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xfl1p9oihj4h" w:id="0"/>
      <w:bookmarkEnd w:id="0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2. Modify Order Workflow Interface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5g3iy6p7lbgs" w:id="1"/>
      <w:bookmarkEnd w:id="1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2.1 Document Control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1.5320334261837"/>
        <w:gridCol w:w="6648.467966573816"/>
        <w:tblGridChange w:id="0">
          <w:tblGrid>
            <w:gridCol w:w="2711.5320334261837"/>
            <w:gridCol w:w="6648.46796657381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Document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Modify Order Workflow Interface Specification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Telecom OMS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Workflow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Temporal.io workflow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Business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Modify order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3.0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9mrdxuai92na" w:id="2"/>
      <w:bookmarkEnd w:id="2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2.2 Purpose</w:t>
      </w:r>
    </w:p>
    <w:p w:rsidR="00000000" w:rsidDel="00000000" w:rsidP="00000000" w:rsidRDefault="00000000" w:rsidRPr="00000000" w14:paraId="00000010">
      <w:pPr>
        <w:spacing w:after="120" w:before="12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This document defines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Modify Order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interface for existing telecom orders and active services, including input parameters, order types, request/response structures, TMF mappings, Kafka topics, HTTP status codes, and detailed handling of amendments.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xug51keo4rb4" w:id="3"/>
      <w:bookmarkEnd w:id="3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2.3 Order Type and Flow Type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7.242339832869"/>
        <w:gridCol w:w="3689.24791086351"/>
        <w:gridCol w:w="3063.509749303621"/>
        <w:tblGridChange w:id="0">
          <w:tblGrid>
            <w:gridCol w:w="2607.242339832869"/>
            <w:gridCol w:w="3689.24791086351"/>
            <w:gridCol w:w="3063.509749303621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orderType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Internal OMS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MODIFY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flowType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Workflow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MODIFY_ORDER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Commercial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itemAction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TMF-style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modify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businessReason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Why order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upgrade_bandwidth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j24un7yuk53a" w:id="4"/>
      <w:bookmarkEnd w:id="4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2.4 Primary Calling Systems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2.6462395543176"/>
        <w:gridCol w:w="5527.353760445683"/>
        <w:tblGridChange w:id="0">
          <w:tblGrid>
            <w:gridCol w:w="3832.6462395543176"/>
            <w:gridCol w:w="5527.353760445683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Calling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CRM / Care Console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Receive change request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Self-Service Portal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Customer change intake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 Temporal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Orchestration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Existing order retrieval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Service 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Resource and dependency validation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Provisioning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Reconfiguration execution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Billing /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Repricing and impact handling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Kafka Event 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State propagation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Notification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User messaging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q09c0hna4d8z" w:id="5"/>
      <w:bookmarkEnd w:id="5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2.5 API Interfaces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equ8t3iek82v" w:id="6"/>
      <w:bookmarkEnd w:id="6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2.5.1 Change Request Intake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8.664812239221"/>
        <w:gridCol w:w="6001.335187760778"/>
        <w:tblGridChange w:id="0">
          <w:tblGrid>
            <w:gridCol w:w="3358.664812239221"/>
            <w:gridCol w:w="6001.335187760778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Internal OMS change interface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POST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/oms/order/changeRequest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Accept modify request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Async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Returns </w:t>
            </w: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202</w:t>
            </w: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 and workflow ID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98jan1qnqhzm" w:id="7"/>
      <w:bookmarkEnd w:id="7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Request Headers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5.827538247566"/>
        <w:gridCol w:w="2056.856745479833"/>
        <w:gridCol w:w="3827.3157162726006"/>
        <w:tblGridChange w:id="0">
          <w:tblGrid>
            <w:gridCol w:w="3475.827538247566"/>
            <w:gridCol w:w="2056.856745479833"/>
            <w:gridCol w:w="3827.315716272600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Bearer &lt;token&gt;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X-Correlation-Id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corr-20260612-0002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Idempotency-Key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idemp-change-001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jcghebrhzy15" w:id="8"/>
      <w:bookmarkEnd w:id="8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Request Body Structure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9.3593314763232"/>
        <w:gridCol w:w="1251.4763231197771"/>
        <w:gridCol w:w="1277.5487465181059"/>
        <w:gridCol w:w="2776.713091922006"/>
        <w:gridCol w:w="2124.9025069637883"/>
        <w:tblGridChange w:id="0">
          <w:tblGrid>
            <w:gridCol w:w="1929.3593314763232"/>
            <w:gridCol w:w="1251.4763231197771"/>
            <w:gridCol w:w="1277.5487465181059"/>
            <w:gridCol w:w="2776.713091922006"/>
            <w:gridCol w:w="2124.9025069637883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PO-100245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Existing order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orderType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MODIFY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 type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flowType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MODIFY_ORDER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Flow class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changeType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upgrade_bandwidth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Requested change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requestedValue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2Gbps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New value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effectiveDate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2026-06-18T00:00:00Z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Effective time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requestedBy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agent_102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Caller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customer_upgrade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Human-readable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changeScope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Partial or full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xfmwmwyl4mm" w:id="9"/>
      <w:bookmarkEnd w:id="9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2.5.2 Load Existing Order and Service State</w:t>
      </w:r>
    </w:p>
    <w:tbl>
      <w:tblPr>
        <w:tblStyle w:val="Table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9.1098748261475"/>
        <w:gridCol w:w="7120.890125173852"/>
        <w:tblGridChange w:id="0">
          <w:tblGrid>
            <w:gridCol w:w="2239.1098748261475"/>
            <w:gridCol w:w="7120.89012517385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TMF622 / TMF641 / TMF638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GET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Read current state before change</w:t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4wc0qy6jh1ue" w:id="10"/>
      <w:bookmarkEnd w:id="10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2.5.3 Revalidation</w:t>
      </w:r>
    </w:p>
    <w:tbl>
      <w:tblPr>
        <w:tblStyle w:val="Table8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3.6490250696377"/>
        <w:gridCol w:w="7326.350974930361"/>
        <w:tblGridChange w:id="0">
          <w:tblGrid>
            <w:gridCol w:w="2033.6490250696377"/>
            <w:gridCol w:w="7326.350974930361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TMF645 Service Qualification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POST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Re-check qualification after change</w:t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o652olb5yl2w" w:id="11"/>
      <w:bookmarkEnd w:id="11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Request Body Structure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8.328690807799"/>
        <w:gridCol w:w="1264.5125348189415"/>
        <w:gridCol w:w="1681.6713091922006"/>
        <w:gridCol w:w="3415.4874651810583"/>
        <w:tblGridChange w:id="0">
          <w:tblGrid>
            <w:gridCol w:w="2998.328690807799"/>
            <w:gridCol w:w="1264.5125348189415"/>
            <w:gridCol w:w="1681.6713091922006"/>
            <w:gridCol w:w="3415.4874651810583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serviceType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FTTH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current service address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requestedCapacity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2Gbps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impactLevel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low</w:t>
            </w: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fucureemx2ny" w:id="12"/>
      <w:bookmarkEnd w:id="12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2.5.4 Apply Reconfiguration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7.214484679666"/>
        <w:gridCol w:w="7482.785515320334"/>
        <w:tblGridChange w:id="0">
          <w:tblGrid>
            <w:gridCol w:w="1877.214484679666"/>
            <w:gridCol w:w="7482.78551532033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TMF640 Service Activation &amp; Configuration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POST/PATCH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Apply new configuration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Service remains active with modified state</w:t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3cgfu0o9mx39" w:id="13"/>
      <w:bookmarkEnd w:id="13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2.6 Request and Response Objects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3y65v3985d0c" w:id="14"/>
      <w:bookmarkEnd w:id="14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2.6.1 Change Request Response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9.290681502086"/>
        <w:gridCol w:w="1041.4464534075105"/>
        <w:gridCol w:w="2942.0862308762166"/>
        <w:gridCol w:w="3007.1766342141864"/>
        <w:tblGridChange w:id="0">
          <w:tblGrid>
            <w:gridCol w:w="2369.290681502086"/>
            <w:gridCol w:w="1041.4464534075105"/>
            <w:gridCol w:w="2942.0862308762166"/>
            <w:gridCol w:w="3007.176634214186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changeRequestId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CR-20260612-001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Change identifier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PO-100245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Existing order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Change workflow state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changeType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upgrade_bandwidth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Requested change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correlationId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corr-20260612-0002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Trace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workflowId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wf-modify-0001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Temporal workflow ID</w:t>
            </w:r>
          </w:p>
        </w:tc>
      </w:tr>
    </w:tbl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5dl3zockpmyq" w:id="15"/>
      <w:bookmarkEnd w:id="15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2.6.2 Impact Assessment Response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0.5980528511823"/>
        <w:gridCol w:w="1145.5910987482614"/>
        <w:gridCol w:w="2382.30876216968"/>
        <w:gridCol w:w="3241.502086230876"/>
        <w:tblGridChange w:id="0">
          <w:tblGrid>
            <w:gridCol w:w="2590.5980528511823"/>
            <w:gridCol w:w="1145.5910987482614"/>
            <w:gridCol w:w="2382.30876216968"/>
            <w:gridCol w:w="3241.50208623087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assessmentId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IA-0009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Assessment 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eligible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Can change or not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impactLevel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Expected impact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affectedItems[]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service leg refs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Impacted components</w:t>
            </w:r>
          </w:p>
        </w:tc>
      </w:tr>
    </w:tbl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btm5ro5946o8" w:id="16"/>
      <w:bookmarkEnd w:id="16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2.6.3 Reconfiguration Response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1.33704735376"/>
        <w:gridCol w:w="1407.910863509749"/>
        <w:gridCol w:w="2320.4456824512536"/>
        <w:gridCol w:w="3350.3064066852367"/>
        <w:tblGridChange w:id="0">
          <w:tblGrid>
            <w:gridCol w:w="2281.33704735376"/>
            <w:gridCol w:w="1407.910863509749"/>
            <w:gridCol w:w="2320.4456824512536"/>
            <w:gridCol w:w="3350.306406685236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reconfigId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RC-1001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Reconfiguration ID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Completion state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SRV-0001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Affected service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Result</w:t>
            </w:r>
          </w:p>
        </w:tc>
      </w:tr>
    </w:tbl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cswkji8og92b" w:id="17"/>
      <w:bookmarkEnd w:id="17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2.7 HTTP Status Codes and Handling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0.7799442896935"/>
        <w:gridCol w:w="2046.6852367688023"/>
        <w:gridCol w:w="2620.2785515320334"/>
        <w:gridCol w:w="2972.2562674094706"/>
        <w:tblGridChange w:id="0">
          <w:tblGrid>
            <w:gridCol w:w="1720.7799442896935"/>
            <w:gridCol w:w="2046.6852367688023"/>
            <w:gridCol w:w="2620.2785515320334"/>
            <w:gridCol w:w="2972.256267409470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HTTP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Domain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Workflow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Change applied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Accepted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Async change started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Bad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Invalid change payload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Unauthorized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Invalid token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Forbidden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Not allowed to modify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 not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Invalid order reference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Concurrent update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OMS-MO-412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Precondition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 not mutable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Validation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Impact check failed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OMS-MO-423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 or service locked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Internal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Workflow/API failure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Downstream timeout</w:t>
            </w:r>
          </w:p>
        </w:tc>
      </w:tr>
    </w:tbl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kgxgssohrgwc" w:id="18"/>
      <w:bookmarkEnd w:id="18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2.8 TMF API Mapping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89.24791086351"/>
        <w:gridCol w:w="1407.910863509749"/>
        <w:gridCol w:w="4262.841225626741"/>
        <w:tblGridChange w:id="0">
          <w:tblGrid>
            <w:gridCol w:w="3689.24791086351"/>
            <w:gridCol w:w="1407.910863509749"/>
            <w:gridCol w:w="4262.841225626741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Business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TMF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Existing order read/update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TMF622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Retrieve or amend product order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Existing service read/update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TMF641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Retrieve or revise service order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Impact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TMF645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Re-check qualification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Resource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TMF638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Confirm inventory impact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Reconfiguration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TMF640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Apply updated config</w:t>
            </w:r>
          </w:p>
        </w:tc>
      </w:tr>
    </w:tbl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6cpk7cuuqyv2" w:id="19"/>
      <w:bookmarkEnd w:id="19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2.9 Kafka Topics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4.561891515995"/>
        <w:gridCol w:w="4152.767732962448"/>
        <w:gridCol w:w="2642.6703755215576"/>
        <w:tblGridChange w:id="0">
          <w:tblGrid>
            <w:gridCol w:w="2564.561891515995"/>
            <w:gridCol w:w="4152.767732962448"/>
            <w:gridCol w:w="2642.670375521557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Change requested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oms.order.change.requested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Modify request received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Change validated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oms.order.change.validated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Change allowed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Change rejected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oms.order.change.rejected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Change not allowed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Change planned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oms.order.change.planned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Impact plan ready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Reconfigure requested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oms.service.reconfigure.requested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Update pushed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Reconfigure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oms.service.reconfigure.completed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Update done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Change 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oms.order.change.completed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Final completion</w:t>
            </w:r>
          </w:p>
        </w:tc>
      </w:tr>
    </w:tbl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nx8c5kfakhpf" w:id="20"/>
      <w:bookmarkEnd w:id="20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2.10 Domain Error Codes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2.5626740947075"/>
        <w:gridCol w:w="1394.874651810585"/>
        <w:gridCol w:w="2111.8662952646237"/>
        <w:gridCol w:w="2294.373259052925"/>
        <w:gridCol w:w="1916.3231197771588"/>
        <w:tblGridChange w:id="0">
          <w:tblGrid>
            <w:gridCol w:w="1642.5626740947075"/>
            <w:gridCol w:w="1394.874651810585"/>
            <w:gridCol w:w="2111.8662952646237"/>
            <w:gridCol w:w="2294.373259052925"/>
            <w:gridCol w:w="1916.3231197771588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Domain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HTTP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Typical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Valid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Continue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Accepted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Async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Monitor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Bad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Invalid change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Reject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Unauthorized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Invalid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Stop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Forbidden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Not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Stop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 not 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Bad order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Stop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Concurrent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Retry with version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OMS-MO-412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Precondition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 not mutable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Reject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Validation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Impact check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Reject or reroute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OMS-MO-423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Order/service 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Hold or escalate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Internal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Workflow/API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Retry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OMS-MO-504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504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External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Retry/compensate</w:t>
            </w:r>
          </w:p>
        </w:tc>
      </w:tr>
    </w:tbl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9oap341svu49" w:id="21"/>
      <w:bookmarkEnd w:id="21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2.11 Business Rules</w:t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7.0792767732962"/>
        <w:gridCol w:w="7862.920723226704"/>
        <w:tblGridChange w:id="0">
          <w:tblGrid>
            <w:gridCol w:w="1497.0792767732962"/>
            <w:gridCol w:w="7862.92072322670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BR-MO-01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orderType</w:t>
            </w: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 must be </w:t>
            </w:r>
            <w:r w:rsidDel="00000000" w:rsidR="00000000" w:rsidRPr="00000000">
              <w:rPr>
                <w:rFonts w:ascii="Courier New" w:cs="Courier New" w:eastAsia="Courier New" w:hAnsi="Courier New"/>
                <w:color w:val="27251e"/>
                <w:sz w:val="21"/>
                <w:szCs w:val="21"/>
                <w:rtl w:val="0"/>
              </w:rPr>
              <w:t xml:space="preserve">MODIFY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BR-MO-02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Existing order must be in a mutable state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BR-MO-03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Impact assessment is mandatory before commit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BR-MO-04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Only impacted legs should be reprocessed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BR-MO-05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Billing impact must be recalculated if capacity or plan changes</w:t>
            </w:r>
          </w:p>
        </w:tc>
      </w:tr>
    </w:tbl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yc3l1ya240zr" w:id="22"/>
      <w:bookmarkEnd w:id="22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2.12 Exceptions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6.6342141863697"/>
        <w:gridCol w:w="4061.6411682892904"/>
        <w:gridCol w:w="2681.7246175243395"/>
        <w:tblGridChange w:id="0">
          <w:tblGrid>
            <w:gridCol w:w="2616.6342141863697"/>
            <w:gridCol w:w="4061.6411682892904"/>
            <w:gridCol w:w="2681.724617524339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Handling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rPr>
          <w:rFonts w:ascii="Roboto" w:cs="Roboto" w:eastAsia="Roboto" w:hAnsi="Roboto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.0974930362117"/>
        <w:gridCol w:w="4197.660167130919"/>
        <w:gridCol w:w="2607.242339832869"/>
        <w:tblGridChange w:id="0">
          <w:tblGrid>
            <w:gridCol w:w="2555.0974930362117"/>
            <w:gridCol w:w="4197.660167130919"/>
            <w:gridCol w:w="2607.24233983286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Order 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Concurrent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Retry or reject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Impact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Change not feasible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Reject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Partial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One leg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Compensate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Billing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Price cannot be recalculated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Hold and escalate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Inventory 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Resource not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Retry or reject</w:t>
            </w:r>
          </w:p>
        </w:tc>
      </w:tr>
    </w:tbl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27251e"/>
          <w:sz w:val="34"/>
          <w:szCs w:val="34"/>
        </w:rPr>
      </w:pPr>
      <w:bookmarkStart w:colFirst="0" w:colLast="0" w:name="_g3r04atmba03" w:id="23"/>
      <w:bookmarkEnd w:id="23"/>
      <w:r w:rsidDel="00000000" w:rsidR="00000000" w:rsidRPr="00000000">
        <w:rPr>
          <w:b w:val="1"/>
          <w:bCs w:val="1"/>
          <w:color w:val="27251e"/>
          <w:sz w:val="34"/>
          <w:szCs w:val="34"/>
          <w:rtl w:val="0"/>
        </w:rPr>
        <w:t xml:space="preserve">2.13 Embedded Shared Conventions</w:t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.3064066852367"/>
        <w:gridCol w:w="6009.693593314763"/>
        <w:tblGridChange w:id="0">
          <w:tblGrid>
            <w:gridCol w:w="3350.3064066852367"/>
            <w:gridCol w:w="6009.693593314763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Convention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Correlation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Required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Idempotency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Required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TMF calls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Activities only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Kafka publish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After state commit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Audit trail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Mandatory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Compensation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220" w:before="22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Required for partial change</w:t>
            </w:r>
          </w:p>
        </w:tc>
      </w:tr>
    </w:tbl>
    <w:p w:rsidR="00000000" w:rsidDel="00000000" w:rsidP="00000000" w:rsidRDefault="00000000" w:rsidRPr="00000000" w14:paraId="000001DA">
      <w:pPr>
        <w:rPr>
          <w:rFonts w:ascii="Roboto" w:cs="Roboto" w:eastAsia="Roboto" w:hAnsi="Roboto"/>
          <w:color w:val="2725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