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3685"/>
        <w:gridCol w:w="3828"/>
      </w:tblGrid>
      <w:tr w:rsidR="00B51A7F" w:rsidRPr="00716E20" w:rsidTr="00563573">
        <w:trPr>
          <w:trHeight w:val="2123"/>
        </w:trPr>
        <w:tc>
          <w:tcPr>
            <w:tcW w:w="2093" w:type="dxa"/>
            <w:vAlign w:val="center"/>
          </w:tcPr>
          <w:p w:rsidR="00B51A7F" w:rsidRPr="00F54A8F" w:rsidRDefault="00B51A7F" w:rsidP="002270A8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F54A8F">
              <w:rPr>
                <w:rFonts w:ascii="Arial" w:hAnsi="Arial" w:cs="Arial"/>
                <w:lang w:val="en-US"/>
              </w:rPr>
              <w:t>STANDAR PROSEDUR OPERASIONAL</w:t>
            </w:r>
          </w:p>
          <w:p w:rsidR="00B51A7F" w:rsidRPr="00F54A8F" w:rsidRDefault="00B51A7F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617B1" w:rsidRPr="00F54A8F" w:rsidRDefault="00B617B1" w:rsidP="00892845">
            <w:pPr>
              <w:jc w:val="center"/>
              <w:rPr>
                <w:rFonts w:ascii="Arial" w:hAnsi="Arial" w:cs="Arial"/>
              </w:rPr>
            </w:pPr>
          </w:p>
          <w:p w:rsidR="00B51A7F" w:rsidRPr="00F54A8F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  <w:r w:rsidRPr="00F54A8F">
              <w:rPr>
                <w:rFonts w:ascii="Arial" w:hAnsi="Arial" w:cs="Arial"/>
              </w:rPr>
              <w:t>Tanggal terbit</w:t>
            </w:r>
            <w:r w:rsidRPr="00F54A8F">
              <w:rPr>
                <w:rFonts w:ascii="Arial" w:hAnsi="Arial" w:cs="Arial"/>
                <w:lang w:val="en-US"/>
              </w:rPr>
              <w:t xml:space="preserve"> :</w:t>
            </w:r>
          </w:p>
          <w:p w:rsidR="00B617B1" w:rsidRPr="00F54A8F" w:rsidRDefault="00B617B1" w:rsidP="00CD003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51A7F" w:rsidRPr="00F54A8F" w:rsidRDefault="00CC6FC7" w:rsidP="00CD0034">
            <w:pPr>
              <w:jc w:val="center"/>
              <w:rPr>
                <w:rFonts w:ascii="Arial" w:hAnsi="Arial" w:cs="Arial"/>
                <w:lang w:val="en-US"/>
              </w:rPr>
            </w:pPr>
            <w:r w:rsidRPr="00F54A8F">
              <w:rPr>
                <w:rFonts w:ascii="Arial" w:hAnsi="Arial" w:cs="Arial"/>
                <w:lang w:val="en-US"/>
              </w:rPr>
              <w:t xml:space="preserve">          </w:t>
            </w:r>
            <w:r w:rsidR="00D46FB1">
              <w:rPr>
                <w:rFonts w:ascii="Arial" w:hAnsi="Arial" w:cs="Arial"/>
              </w:rPr>
              <w:t>Januari</w:t>
            </w:r>
            <w:r w:rsidR="00B617B1" w:rsidRPr="00F54A8F">
              <w:rPr>
                <w:rFonts w:ascii="Arial" w:hAnsi="Arial" w:cs="Arial"/>
                <w:lang w:val="en-US"/>
              </w:rPr>
              <w:t xml:space="preserve">  2018</w:t>
            </w:r>
          </w:p>
          <w:p w:rsidR="00B617B1" w:rsidRPr="00F54A8F" w:rsidRDefault="00B617B1" w:rsidP="00CD003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B617B1" w:rsidRPr="00F54A8F" w:rsidRDefault="00B617B1" w:rsidP="00B617B1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F54A8F">
              <w:rPr>
                <w:rFonts w:ascii="Arial" w:hAnsi="Arial" w:cs="Arial"/>
                <w:b/>
                <w:lang w:val="sv-SE"/>
              </w:rPr>
              <w:t>Disahkan Oleh :</w:t>
            </w:r>
          </w:p>
          <w:p w:rsidR="00B617B1" w:rsidRPr="00F54A8F" w:rsidRDefault="00B617B1" w:rsidP="00B617B1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F54A8F">
              <w:rPr>
                <w:rFonts w:ascii="Arial" w:hAnsi="Arial" w:cs="Arial"/>
                <w:b/>
                <w:lang w:val="sv-SE"/>
              </w:rPr>
              <w:t>Direktur RSUD Dr.Murjani</w:t>
            </w:r>
          </w:p>
          <w:p w:rsidR="00B617B1" w:rsidRPr="00F54A8F" w:rsidRDefault="00B617B1" w:rsidP="00B617B1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B617B1" w:rsidRPr="00F54A8F" w:rsidRDefault="00B617B1" w:rsidP="00B617B1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r w:rsidRPr="00F54A8F">
              <w:rPr>
                <w:rFonts w:ascii="Arial" w:hAnsi="Arial" w:cs="Arial"/>
                <w:b/>
                <w:sz w:val="22"/>
                <w:szCs w:val="22"/>
              </w:rPr>
              <w:t>Dr</w:t>
            </w:r>
            <w:r w:rsidRPr="00F54A8F">
              <w:rPr>
                <w:rFonts w:ascii="Arial" w:hAnsi="Arial" w:cs="Arial"/>
                <w:b/>
                <w:sz w:val="22"/>
                <w:szCs w:val="22"/>
                <w:lang w:val="id-ID"/>
              </w:rPr>
              <w:t>. Denny Muda Perdana, Sp.Rad</w:t>
            </w:r>
          </w:p>
          <w:p w:rsidR="00B617B1" w:rsidRPr="00F54A8F" w:rsidRDefault="00B617B1" w:rsidP="00B617B1">
            <w:pPr>
              <w:ind w:right="202"/>
              <w:jc w:val="center"/>
              <w:rPr>
                <w:rFonts w:ascii="Arial" w:hAnsi="Arial" w:cs="Arial"/>
                <w:lang w:val="es-ES_tradnl"/>
              </w:rPr>
            </w:pPr>
            <w:proofErr w:type="spellStart"/>
            <w:r w:rsidRPr="00F54A8F">
              <w:rPr>
                <w:rFonts w:ascii="Arial" w:hAnsi="Arial" w:cs="Arial"/>
                <w:b/>
                <w:lang w:val="es-ES_tradnl"/>
              </w:rPr>
              <w:t>Nip</w:t>
            </w:r>
            <w:proofErr w:type="spellEnd"/>
            <w:r w:rsidRPr="00F54A8F">
              <w:rPr>
                <w:rFonts w:ascii="Arial" w:hAnsi="Arial" w:cs="Arial"/>
                <w:b/>
                <w:lang w:val="es-ES_tradnl"/>
              </w:rPr>
              <w:t>. 19621121 199610 1 001</w:t>
            </w:r>
          </w:p>
          <w:p w:rsidR="00B51A7F" w:rsidRPr="00F54A8F" w:rsidRDefault="00B51A7F" w:rsidP="00892845">
            <w:pPr>
              <w:jc w:val="center"/>
              <w:rPr>
                <w:rFonts w:ascii="Arial" w:hAnsi="Arial" w:cs="Arial"/>
              </w:rPr>
            </w:pPr>
          </w:p>
        </w:tc>
      </w:tr>
      <w:tr w:rsidR="00B51A7F" w:rsidRPr="00716E20" w:rsidTr="00563573">
        <w:trPr>
          <w:trHeight w:val="430"/>
        </w:trPr>
        <w:tc>
          <w:tcPr>
            <w:tcW w:w="2093" w:type="dxa"/>
          </w:tcPr>
          <w:p w:rsidR="00B51A7F" w:rsidRPr="00F54A8F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t>Pengertian</w:t>
            </w:r>
          </w:p>
        </w:tc>
        <w:tc>
          <w:tcPr>
            <w:tcW w:w="7513" w:type="dxa"/>
            <w:gridSpan w:val="2"/>
            <w:vAlign w:val="center"/>
          </w:tcPr>
          <w:p w:rsidR="00B51A7F" w:rsidRPr="00F54A8F" w:rsidRDefault="001667D1" w:rsidP="007E4DFD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urutan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kegiatan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mulai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pendaftaran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sampai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mendapatkan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</w:p>
        </w:tc>
      </w:tr>
      <w:tr w:rsidR="00B51A7F" w:rsidRPr="00716E20" w:rsidTr="00563573">
        <w:trPr>
          <w:trHeight w:val="658"/>
        </w:trPr>
        <w:tc>
          <w:tcPr>
            <w:tcW w:w="2093" w:type="dxa"/>
          </w:tcPr>
          <w:p w:rsidR="00B51A7F" w:rsidRPr="00F54A8F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t>Tujuan</w:t>
            </w:r>
          </w:p>
        </w:tc>
        <w:tc>
          <w:tcPr>
            <w:tcW w:w="7513" w:type="dxa"/>
            <w:gridSpan w:val="2"/>
          </w:tcPr>
          <w:p w:rsidR="001D5121" w:rsidRPr="00F54A8F" w:rsidRDefault="00582A75" w:rsidP="001667D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F54A8F">
              <w:rPr>
                <w:rFonts w:ascii="Arial" w:hAnsi="Arial" w:cs="Arial"/>
              </w:rPr>
              <w:t xml:space="preserve">Sebagai </w:t>
            </w:r>
            <w:proofErr w:type="spellStart"/>
            <w:r w:rsidR="00433C50" w:rsidRPr="00F54A8F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="00433C50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urutan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kegiatan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terhindar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kesalahan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prosedur</w:t>
            </w:r>
            <w:proofErr w:type="spellEnd"/>
            <w:r w:rsidR="00433C50" w:rsidRPr="00F54A8F">
              <w:rPr>
                <w:rFonts w:ascii="Arial" w:hAnsi="Arial" w:cs="Arial"/>
                <w:lang w:val="en-US"/>
              </w:rPr>
              <w:t>.</w:t>
            </w:r>
          </w:p>
        </w:tc>
      </w:tr>
      <w:tr w:rsidR="00B51A7F" w:rsidRPr="00716E20" w:rsidTr="00563573">
        <w:trPr>
          <w:trHeight w:val="536"/>
        </w:trPr>
        <w:tc>
          <w:tcPr>
            <w:tcW w:w="2093" w:type="dxa"/>
          </w:tcPr>
          <w:p w:rsidR="00B51A7F" w:rsidRPr="00F54A8F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t>Kebijakan</w:t>
            </w:r>
          </w:p>
        </w:tc>
        <w:tc>
          <w:tcPr>
            <w:tcW w:w="7513" w:type="dxa"/>
            <w:gridSpan w:val="2"/>
          </w:tcPr>
          <w:p w:rsidR="004A3BCC" w:rsidRPr="00F54A8F" w:rsidRDefault="00751404" w:rsidP="00751404">
            <w:pPr>
              <w:numPr>
                <w:ilvl w:val="0"/>
                <w:numId w:val="30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t>Pedoman pelayanan radiologi No.     /PER/DIR/RSUD-DM/II/2018</w:t>
            </w:r>
          </w:p>
        </w:tc>
      </w:tr>
      <w:tr w:rsidR="00B51A7F" w:rsidRPr="00716E20" w:rsidTr="00563573">
        <w:trPr>
          <w:trHeight w:val="704"/>
        </w:trPr>
        <w:tc>
          <w:tcPr>
            <w:tcW w:w="2093" w:type="dxa"/>
          </w:tcPr>
          <w:p w:rsidR="00CD0034" w:rsidRPr="00F54A8F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t>Prosedur</w:t>
            </w: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  <w:lang w:val="en-US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  <w:lang w:val="en-US"/>
              </w:rPr>
            </w:pPr>
          </w:p>
          <w:p w:rsidR="00CD0034" w:rsidRPr="00F54A8F" w:rsidRDefault="00CD0034" w:rsidP="00CD0034">
            <w:pPr>
              <w:rPr>
                <w:rFonts w:ascii="Arial" w:hAnsi="Arial" w:cs="Arial"/>
                <w:lang w:val="en-US"/>
              </w:rPr>
            </w:pPr>
          </w:p>
          <w:p w:rsidR="00B51A7F" w:rsidRPr="00F54A8F" w:rsidRDefault="00B51A7F" w:rsidP="00CD00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513" w:type="dxa"/>
            <w:gridSpan w:val="2"/>
          </w:tcPr>
          <w:p w:rsidR="004E5EED" w:rsidRPr="00F54A8F" w:rsidRDefault="004E5EED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lastRenderedPageBreak/>
              <w:t>Dokter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pengirim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(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Poliklinik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, IGD,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Rawat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inap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Pelayanan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Kesehatan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diluar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Rumah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Sakit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)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menulis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jenis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diminta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disertai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keterangan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diagnosa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klinis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pada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surat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permintaan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lengkap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meliputi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:</w:t>
            </w:r>
          </w:p>
          <w:p w:rsidR="004E5EED" w:rsidRPr="00F54A8F" w:rsidRDefault="004E5EED" w:rsidP="004E5EED">
            <w:pPr>
              <w:numPr>
                <w:ilvl w:val="0"/>
                <w:numId w:val="28"/>
              </w:numPr>
              <w:tabs>
                <w:tab w:val="left" w:pos="957"/>
              </w:tabs>
              <w:spacing w:line="276" w:lineRule="auto"/>
              <w:ind w:left="1152" w:hanging="63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Nama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Umur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Alamat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Pasien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>.</w:t>
            </w:r>
          </w:p>
          <w:p w:rsidR="004E5EED" w:rsidRPr="00F54A8F" w:rsidRDefault="004E5EED" w:rsidP="004E5EED">
            <w:pPr>
              <w:numPr>
                <w:ilvl w:val="0"/>
                <w:numId w:val="28"/>
              </w:numPr>
              <w:tabs>
                <w:tab w:val="left" w:pos="957"/>
              </w:tabs>
              <w:spacing w:line="276" w:lineRule="auto"/>
              <w:ind w:left="1152" w:hanging="63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Jenis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diminta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>.</w:t>
            </w:r>
          </w:p>
          <w:p w:rsidR="004E5EED" w:rsidRPr="00F54A8F" w:rsidRDefault="004E5EED" w:rsidP="004E5EED">
            <w:pPr>
              <w:numPr>
                <w:ilvl w:val="0"/>
                <w:numId w:val="28"/>
              </w:numPr>
              <w:tabs>
                <w:tab w:val="left" w:pos="957"/>
              </w:tabs>
              <w:spacing w:line="276" w:lineRule="auto"/>
              <w:ind w:left="1152" w:hanging="63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Diagnosa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Klinis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>.</w:t>
            </w:r>
          </w:p>
          <w:p w:rsidR="004E5EED" w:rsidRPr="00F54A8F" w:rsidRDefault="004E5EED" w:rsidP="004E5EED">
            <w:pPr>
              <w:numPr>
                <w:ilvl w:val="0"/>
                <w:numId w:val="28"/>
              </w:numPr>
              <w:tabs>
                <w:tab w:val="left" w:pos="957"/>
              </w:tabs>
              <w:spacing w:line="276" w:lineRule="auto"/>
              <w:ind w:left="1152" w:hanging="63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Tanda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tangan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F54A8F">
              <w:rPr>
                <w:rFonts w:ascii="Arial" w:eastAsia="Times New Roman" w:hAnsi="Arial" w:cs="Arial"/>
                <w:lang w:val="en-US"/>
              </w:rPr>
              <w:t>nama</w:t>
            </w:r>
            <w:proofErr w:type="spellEnd"/>
            <w:proofErr w:type="gram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terang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dokter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eastAsia="Times New Roman" w:hAnsi="Arial" w:cs="Arial"/>
                <w:lang w:val="en-US"/>
              </w:rPr>
              <w:t>pengirim</w:t>
            </w:r>
            <w:proofErr w:type="spellEnd"/>
            <w:r w:rsidRPr="00F54A8F">
              <w:rPr>
                <w:rFonts w:ascii="Arial" w:eastAsia="Times New Roman" w:hAnsi="Arial" w:cs="Arial"/>
                <w:lang w:val="en-US"/>
              </w:rPr>
              <w:t>.</w:t>
            </w:r>
          </w:p>
          <w:p w:rsidR="00445B50" w:rsidRPr="00F54A8F" w:rsidRDefault="00075863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loket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667D1" w:rsidRPr="00F54A8F">
              <w:rPr>
                <w:rFonts w:ascii="Arial" w:hAnsi="Arial" w:cs="Arial"/>
                <w:lang w:val="en-US"/>
              </w:rPr>
              <w:t>enerima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datang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Poliklinik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, IGD,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Inap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luar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EED" w:rsidRPr="00F54A8F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4E5EED" w:rsidRPr="00F54A8F">
              <w:rPr>
                <w:rFonts w:ascii="Arial" w:hAnsi="Arial" w:cs="Arial"/>
                <w:lang w:val="en-US"/>
              </w:rPr>
              <w:t xml:space="preserve"> </w:t>
            </w:r>
            <w:r w:rsidR="001667D1" w:rsidRPr="00F54A8F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membawa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surat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disertai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identitas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klinis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jelas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>.</w:t>
            </w:r>
          </w:p>
          <w:p w:rsidR="001667D1" w:rsidRPr="00F54A8F" w:rsidRDefault="00075863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667D1" w:rsidRPr="00F54A8F">
              <w:rPr>
                <w:rFonts w:ascii="Arial" w:hAnsi="Arial" w:cs="Arial"/>
                <w:lang w:val="en-US"/>
              </w:rPr>
              <w:t>encocokan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ada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="001667D1" w:rsidRPr="00F54A8F">
              <w:rPr>
                <w:rFonts w:ascii="Arial" w:hAnsi="Arial" w:cs="Arial"/>
                <w:lang w:val="en-US"/>
              </w:rPr>
              <w:t>surat</w:t>
            </w:r>
            <w:proofErr w:type="spellEnd"/>
            <w:proofErr w:type="gram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>.</w:t>
            </w:r>
          </w:p>
          <w:p w:rsidR="001667D1" w:rsidRPr="00F54A8F" w:rsidRDefault="00881BD6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667D1" w:rsidRPr="00F54A8F">
              <w:rPr>
                <w:rFonts w:ascii="Arial" w:hAnsi="Arial" w:cs="Arial"/>
                <w:lang w:val="en-US"/>
              </w:rPr>
              <w:t>emberikan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jadwal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mencatat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buku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jadwal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884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DD2884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884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DD2884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884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DD2884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884"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="00DD2884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884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DD2884" w:rsidRPr="00F54A8F">
              <w:rPr>
                <w:rFonts w:ascii="Arial" w:hAnsi="Arial" w:cs="Arial"/>
                <w:lang w:val="en-US"/>
              </w:rPr>
              <w:t xml:space="preserve"> </w:t>
            </w:r>
            <w:r w:rsidR="001667D1" w:rsidRPr="00F54A8F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="001667D1" w:rsidRPr="00F54A8F">
              <w:rPr>
                <w:rFonts w:ascii="Arial" w:hAnsi="Arial" w:cs="Arial"/>
                <w:lang w:val="en-US"/>
              </w:rPr>
              <w:t>terprogram</w:t>
            </w:r>
            <w:proofErr w:type="spellEnd"/>
            <w:r w:rsidR="001667D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mempersilahkan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datang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lagi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&amp;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terjadwal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>.</w:t>
            </w:r>
          </w:p>
          <w:p w:rsidR="00F54A8F" w:rsidRPr="00F54A8F" w:rsidRDefault="00F54A8F" w:rsidP="00F54A8F">
            <w:pPr>
              <w:spacing w:line="360" w:lineRule="auto"/>
              <w:ind w:left="317"/>
              <w:jc w:val="both"/>
              <w:rPr>
                <w:rFonts w:ascii="Arial" w:hAnsi="Arial" w:cs="Arial"/>
                <w:lang w:val="en-US"/>
              </w:rPr>
            </w:pPr>
          </w:p>
          <w:p w:rsidR="003C59A1" w:rsidRPr="00F54A8F" w:rsidRDefault="00881BD6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meng</w:t>
            </w:r>
            <w:r w:rsidR="003C59A1" w:rsidRPr="00F54A8F">
              <w:rPr>
                <w:rFonts w:ascii="Arial" w:hAnsi="Arial" w:cs="Arial"/>
                <w:lang w:val="en-US"/>
              </w:rPr>
              <w:t>entri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 w:rsidR="00DF2A2E"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baik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r w:rsidR="00832F76" w:rsidRPr="00F54A8F">
              <w:rPr>
                <w:rFonts w:ascii="Arial" w:hAnsi="Arial" w:cs="Arial"/>
                <w:lang w:val="en-US"/>
              </w:rPr>
              <w:t>IGD</w:t>
            </w:r>
            <w:r w:rsidR="00DF2A2E" w:rsidRPr="00F54A8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poliklinik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inap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maupun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rujukan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luar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RSUD dr. </w:t>
            </w:r>
            <w:proofErr w:type="spellStart"/>
            <w:r w:rsidR="00832F76" w:rsidRPr="00F54A8F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="00832F7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F2A2E" w:rsidRPr="00F54A8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="00DF2A2E" w:rsidRPr="00F54A8F">
              <w:rPr>
                <w:rFonts w:ascii="Arial" w:hAnsi="Arial" w:cs="Arial"/>
                <w:lang w:val="en-US"/>
              </w:rPr>
              <w:t xml:space="preserve"> </w:t>
            </w:r>
            <w:r w:rsidR="003C59A1" w:rsidRPr="00F54A8F">
              <w:rPr>
                <w:rFonts w:ascii="Arial" w:hAnsi="Arial" w:cs="Arial"/>
                <w:lang w:val="en-US"/>
              </w:rPr>
              <w:t>SIMRS</w:t>
            </w:r>
            <w:r w:rsidR="00832F76" w:rsidRPr="00F54A8F">
              <w:rPr>
                <w:rFonts w:ascii="Arial" w:hAnsi="Arial" w:cs="Arial"/>
                <w:lang w:val="en-US"/>
              </w:rPr>
              <w:t>.</w:t>
            </w:r>
          </w:p>
          <w:p w:rsidR="00107286" w:rsidRPr="00F54A8F" w:rsidRDefault="00F54661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Poliklinik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RSUD dr.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DE48DB" w:rsidRPr="00F54A8F">
              <w:rPr>
                <w:rFonts w:ascii="Arial" w:hAnsi="Arial" w:cs="Arial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jaminan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BPJS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pendaftaran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harus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mengunakan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rujukan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berasal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pengirim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poliklinik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sertai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berkas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jaminan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BPJS,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jaminan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perusahaan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asuransi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lain yang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ada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kerja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sama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maka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harus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membawa</w:t>
            </w:r>
            <w:proofErr w:type="spellEnd"/>
            <w:r w:rsidR="00754F2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memperlihatkan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jaminan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Perusahaan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4F2D" w:rsidRPr="00F54A8F">
              <w:rPr>
                <w:rFonts w:ascii="Arial" w:hAnsi="Arial" w:cs="Arial"/>
                <w:lang w:val="en-US"/>
              </w:rPr>
              <w:t>asuransi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>.</w:t>
            </w:r>
            <w:r w:rsidR="00B3772E" w:rsidRPr="00F54A8F">
              <w:rPr>
                <w:rFonts w:ascii="Arial" w:hAnsi="Arial" w:cs="Arial"/>
                <w:lang w:val="en-US"/>
              </w:rPr>
              <w:t>.</w:t>
            </w:r>
          </w:p>
          <w:p w:rsidR="00DF2A2E" w:rsidRPr="00F54A8F" w:rsidRDefault="00832F76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Rekam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Medis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(No. RM)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mempersilahkan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umum</w:t>
            </w:r>
            <w:proofErr w:type="spellEnd"/>
            <w:r w:rsidR="00107286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07286" w:rsidRPr="00F54A8F">
              <w:rPr>
                <w:rFonts w:ascii="Arial" w:hAnsi="Arial" w:cs="Arial"/>
                <w:lang w:val="en-US"/>
              </w:rPr>
              <w:t>untu</w:t>
            </w:r>
            <w:r w:rsidR="00B3772E" w:rsidRPr="00F54A8F">
              <w:rPr>
                <w:rFonts w:ascii="Arial" w:hAnsi="Arial" w:cs="Arial"/>
                <w:lang w:val="en-US"/>
              </w:rPr>
              <w:t>k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B3772E" w:rsidRPr="00F54A8F">
              <w:rPr>
                <w:rFonts w:ascii="Arial" w:hAnsi="Arial" w:cs="Arial"/>
                <w:lang w:val="en-US"/>
              </w:rPr>
              <w:t>kasir</w:t>
            </w:r>
            <w:proofErr w:type="spellEnd"/>
            <w:r w:rsidR="00B3772E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B3772E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empersilahkan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menunggu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panggilan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tunggu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B3772E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mencetak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labeling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s</w:t>
            </w:r>
            <w:r w:rsidR="003C59A1" w:rsidRPr="00F54A8F">
              <w:rPr>
                <w:rFonts w:ascii="Arial" w:hAnsi="Arial" w:cs="Arial"/>
                <w:lang w:val="en-US"/>
              </w:rPr>
              <w:t>esuai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jenis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A4F7D" w:rsidRPr="00F54A8F">
              <w:rPr>
                <w:rFonts w:ascii="Arial" w:hAnsi="Arial" w:cs="Arial"/>
                <w:lang w:val="en-US"/>
              </w:rPr>
              <w:t>pengirim</w:t>
            </w:r>
            <w:proofErr w:type="spellEnd"/>
            <w:r w:rsidR="009A4F7D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9A4F7D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engantarkan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labeling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berkas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jenis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pemeriksaannya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9A4F7D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Radiografer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Pemanggilan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masuk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antrian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kecuali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keadaan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emergency /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cito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maka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="00021279"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lebih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21279" w:rsidRPr="00F54A8F">
              <w:rPr>
                <w:rFonts w:ascii="Arial" w:hAnsi="Arial" w:cs="Arial"/>
                <w:lang w:val="en-US"/>
              </w:rPr>
              <w:t>dulu</w:t>
            </w:r>
            <w:proofErr w:type="spellEnd"/>
            <w:r w:rsidR="00021279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9A4F7D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Radiografer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>)</w:t>
            </w:r>
            <w:r w:rsidR="001240B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40BE"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encocokan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r w:rsidR="001240BE" w:rsidRPr="00F54A8F"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yang</w:t>
            </w:r>
            <w:r w:rsidR="001240B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="001240BE"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="001240B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40BE"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1240B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40BE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240BE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40BE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240BE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1240BE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enjelaskan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 w:rsidR="003C59A1"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mempersilahkan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ganti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baju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tertentu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>.</w:t>
            </w:r>
          </w:p>
          <w:p w:rsidR="003C59A1" w:rsidRPr="00F54A8F" w:rsidRDefault="001240BE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elakukan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permintaan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pengirim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>.</w:t>
            </w:r>
          </w:p>
          <w:p w:rsidR="00FC4021" w:rsidRPr="00F54A8F" w:rsidRDefault="00FC4021" w:rsidP="00FC4021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1B42A0" w:rsidRPr="00F54A8F" w:rsidRDefault="001B42A0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memberi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bahwa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pengambilan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( Thorax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Foto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)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antara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1 (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satu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sampai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r w:rsidR="005B4AA5" w:rsidRPr="00F54A8F">
              <w:rPr>
                <w:rFonts w:ascii="Arial" w:hAnsi="Arial" w:cs="Arial"/>
                <w:lang w:val="en-US"/>
              </w:rPr>
              <w:t>3 (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tiga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) jam,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kontras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kesulitan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informasikan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lebih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lanjut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pengambilan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ditentukan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>.</w:t>
            </w:r>
          </w:p>
          <w:p w:rsidR="00DD2884" w:rsidRPr="00F54A8F" w:rsidRDefault="001240BE" w:rsidP="00CD0034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emper</w:t>
            </w:r>
            <w:r w:rsidRPr="00F54A8F">
              <w:rPr>
                <w:rFonts w:ascii="Arial" w:hAnsi="Arial" w:cs="Arial"/>
                <w:lang w:val="en-US"/>
              </w:rPr>
              <w:t>s</w:t>
            </w:r>
            <w:r w:rsidR="003C59A1" w:rsidRPr="00F54A8F">
              <w:rPr>
                <w:rFonts w:ascii="Arial" w:hAnsi="Arial" w:cs="Arial"/>
                <w:lang w:val="en-US"/>
              </w:rPr>
              <w:t>ilahkan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r w:rsidR="001B42A0" w:rsidRPr="00F54A8F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="001B42A0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1B42A0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poliklinik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B42A0" w:rsidRPr="00F54A8F">
              <w:rPr>
                <w:rFonts w:ascii="Arial" w:hAnsi="Arial" w:cs="Arial"/>
                <w:lang w:val="en-US"/>
              </w:rPr>
              <w:t>rujukan</w:t>
            </w:r>
            <w:proofErr w:type="spellEnd"/>
            <w:r w:rsidR="001B42A0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B42A0"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1B42A0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B42A0" w:rsidRPr="00F54A8F">
              <w:rPr>
                <w:rFonts w:ascii="Arial" w:hAnsi="Arial" w:cs="Arial"/>
                <w:lang w:val="en-US"/>
              </w:rPr>
              <w:t>luar</w:t>
            </w:r>
            <w:proofErr w:type="spellEnd"/>
            <w:r w:rsidR="001B42A0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menunggu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tunggu</w:t>
            </w:r>
            <w:proofErr w:type="spellEnd"/>
            <w:r w:rsidR="001B42A0" w:rsidRPr="00F54A8F">
              <w:rPr>
                <w:rFonts w:ascii="Arial" w:hAnsi="Arial" w:cs="Arial"/>
                <w:lang w:val="en-US"/>
              </w:rPr>
              <w:t>.</w:t>
            </w:r>
          </w:p>
          <w:p w:rsidR="001B42A0" w:rsidRPr="00F54A8F" w:rsidRDefault="001B42A0" w:rsidP="006B74B7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3C59A1" w:rsidRPr="00F54A8F">
              <w:rPr>
                <w:rFonts w:ascii="Arial" w:hAnsi="Arial" w:cs="Arial"/>
                <w:lang w:val="en-US"/>
              </w:rPr>
              <w:t>empersilahkan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r w:rsidRPr="00F54A8F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inap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3C59A1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C59A1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5E3EC4" w:rsidRPr="00F54A8F">
              <w:rPr>
                <w:rFonts w:ascii="Arial" w:hAnsi="Arial" w:cs="Arial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inap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>.</w:t>
            </w:r>
          </w:p>
          <w:p w:rsidR="00B143C8" w:rsidRPr="00F54A8F" w:rsidRDefault="001B42A0" w:rsidP="001B42A0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8410B" w:rsidRPr="00F54A8F">
              <w:rPr>
                <w:rFonts w:ascii="Arial" w:hAnsi="Arial" w:cs="Arial"/>
                <w:lang w:val="en-US"/>
              </w:rPr>
              <w:t>empersilahkan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r w:rsidRPr="00F54A8F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r w:rsidR="0018410B" w:rsidRPr="00F54A8F">
              <w:rPr>
                <w:rFonts w:ascii="Arial" w:hAnsi="Arial" w:cs="Arial"/>
                <w:lang w:val="en-US"/>
              </w:rPr>
              <w:t xml:space="preserve">IGD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IGD</w:t>
            </w:r>
          </w:p>
          <w:p w:rsidR="001B42A0" w:rsidRPr="00F54A8F" w:rsidRDefault="00B143C8" w:rsidP="001B42A0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Radiografer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prosesing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r w:rsidR="008B119F" w:rsidRPr="00F54A8F">
              <w:rPr>
                <w:rFonts w:ascii="Arial" w:hAnsi="Arial" w:cs="Arial"/>
                <w:lang w:val="en-US"/>
              </w:rPr>
              <w:t xml:space="preserve">computer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radiografi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(CR)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</w:t>
            </w:r>
            <w:r w:rsidRPr="00F54A8F">
              <w:rPr>
                <w:rFonts w:ascii="Arial" w:hAnsi="Arial" w:cs="Arial"/>
                <w:lang w:val="en-US"/>
              </w:rPr>
              <w:t xml:space="preserve">automatic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prosesing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r w:rsidR="008B119F" w:rsidRPr="00F54A8F">
              <w:rPr>
                <w:rFonts w:ascii="Arial" w:hAnsi="Arial" w:cs="Arial"/>
                <w:lang w:val="en-US"/>
              </w:rPr>
              <w:t xml:space="preserve">Film (APF) di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kamar</w:t>
            </w:r>
            <w:proofErr w:type="spellEnd"/>
            <w:r w:rsidR="008B119F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B119F" w:rsidRPr="00F54A8F">
              <w:rPr>
                <w:rFonts w:ascii="Arial" w:hAnsi="Arial" w:cs="Arial"/>
                <w:lang w:val="en-US"/>
              </w:rPr>
              <w:t>gelap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>.</w:t>
            </w:r>
          </w:p>
          <w:p w:rsidR="0018410B" w:rsidRPr="00F54A8F" w:rsidRDefault="009E274E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DE48DB" w:rsidRPr="00F54A8F">
              <w:rPr>
                <w:rFonts w:ascii="Arial" w:hAnsi="Arial" w:cs="Arial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8410B" w:rsidRPr="00F54A8F">
              <w:rPr>
                <w:rFonts w:ascii="Arial" w:hAnsi="Arial" w:cs="Arial"/>
                <w:lang w:val="en-US"/>
              </w:rPr>
              <w:t>emasukan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berkas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beserta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baca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guna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B4AA5" w:rsidRPr="00F54A8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5B4AA5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ekspertise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oleh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spesialis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>.</w:t>
            </w:r>
          </w:p>
          <w:p w:rsidR="0018410B" w:rsidRPr="00F54A8F" w:rsidRDefault="002014AA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</w:t>
            </w:r>
            <w:r w:rsidR="0018410B" w:rsidRPr="00F54A8F">
              <w:rPr>
                <w:rFonts w:ascii="Arial" w:hAnsi="Arial" w:cs="Arial"/>
                <w:lang w:val="en-US"/>
              </w:rPr>
              <w:t>emasukan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ada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e</w:t>
            </w:r>
            <w:r w:rsidR="00723EB1" w:rsidRPr="00F54A8F">
              <w:rPr>
                <w:rFonts w:ascii="Arial" w:hAnsi="Arial" w:cs="Arial"/>
                <w:lang w:val="en-US"/>
              </w:rPr>
              <w:t>ks</w:t>
            </w:r>
            <w:r w:rsidR="004A06D9" w:rsidRPr="00F54A8F">
              <w:rPr>
                <w:rFonts w:ascii="Arial" w:hAnsi="Arial" w:cs="Arial"/>
                <w:lang w:val="en-US"/>
              </w:rPr>
              <w:t>pertise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amplop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18410B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8410B" w:rsidRPr="00F54A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identitas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A06D9" w:rsidRPr="00F54A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4A06D9" w:rsidRPr="00F54A8F">
              <w:rPr>
                <w:rFonts w:ascii="Arial" w:hAnsi="Arial" w:cs="Arial"/>
                <w:lang w:val="en-US"/>
              </w:rPr>
              <w:t>.</w:t>
            </w:r>
          </w:p>
          <w:p w:rsidR="004A06D9" w:rsidRPr="00F54A8F" w:rsidRDefault="002014AA" w:rsidP="001667D1">
            <w:pPr>
              <w:numPr>
                <w:ilvl w:val="0"/>
                <w:numId w:val="27"/>
              </w:numPr>
              <w:spacing w:line="360" w:lineRule="auto"/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administrasi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pemanggilan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bahwa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selesai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bisa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diambil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. </w:t>
            </w:r>
          </w:p>
          <w:p w:rsidR="0018410B" w:rsidRPr="00F54A8F" w:rsidRDefault="0018410B" w:rsidP="0018410B">
            <w:pPr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716E20" w:rsidTr="00563573">
        <w:trPr>
          <w:trHeight w:val="840"/>
        </w:trPr>
        <w:tc>
          <w:tcPr>
            <w:tcW w:w="2093" w:type="dxa"/>
          </w:tcPr>
          <w:p w:rsidR="00B51A7F" w:rsidRPr="00F54A8F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F54A8F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7513" w:type="dxa"/>
            <w:gridSpan w:val="2"/>
          </w:tcPr>
          <w:p w:rsidR="00A55D7F" w:rsidRPr="00F54A8F" w:rsidRDefault="005F5B88" w:rsidP="00A55D7F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55D7F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A55D7F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55D7F" w:rsidRPr="00F54A8F">
              <w:rPr>
                <w:rFonts w:ascii="Arial" w:hAnsi="Arial" w:cs="Arial"/>
                <w:lang w:val="en-US"/>
              </w:rPr>
              <w:t>Inap</w:t>
            </w:r>
            <w:proofErr w:type="spellEnd"/>
            <w:r w:rsidR="00A55D7F" w:rsidRPr="00F54A8F">
              <w:rPr>
                <w:rFonts w:ascii="Arial" w:hAnsi="Arial" w:cs="Arial"/>
                <w:lang w:val="en-US"/>
              </w:rPr>
              <w:t>,</w:t>
            </w:r>
          </w:p>
          <w:p w:rsidR="0018410B" w:rsidRPr="00F54A8F" w:rsidRDefault="0018410B" w:rsidP="0018410B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Gawat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54A8F">
              <w:rPr>
                <w:rFonts w:ascii="Arial" w:hAnsi="Arial" w:cs="Arial"/>
                <w:lang w:val="en-US"/>
              </w:rPr>
              <w:t>Darurat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>,</w:t>
            </w:r>
          </w:p>
          <w:p w:rsidR="002270A8" w:rsidRPr="00F54A8F" w:rsidRDefault="00A55D7F" w:rsidP="00A55D7F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F54A8F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83B83" w:rsidRPr="00F54A8F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C83B83" w:rsidRPr="00F54A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83B83" w:rsidRPr="00F54A8F">
              <w:rPr>
                <w:rFonts w:ascii="Arial" w:hAnsi="Arial" w:cs="Arial"/>
                <w:lang w:val="en-US"/>
              </w:rPr>
              <w:t>Jalan</w:t>
            </w:r>
            <w:proofErr w:type="spellEnd"/>
            <w:r w:rsidR="00241A79" w:rsidRPr="00F54A8F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892845" w:rsidRDefault="00892845"/>
    <w:sectPr w:rsidR="00892845" w:rsidSect="00105D1B">
      <w:headerReference w:type="default" r:id="rId8"/>
      <w:footerReference w:type="default" r:id="rId9"/>
      <w:pgSz w:w="12242" w:h="20163" w:code="5"/>
      <w:pgMar w:top="1418" w:right="1418" w:bottom="1418" w:left="1701" w:header="1304" w:footer="1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B7F" w:rsidRDefault="00E17B7F" w:rsidP="00B51A7F">
      <w:r>
        <w:separator/>
      </w:r>
    </w:p>
  </w:endnote>
  <w:endnote w:type="continuationSeparator" w:id="0">
    <w:p w:rsidR="00E17B7F" w:rsidRDefault="00E17B7F" w:rsidP="00B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B1" w:rsidRDefault="003E7C55">
    <w:pPr>
      <w:pStyle w:val="Footer"/>
      <w:jc w:val="center"/>
    </w:pPr>
    <w:r>
      <w:fldChar w:fldCharType="begin"/>
    </w:r>
    <w:r w:rsidR="00B617B1">
      <w:instrText xml:space="preserve"> PAGE   \* MERGEFORMAT </w:instrText>
    </w:r>
    <w:r>
      <w:fldChar w:fldCharType="separate"/>
    </w:r>
    <w:r w:rsidR="00D41CE6">
      <w:rPr>
        <w:noProof/>
      </w:rPr>
      <w:t>3</w:t>
    </w:r>
    <w:r>
      <w:rPr>
        <w:noProof/>
      </w:rPr>
      <w:fldChar w:fldCharType="end"/>
    </w:r>
  </w:p>
  <w:p w:rsidR="00CD0034" w:rsidRDefault="00CD00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B7F" w:rsidRDefault="00E17B7F" w:rsidP="00B51A7F">
      <w:r>
        <w:separator/>
      </w:r>
    </w:p>
  </w:footnote>
  <w:footnote w:type="continuationSeparator" w:id="0">
    <w:p w:rsidR="00E17B7F" w:rsidRDefault="00E17B7F" w:rsidP="00B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93"/>
      <w:gridCol w:w="3685"/>
      <w:gridCol w:w="1710"/>
      <w:gridCol w:w="2118"/>
    </w:tblGrid>
    <w:tr w:rsidR="00B51A7F" w:rsidRPr="00716E20" w:rsidTr="00563573">
      <w:trPr>
        <w:trHeight w:val="262"/>
      </w:trPr>
      <w:tc>
        <w:tcPr>
          <w:tcW w:w="2093" w:type="dxa"/>
          <w:vMerge w:val="restart"/>
        </w:tcPr>
        <w:p w:rsidR="00B51A7F" w:rsidRDefault="00D41CE6" w:rsidP="00B617B1">
          <w:pPr>
            <w:jc w:val="center"/>
            <w:rPr>
              <w:rFonts w:ascii="Times New Roman" w:hAnsi="Times New Roman"/>
              <w:lang w:val="en-US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alt="LOGO BLUD FINAL.jpg" style="width:93.1pt;height:116.05pt;visibility:visible">
                <v:imagedata r:id="rId1" o:title="LOGO BLUD FINAL"/>
              </v:shape>
            </w:pict>
          </w:r>
        </w:p>
        <w:p w:rsidR="00871E15" w:rsidRPr="00B42242" w:rsidRDefault="00871E15" w:rsidP="00B42242">
          <w:pPr>
            <w:rPr>
              <w:rFonts w:ascii="Times New Roman" w:hAnsi="Times New Roman"/>
              <w:sz w:val="16"/>
              <w:szCs w:val="16"/>
            </w:rPr>
          </w:pPr>
          <w:r w:rsidRPr="00B42242">
            <w:rPr>
              <w:rFonts w:ascii="Times New Roman" w:hAnsi="Times New Roman"/>
              <w:sz w:val="16"/>
              <w:szCs w:val="16"/>
            </w:rPr>
            <w:t>Jl.HM. Arsyad No.065 Sampit.</w:t>
          </w:r>
        </w:p>
        <w:p w:rsidR="00B42242" w:rsidRDefault="00871E15" w:rsidP="00B42242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42242">
            <w:rPr>
              <w:rFonts w:ascii="Times New Roman" w:hAnsi="Times New Roman"/>
              <w:sz w:val="18"/>
              <w:szCs w:val="18"/>
            </w:rPr>
            <w:t xml:space="preserve">Telp. (0531) 21010, </w:t>
          </w:r>
        </w:p>
        <w:p w:rsidR="00871E15" w:rsidRPr="00F54A8F" w:rsidRDefault="00871E15" w:rsidP="00F54A8F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42242">
            <w:rPr>
              <w:rFonts w:ascii="Times New Roman" w:hAnsi="Times New Roman"/>
              <w:sz w:val="18"/>
              <w:szCs w:val="18"/>
            </w:rPr>
            <w:t>Fax (0531) 21782</w:t>
          </w:r>
        </w:p>
      </w:tc>
      <w:tc>
        <w:tcPr>
          <w:tcW w:w="7513" w:type="dxa"/>
          <w:gridSpan w:val="3"/>
          <w:tcBorders>
            <w:bottom w:val="single" w:sz="4" w:space="0" w:color="auto"/>
          </w:tcBorders>
          <w:vAlign w:val="center"/>
        </w:tcPr>
        <w:p w:rsidR="00B617B1" w:rsidRDefault="00B617B1" w:rsidP="00F60883">
          <w:pPr>
            <w:jc w:val="center"/>
            <w:rPr>
              <w:rFonts w:ascii="Times New Roman" w:hAnsi="Times New Roman"/>
              <w:b/>
              <w:sz w:val="24"/>
              <w:lang w:val="en-US"/>
            </w:rPr>
          </w:pPr>
        </w:p>
        <w:p w:rsidR="0071262A" w:rsidRPr="00F54A8F" w:rsidRDefault="001667D1" w:rsidP="00F60883">
          <w:pPr>
            <w:jc w:val="center"/>
            <w:rPr>
              <w:rFonts w:ascii="Arial" w:hAnsi="Arial" w:cs="Arial"/>
              <w:b/>
              <w:sz w:val="24"/>
              <w:lang w:val="en-US"/>
            </w:rPr>
          </w:pPr>
          <w:r w:rsidRPr="00F54A8F">
            <w:rPr>
              <w:rFonts w:ascii="Arial" w:hAnsi="Arial" w:cs="Arial"/>
              <w:b/>
              <w:sz w:val="24"/>
              <w:lang w:val="en-US"/>
            </w:rPr>
            <w:t>ALUR KEGIATAN PELAYANAN RADIOLOGI</w:t>
          </w:r>
        </w:p>
        <w:p w:rsidR="00B617B1" w:rsidRPr="003003B0" w:rsidRDefault="00B617B1" w:rsidP="00F60883">
          <w:pPr>
            <w:jc w:val="center"/>
            <w:rPr>
              <w:rFonts w:ascii="Times New Roman" w:hAnsi="Times New Roman"/>
              <w:b/>
              <w:lang w:val="en-US"/>
            </w:rPr>
          </w:pPr>
        </w:p>
      </w:tc>
    </w:tr>
    <w:tr w:rsidR="00B51A7F" w:rsidRPr="00F01AC1" w:rsidTr="00563573">
      <w:trPr>
        <w:trHeight w:val="2155"/>
      </w:trPr>
      <w:tc>
        <w:tcPr>
          <w:tcW w:w="2093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3685" w:type="dxa"/>
          <w:tcBorders>
            <w:top w:val="single" w:sz="4" w:space="0" w:color="auto"/>
            <w:right w:val="single" w:sz="4" w:space="0" w:color="auto"/>
          </w:tcBorders>
        </w:tcPr>
        <w:p w:rsidR="00B51A7F" w:rsidRPr="00F54A8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F54A8F">
            <w:rPr>
              <w:rFonts w:ascii="Arial" w:hAnsi="Arial" w:cs="Arial"/>
            </w:rPr>
            <w:t>No. Dokumen</w:t>
          </w:r>
          <w:r w:rsidRPr="00F54A8F">
            <w:rPr>
              <w:rFonts w:ascii="Arial" w:hAnsi="Arial" w:cs="Arial"/>
              <w:lang w:val="en-US"/>
            </w:rPr>
            <w:t xml:space="preserve"> :</w:t>
          </w:r>
        </w:p>
        <w:p w:rsidR="00B51A7F" w:rsidRPr="00F54A8F" w:rsidRDefault="00D46FB1" w:rsidP="00E45AF6">
          <w:pPr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</w:rPr>
            <w:t xml:space="preserve">       </w:t>
          </w:r>
          <w:r w:rsidR="00563573">
            <w:rPr>
              <w:rFonts w:ascii="Arial" w:hAnsi="Arial" w:cs="Arial"/>
            </w:rPr>
            <w:t xml:space="preserve">  </w:t>
          </w:r>
          <w:r>
            <w:rPr>
              <w:rFonts w:ascii="Arial" w:hAnsi="Arial" w:cs="Arial"/>
            </w:rPr>
            <w:t xml:space="preserve"> </w:t>
          </w:r>
          <w:r w:rsidR="00CD0034" w:rsidRPr="00F54A8F">
            <w:rPr>
              <w:rFonts w:ascii="Arial" w:hAnsi="Arial" w:cs="Arial"/>
              <w:lang w:val="en-US"/>
            </w:rPr>
            <w:t>/SPO/</w:t>
          </w:r>
          <w:r w:rsidR="007C3E8F" w:rsidRPr="00F54A8F">
            <w:rPr>
              <w:rFonts w:ascii="Arial" w:hAnsi="Arial" w:cs="Arial"/>
              <w:lang w:val="en-US"/>
            </w:rPr>
            <w:t>RAD/</w:t>
          </w:r>
          <w:r w:rsidR="00E45AF6" w:rsidRPr="00F54A8F">
            <w:rPr>
              <w:rFonts w:ascii="Arial" w:hAnsi="Arial" w:cs="Arial"/>
              <w:lang w:val="en-US"/>
            </w:rPr>
            <w:t>RSU</w:t>
          </w:r>
          <w:r w:rsidR="002730CE" w:rsidRPr="00F54A8F">
            <w:rPr>
              <w:rFonts w:ascii="Arial" w:hAnsi="Arial" w:cs="Arial"/>
              <w:lang w:val="en-US"/>
            </w:rPr>
            <w:t>D</w:t>
          </w:r>
          <w:r>
            <w:rPr>
              <w:rFonts w:ascii="Arial" w:hAnsi="Arial" w:cs="Arial"/>
              <w:lang w:val="en-US"/>
            </w:rPr>
            <w:t>-DM/</w:t>
          </w:r>
          <w:r w:rsidR="00E45AF6" w:rsidRPr="00F54A8F">
            <w:rPr>
              <w:rFonts w:ascii="Arial" w:hAnsi="Arial" w:cs="Arial"/>
              <w:lang w:val="en-US"/>
            </w:rPr>
            <w:t>I</w:t>
          </w:r>
          <w:r w:rsidR="00CD0034" w:rsidRPr="00F54A8F">
            <w:rPr>
              <w:rFonts w:ascii="Arial" w:hAnsi="Arial" w:cs="Arial"/>
              <w:lang w:val="en-US"/>
            </w:rPr>
            <w:t>/</w:t>
          </w:r>
          <w:r w:rsidR="007C3E8F" w:rsidRPr="00F54A8F">
            <w:rPr>
              <w:rFonts w:ascii="Arial" w:hAnsi="Arial" w:cs="Arial"/>
              <w:lang w:val="en-US"/>
            </w:rPr>
            <w:t>2018</w:t>
          </w:r>
        </w:p>
      </w:tc>
      <w:tc>
        <w:tcPr>
          <w:tcW w:w="17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F54A8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F54A8F">
            <w:rPr>
              <w:rFonts w:ascii="Arial" w:hAnsi="Arial" w:cs="Arial"/>
            </w:rPr>
            <w:t>No. Revisi</w:t>
          </w:r>
          <w:r w:rsidRPr="00F54A8F">
            <w:rPr>
              <w:rFonts w:ascii="Arial" w:hAnsi="Arial" w:cs="Arial"/>
              <w:lang w:val="en-US"/>
            </w:rPr>
            <w:t xml:space="preserve"> :</w:t>
          </w:r>
        </w:p>
        <w:p w:rsidR="00B51A7F" w:rsidRPr="00F54A8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F54A8F">
            <w:rPr>
              <w:rFonts w:ascii="Arial" w:hAnsi="Arial" w:cs="Arial"/>
              <w:lang w:val="en-US"/>
            </w:rPr>
            <w:t>0</w:t>
          </w:r>
        </w:p>
      </w:tc>
      <w:tc>
        <w:tcPr>
          <w:tcW w:w="2118" w:type="dxa"/>
          <w:tcBorders>
            <w:top w:val="single" w:sz="4" w:space="0" w:color="auto"/>
            <w:left w:val="single" w:sz="4" w:space="0" w:color="auto"/>
          </w:tcBorders>
        </w:tcPr>
        <w:p w:rsidR="00B51A7F" w:rsidRPr="00F54A8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F54A8F">
            <w:rPr>
              <w:rFonts w:ascii="Arial" w:hAnsi="Arial" w:cs="Arial"/>
            </w:rPr>
            <w:t>Halaman</w:t>
          </w:r>
          <w:r w:rsidRPr="00F54A8F">
            <w:rPr>
              <w:rFonts w:ascii="Arial" w:hAnsi="Arial" w:cs="Arial"/>
              <w:lang w:val="en-US"/>
            </w:rPr>
            <w:t xml:space="preserve"> :</w:t>
          </w:r>
        </w:p>
        <w:p w:rsidR="00B51A7F" w:rsidRPr="00F54A8F" w:rsidRDefault="00926278" w:rsidP="00435E01">
          <w:pPr>
            <w:jc w:val="center"/>
            <w:rPr>
              <w:rFonts w:ascii="Arial" w:hAnsi="Arial" w:cs="Arial"/>
              <w:lang w:val="en-US"/>
            </w:rPr>
          </w:pPr>
          <w:r w:rsidRPr="00F54A8F">
            <w:rPr>
              <w:rFonts w:ascii="Arial" w:hAnsi="Arial" w:cs="Arial"/>
              <w:lang w:val="en-US"/>
            </w:rPr>
            <w:t>1</w:t>
          </w:r>
          <w:r w:rsidR="00B51A7F" w:rsidRPr="00F54A8F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B51A7F" w:rsidRPr="00F54A8F">
            <w:rPr>
              <w:rFonts w:ascii="Arial" w:hAnsi="Arial" w:cs="Arial"/>
              <w:lang w:val="en-US"/>
            </w:rPr>
            <w:t>dari</w:t>
          </w:r>
          <w:proofErr w:type="spellEnd"/>
          <w:r w:rsidR="00B51A7F" w:rsidRPr="00F54A8F">
            <w:rPr>
              <w:rFonts w:ascii="Arial" w:hAnsi="Arial" w:cs="Arial"/>
              <w:lang w:val="en-US"/>
            </w:rPr>
            <w:t xml:space="preserve"> </w:t>
          </w:r>
          <w:r w:rsidR="00435E01" w:rsidRPr="00F54A8F">
            <w:rPr>
              <w:rFonts w:ascii="Arial" w:hAnsi="Arial" w:cs="Arial"/>
              <w:lang w:val="en-US"/>
            </w:rPr>
            <w:t>3</w:t>
          </w:r>
        </w:p>
      </w:tc>
    </w:tr>
  </w:tbl>
  <w:p w:rsidR="00B51A7F" w:rsidRDefault="00B51A7F" w:rsidP="00967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0BD"/>
    <w:multiLevelType w:val="hybridMultilevel"/>
    <w:tmpl w:val="1E82A53E"/>
    <w:lvl w:ilvl="0" w:tplc="4C7EE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12DC7"/>
    <w:multiLevelType w:val="hybridMultilevel"/>
    <w:tmpl w:val="2176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6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63677C"/>
    <w:multiLevelType w:val="hybridMultilevel"/>
    <w:tmpl w:val="C610F59A"/>
    <w:lvl w:ilvl="0" w:tplc="8B26AD46">
      <w:start w:val="1"/>
      <w:numFmt w:val="lowerLetter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11">
    <w:nsid w:val="36673C54"/>
    <w:multiLevelType w:val="hybridMultilevel"/>
    <w:tmpl w:val="56883BE0"/>
    <w:lvl w:ilvl="0" w:tplc="2E18A368">
      <w:start w:val="1"/>
      <w:numFmt w:val="lowerLetter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2">
    <w:nsid w:val="3AEF2668"/>
    <w:multiLevelType w:val="hybridMultilevel"/>
    <w:tmpl w:val="1E5AD052"/>
    <w:lvl w:ilvl="0" w:tplc="A148F380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3">
    <w:nsid w:val="3F4F7C64"/>
    <w:multiLevelType w:val="hybridMultilevel"/>
    <w:tmpl w:val="D72E92AA"/>
    <w:lvl w:ilvl="0" w:tplc="9E34B1D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>
    <w:nsid w:val="420466CA"/>
    <w:multiLevelType w:val="hybridMultilevel"/>
    <w:tmpl w:val="5838C458"/>
    <w:lvl w:ilvl="0" w:tplc="6D78ECBA">
      <w:start w:val="1"/>
      <w:numFmt w:val="lowerLetter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467B29E7"/>
    <w:multiLevelType w:val="hybridMultilevel"/>
    <w:tmpl w:val="6A06C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85B66F9"/>
    <w:multiLevelType w:val="hybridMultilevel"/>
    <w:tmpl w:val="AC548BC6"/>
    <w:lvl w:ilvl="0" w:tplc="2B7C7944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0">
    <w:nsid w:val="588C478D"/>
    <w:multiLevelType w:val="hybridMultilevel"/>
    <w:tmpl w:val="95BCD04C"/>
    <w:lvl w:ilvl="0" w:tplc="E4508A50">
      <w:start w:val="1"/>
      <w:numFmt w:val="lowerLetter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21">
    <w:nsid w:val="5B28505F"/>
    <w:multiLevelType w:val="hybridMultilevel"/>
    <w:tmpl w:val="B2F8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13475E"/>
    <w:multiLevelType w:val="hybridMultilevel"/>
    <w:tmpl w:val="3CB8F28A"/>
    <w:lvl w:ilvl="0" w:tplc="FCE45B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>
    <w:nsid w:val="69343BEF"/>
    <w:multiLevelType w:val="hybridMultilevel"/>
    <w:tmpl w:val="D72E92AA"/>
    <w:lvl w:ilvl="0" w:tplc="9E34B1D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6">
    <w:nsid w:val="79CF432A"/>
    <w:multiLevelType w:val="hybridMultilevel"/>
    <w:tmpl w:val="14CC2D94"/>
    <w:lvl w:ilvl="0" w:tplc="9B628CA4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>
    <w:nsid w:val="7A8E7B1D"/>
    <w:multiLevelType w:val="hybridMultilevel"/>
    <w:tmpl w:val="C9D81916"/>
    <w:lvl w:ilvl="0" w:tplc="F536B7E8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8">
    <w:nsid w:val="7C923CD7"/>
    <w:multiLevelType w:val="hybridMultilevel"/>
    <w:tmpl w:val="D72E92AA"/>
    <w:lvl w:ilvl="0" w:tplc="9E34B1D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7E5026B2"/>
    <w:multiLevelType w:val="hybridMultilevel"/>
    <w:tmpl w:val="39807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25"/>
  </w:num>
  <w:num w:numId="5">
    <w:abstractNumId w:val="18"/>
  </w:num>
  <w:num w:numId="6">
    <w:abstractNumId w:val="2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  <w:num w:numId="15">
    <w:abstractNumId w:val="12"/>
  </w:num>
  <w:num w:numId="16">
    <w:abstractNumId w:val="22"/>
  </w:num>
  <w:num w:numId="17">
    <w:abstractNumId w:val="19"/>
  </w:num>
  <w:num w:numId="18">
    <w:abstractNumId w:val="11"/>
  </w:num>
  <w:num w:numId="19">
    <w:abstractNumId w:val="14"/>
  </w:num>
  <w:num w:numId="20">
    <w:abstractNumId w:val="20"/>
  </w:num>
  <w:num w:numId="21">
    <w:abstractNumId w:val="10"/>
  </w:num>
  <w:num w:numId="22">
    <w:abstractNumId w:val="26"/>
  </w:num>
  <w:num w:numId="23">
    <w:abstractNumId w:val="23"/>
  </w:num>
  <w:num w:numId="24">
    <w:abstractNumId w:val="28"/>
  </w:num>
  <w:num w:numId="25">
    <w:abstractNumId w:val="13"/>
  </w:num>
  <w:num w:numId="26">
    <w:abstractNumId w:val="27"/>
  </w:num>
  <w:num w:numId="27">
    <w:abstractNumId w:val="21"/>
  </w:num>
  <w:num w:numId="28">
    <w:abstractNumId w:val="16"/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1A7F"/>
    <w:rsid w:val="00020A28"/>
    <w:rsid w:val="00021279"/>
    <w:rsid w:val="00075863"/>
    <w:rsid w:val="000A44FD"/>
    <w:rsid w:val="00105D1B"/>
    <w:rsid w:val="00107286"/>
    <w:rsid w:val="00112CE4"/>
    <w:rsid w:val="00121A0E"/>
    <w:rsid w:val="001240BE"/>
    <w:rsid w:val="001323B1"/>
    <w:rsid w:val="0014311A"/>
    <w:rsid w:val="00143B94"/>
    <w:rsid w:val="00145FA6"/>
    <w:rsid w:val="00153E3A"/>
    <w:rsid w:val="00155F26"/>
    <w:rsid w:val="001667D1"/>
    <w:rsid w:val="0018410B"/>
    <w:rsid w:val="001859E2"/>
    <w:rsid w:val="00197556"/>
    <w:rsid w:val="001B42A0"/>
    <w:rsid w:val="001C4C25"/>
    <w:rsid w:val="001C7CB7"/>
    <w:rsid w:val="001D5121"/>
    <w:rsid w:val="002014AA"/>
    <w:rsid w:val="00204B02"/>
    <w:rsid w:val="00226F2F"/>
    <w:rsid w:val="002270A8"/>
    <w:rsid w:val="00241A79"/>
    <w:rsid w:val="002467EB"/>
    <w:rsid w:val="00270258"/>
    <w:rsid w:val="002730CE"/>
    <w:rsid w:val="0029075B"/>
    <w:rsid w:val="00293B0C"/>
    <w:rsid w:val="002A6A1A"/>
    <w:rsid w:val="002B6562"/>
    <w:rsid w:val="002F5F5B"/>
    <w:rsid w:val="003003B0"/>
    <w:rsid w:val="0032244F"/>
    <w:rsid w:val="003728F9"/>
    <w:rsid w:val="003A3037"/>
    <w:rsid w:val="003B6807"/>
    <w:rsid w:val="003C59A1"/>
    <w:rsid w:val="003E7C55"/>
    <w:rsid w:val="00424700"/>
    <w:rsid w:val="0043015A"/>
    <w:rsid w:val="00433C50"/>
    <w:rsid w:val="00435E01"/>
    <w:rsid w:val="00445B50"/>
    <w:rsid w:val="004775E8"/>
    <w:rsid w:val="004A06D9"/>
    <w:rsid w:val="004A3BCC"/>
    <w:rsid w:val="004C14CA"/>
    <w:rsid w:val="004C1AC5"/>
    <w:rsid w:val="004E5EED"/>
    <w:rsid w:val="004F19DC"/>
    <w:rsid w:val="005008FD"/>
    <w:rsid w:val="00547604"/>
    <w:rsid w:val="00563573"/>
    <w:rsid w:val="00582A75"/>
    <w:rsid w:val="005B4AA5"/>
    <w:rsid w:val="005D4441"/>
    <w:rsid w:val="005E3EC4"/>
    <w:rsid w:val="005F5B88"/>
    <w:rsid w:val="006145CB"/>
    <w:rsid w:val="006455C7"/>
    <w:rsid w:val="00645E1C"/>
    <w:rsid w:val="00646AFB"/>
    <w:rsid w:val="00646F3F"/>
    <w:rsid w:val="00677ACE"/>
    <w:rsid w:val="0069224D"/>
    <w:rsid w:val="00697C63"/>
    <w:rsid w:val="006C66CA"/>
    <w:rsid w:val="006E0A49"/>
    <w:rsid w:val="006E3E7F"/>
    <w:rsid w:val="006E7989"/>
    <w:rsid w:val="006F5C36"/>
    <w:rsid w:val="007026B5"/>
    <w:rsid w:val="0071262A"/>
    <w:rsid w:val="007202E3"/>
    <w:rsid w:val="00723EB1"/>
    <w:rsid w:val="00742237"/>
    <w:rsid w:val="00751404"/>
    <w:rsid w:val="007520CA"/>
    <w:rsid w:val="00754459"/>
    <w:rsid w:val="00754F2D"/>
    <w:rsid w:val="00757315"/>
    <w:rsid w:val="00774317"/>
    <w:rsid w:val="00780E88"/>
    <w:rsid w:val="007A1CB7"/>
    <w:rsid w:val="007B3053"/>
    <w:rsid w:val="007B6C5D"/>
    <w:rsid w:val="007C3E8F"/>
    <w:rsid w:val="007C76F4"/>
    <w:rsid w:val="007E4DFD"/>
    <w:rsid w:val="00806517"/>
    <w:rsid w:val="00832F76"/>
    <w:rsid w:val="00837FC5"/>
    <w:rsid w:val="00846324"/>
    <w:rsid w:val="00871E15"/>
    <w:rsid w:val="00881BD6"/>
    <w:rsid w:val="00883EAD"/>
    <w:rsid w:val="008841A1"/>
    <w:rsid w:val="00892845"/>
    <w:rsid w:val="00893F19"/>
    <w:rsid w:val="008A5760"/>
    <w:rsid w:val="008B0CD3"/>
    <w:rsid w:val="008B119F"/>
    <w:rsid w:val="008C11C9"/>
    <w:rsid w:val="008C3C85"/>
    <w:rsid w:val="008D6EDF"/>
    <w:rsid w:val="008F22BE"/>
    <w:rsid w:val="00926278"/>
    <w:rsid w:val="009368BB"/>
    <w:rsid w:val="0095220A"/>
    <w:rsid w:val="009550D0"/>
    <w:rsid w:val="00965516"/>
    <w:rsid w:val="00967749"/>
    <w:rsid w:val="009811EE"/>
    <w:rsid w:val="00990C37"/>
    <w:rsid w:val="009A4F7D"/>
    <w:rsid w:val="009E274E"/>
    <w:rsid w:val="009F0A8D"/>
    <w:rsid w:val="009F1489"/>
    <w:rsid w:val="00A46F0A"/>
    <w:rsid w:val="00A55D7F"/>
    <w:rsid w:val="00A57041"/>
    <w:rsid w:val="00A9059F"/>
    <w:rsid w:val="00AC582A"/>
    <w:rsid w:val="00AD7E9E"/>
    <w:rsid w:val="00B03D96"/>
    <w:rsid w:val="00B07292"/>
    <w:rsid w:val="00B143C8"/>
    <w:rsid w:val="00B30B8C"/>
    <w:rsid w:val="00B3772E"/>
    <w:rsid w:val="00B42242"/>
    <w:rsid w:val="00B505CD"/>
    <w:rsid w:val="00B51A7F"/>
    <w:rsid w:val="00B617B1"/>
    <w:rsid w:val="00BB4DCF"/>
    <w:rsid w:val="00C36905"/>
    <w:rsid w:val="00C83B83"/>
    <w:rsid w:val="00C84642"/>
    <w:rsid w:val="00C9084B"/>
    <w:rsid w:val="00CC6FC7"/>
    <w:rsid w:val="00CC7B48"/>
    <w:rsid w:val="00CD0034"/>
    <w:rsid w:val="00CE4171"/>
    <w:rsid w:val="00CF1204"/>
    <w:rsid w:val="00D01893"/>
    <w:rsid w:val="00D1372C"/>
    <w:rsid w:val="00D41CE6"/>
    <w:rsid w:val="00D46FB1"/>
    <w:rsid w:val="00D557FB"/>
    <w:rsid w:val="00D7769C"/>
    <w:rsid w:val="00D83E89"/>
    <w:rsid w:val="00D869F5"/>
    <w:rsid w:val="00D96D69"/>
    <w:rsid w:val="00DD2884"/>
    <w:rsid w:val="00DE48DB"/>
    <w:rsid w:val="00DF2A2E"/>
    <w:rsid w:val="00E032E7"/>
    <w:rsid w:val="00E17B7F"/>
    <w:rsid w:val="00E278C2"/>
    <w:rsid w:val="00E45AF6"/>
    <w:rsid w:val="00E54BDA"/>
    <w:rsid w:val="00E609E2"/>
    <w:rsid w:val="00E7362F"/>
    <w:rsid w:val="00E74C84"/>
    <w:rsid w:val="00E801C2"/>
    <w:rsid w:val="00ED35C4"/>
    <w:rsid w:val="00F45426"/>
    <w:rsid w:val="00F54661"/>
    <w:rsid w:val="00F54A8F"/>
    <w:rsid w:val="00F60883"/>
    <w:rsid w:val="00F66126"/>
    <w:rsid w:val="00FA7742"/>
    <w:rsid w:val="00FC4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qFormat/>
    <w:rsid w:val="00B617B1"/>
    <w:pPr>
      <w:keepNext/>
      <w:jc w:val="center"/>
      <w:outlineLvl w:val="0"/>
    </w:pPr>
    <w:rPr>
      <w:rFonts w:ascii="Times New Roman" w:eastAsia="Times New Roman" w:hAnsi="Times New Roman"/>
      <w:sz w:val="2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character" w:customStyle="1" w:styleId="Heading1Char">
    <w:name w:val="Heading 1 Char"/>
    <w:link w:val="Heading1"/>
    <w:rsid w:val="00B617B1"/>
    <w:rPr>
      <w:rFonts w:ascii="Times New Roman" w:eastAsia="Times New Roman" w:hAnsi="Times New Roman"/>
      <w:szCs w:val="24"/>
      <w:u w:val="single"/>
    </w:rPr>
  </w:style>
  <w:style w:type="paragraph" w:styleId="NoSpacing">
    <w:name w:val="No Spacing"/>
    <w:uiPriority w:val="1"/>
    <w:qFormat/>
    <w:rsid w:val="004E5EE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</cp:lastModifiedBy>
  <cp:revision>46</cp:revision>
  <cp:lastPrinted>2018-03-20T04:11:00Z</cp:lastPrinted>
  <dcterms:created xsi:type="dcterms:W3CDTF">2018-01-28T16:01:00Z</dcterms:created>
  <dcterms:modified xsi:type="dcterms:W3CDTF">2018-10-18T13:56:00Z</dcterms:modified>
</cp:coreProperties>
</file>