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DC69B8" w:rsidRPr="000762A7" w:rsidTr="0094441E">
        <w:tc>
          <w:tcPr>
            <w:tcW w:w="2407" w:type="dxa"/>
            <w:vMerge w:val="restart"/>
            <w:shd w:val="clear" w:color="auto" w:fill="auto"/>
          </w:tcPr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0762A7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7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18"/>
                <w:szCs w:val="18"/>
                <w:lang w:val="en-ID"/>
              </w:rPr>
            </w:pPr>
            <w:r w:rsidRPr="000762A7">
              <w:rPr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0762A7">
              <w:rPr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0762A7">
              <w:rPr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0762A7">
              <w:rPr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0762A7">
              <w:rPr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0762A7">
              <w:rPr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0762A7">
              <w:rPr>
                <w:b/>
                <w:sz w:val="18"/>
                <w:szCs w:val="18"/>
                <w:lang w:val="en-ID"/>
              </w:rPr>
              <w:t xml:space="preserve">.(0531) 21010 Fax.(0531) 21782 </w:t>
            </w: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0762A7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Cs w:val="24"/>
                <w:lang w:val="en-ID"/>
              </w:rPr>
            </w:pPr>
            <w:r w:rsidRPr="000762A7">
              <w:rPr>
                <w:b/>
                <w:bCs/>
                <w:i/>
                <w:szCs w:val="24"/>
              </w:rPr>
              <w:t>HANDLING COMPLAINT</w:t>
            </w:r>
            <w:r w:rsidRPr="000762A7">
              <w:rPr>
                <w:b/>
                <w:bCs/>
                <w:szCs w:val="24"/>
              </w:rPr>
              <w:t xml:space="preserve"> MELALUI KUISIONER</w:t>
            </w: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DC69B8" w:rsidRPr="000762A7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DC69B8" w:rsidRPr="000762A7" w:rsidRDefault="00DC69B8" w:rsidP="0094441E">
            <w:pPr>
              <w:pStyle w:val="BodyText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t>No. Dokumen</w:t>
            </w:r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DC69B8" w:rsidRPr="000762A7" w:rsidTr="0094441E">
        <w:tc>
          <w:tcPr>
            <w:tcW w:w="2407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0762A7">
              <w:rPr>
                <w:b/>
                <w:szCs w:val="24"/>
                <w:lang w:val="id-ID"/>
              </w:rPr>
              <w:t>STANDAR PROSEDUR</w:t>
            </w: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0762A7">
              <w:rPr>
                <w:b/>
                <w:szCs w:val="24"/>
                <w:lang w:val="id-ID"/>
              </w:rPr>
              <w:t>OPERASIONAL</w:t>
            </w:r>
          </w:p>
          <w:p w:rsidR="00DC69B8" w:rsidRPr="000762A7" w:rsidRDefault="00DC69B8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id-ID"/>
              </w:rPr>
              <w:t>Ditetapkan oleh :</w:t>
            </w:r>
          </w:p>
          <w:p w:rsidR="000762A7" w:rsidRPr="000762A7" w:rsidRDefault="000762A7" w:rsidP="0094441E">
            <w:pPr>
              <w:pStyle w:val="BodyText"/>
              <w:jc w:val="center"/>
              <w:rPr>
                <w:sz w:val="22"/>
                <w:szCs w:val="22"/>
              </w:rPr>
            </w:pPr>
            <w:proofErr w:type="spellStart"/>
            <w:r w:rsidRPr="000762A7">
              <w:rPr>
                <w:sz w:val="22"/>
                <w:szCs w:val="22"/>
              </w:rPr>
              <w:t>Direktur</w:t>
            </w:r>
            <w:proofErr w:type="spellEnd"/>
            <w:r w:rsidRPr="000762A7">
              <w:rPr>
                <w:sz w:val="22"/>
                <w:szCs w:val="22"/>
              </w:rPr>
              <w:t>,</w:t>
            </w:r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</w:rPr>
              <w:t xml:space="preserve">dr. Denny </w:t>
            </w:r>
            <w:proofErr w:type="spellStart"/>
            <w:r w:rsidRPr="000762A7">
              <w:rPr>
                <w:sz w:val="22"/>
                <w:szCs w:val="22"/>
              </w:rPr>
              <w:t>Muda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Perdana</w:t>
            </w:r>
            <w:proofErr w:type="spellEnd"/>
            <w:r w:rsidRPr="000762A7">
              <w:rPr>
                <w:sz w:val="22"/>
                <w:szCs w:val="22"/>
              </w:rPr>
              <w:t xml:space="preserve">, </w:t>
            </w:r>
            <w:proofErr w:type="spellStart"/>
            <w:r w:rsidRPr="000762A7">
              <w:rPr>
                <w:sz w:val="22"/>
                <w:szCs w:val="22"/>
              </w:rPr>
              <w:t>Sp.Rad</w:t>
            </w:r>
            <w:proofErr w:type="spellEnd"/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</w:rPr>
              <w:t xml:space="preserve">Pembina </w:t>
            </w:r>
            <w:proofErr w:type="spellStart"/>
            <w:r w:rsidRPr="000762A7">
              <w:rPr>
                <w:sz w:val="22"/>
                <w:szCs w:val="22"/>
              </w:rPr>
              <w:t>Utama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Muda</w:t>
            </w:r>
            <w:proofErr w:type="spellEnd"/>
          </w:p>
          <w:p w:rsidR="00DC69B8" w:rsidRPr="000762A7" w:rsidRDefault="00DC69B8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</w:rPr>
              <w:t xml:space="preserve">NIP. </w:t>
            </w:r>
            <w:r w:rsidRPr="000762A7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DC69B8" w:rsidRPr="000762A7" w:rsidTr="0094441E">
        <w:tc>
          <w:tcPr>
            <w:tcW w:w="2407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DC69B8" w:rsidRPr="000762A7" w:rsidRDefault="00DC69B8" w:rsidP="003F64AD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proofErr w:type="spellStart"/>
            <w:r w:rsidRPr="000762A7">
              <w:rPr>
                <w:sz w:val="22"/>
                <w:szCs w:val="22"/>
              </w:rPr>
              <w:t>Suatu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proses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pelayanan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dalam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menangani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keluhan</w:t>
            </w:r>
            <w:proofErr w:type="spellEnd"/>
            <w:r w:rsidRPr="000762A7">
              <w:rPr>
                <w:sz w:val="22"/>
                <w:szCs w:val="22"/>
              </w:rPr>
              <w:t>/ saran</w:t>
            </w:r>
            <w:r w:rsidR="00847485"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iCs/>
                <w:sz w:val="22"/>
                <w:szCs w:val="22"/>
              </w:rPr>
              <w:t>dari</w:t>
            </w:r>
            <w:proofErr w:type="spellEnd"/>
            <w:r w:rsidRPr="000762A7">
              <w:rPr>
                <w:iCs/>
                <w:sz w:val="22"/>
                <w:szCs w:val="22"/>
              </w:rPr>
              <w:t xml:space="preserve"> customer/ </w:t>
            </w:r>
            <w:proofErr w:type="spellStart"/>
            <w:r w:rsidRPr="000762A7">
              <w:rPr>
                <w:iCs/>
                <w:sz w:val="22"/>
                <w:szCs w:val="22"/>
              </w:rPr>
              <w:t>pengguna</w:t>
            </w:r>
            <w:proofErr w:type="spellEnd"/>
            <w:r w:rsidRPr="000762A7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iCs/>
                <w:sz w:val="22"/>
                <w:szCs w:val="22"/>
              </w:rPr>
              <w:t>jasa</w:t>
            </w:r>
            <w:proofErr w:type="spellEnd"/>
            <w:r w:rsidR="00847485" w:rsidRPr="000762A7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847485" w:rsidRPr="000762A7">
              <w:rPr>
                <w:sz w:val="22"/>
                <w:szCs w:val="22"/>
              </w:rPr>
              <w:t>terhadap</w:t>
            </w:r>
            <w:proofErr w:type="spellEnd"/>
            <w:r w:rsidR="00847485" w:rsidRPr="000762A7">
              <w:rPr>
                <w:sz w:val="22"/>
                <w:szCs w:val="22"/>
              </w:rPr>
              <w:t xml:space="preserve"> RSUD dr. </w:t>
            </w:r>
            <w:proofErr w:type="spellStart"/>
            <w:r w:rsidR="00847485" w:rsidRPr="000762A7">
              <w:rPr>
                <w:sz w:val="22"/>
                <w:szCs w:val="22"/>
              </w:rPr>
              <w:t>Murjani</w:t>
            </w:r>
            <w:proofErr w:type="spellEnd"/>
            <w:r w:rsidR="00847485" w:rsidRPr="000762A7">
              <w:rPr>
                <w:sz w:val="22"/>
                <w:szCs w:val="22"/>
              </w:rPr>
              <w:t xml:space="preserve"> </w:t>
            </w:r>
            <w:proofErr w:type="spellStart"/>
            <w:r w:rsidR="00847485" w:rsidRPr="000762A7">
              <w:rPr>
                <w:sz w:val="22"/>
                <w:szCs w:val="22"/>
              </w:rPr>
              <w:t>Sampit</w:t>
            </w:r>
            <w:proofErr w:type="spellEnd"/>
            <w:r w:rsidRPr="000762A7">
              <w:rPr>
                <w:sz w:val="22"/>
                <w:szCs w:val="22"/>
              </w:rPr>
              <w:t xml:space="preserve"> yang </w:t>
            </w:r>
            <w:proofErr w:type="spellStart"/>
            <w:r w:rsidRPr="000762A7">
              <w:rPr>
                <w:sz w:val="22"/>
                <w:szCs w:val="22"/>
              </w:rPr>
              <w:t>disampaikan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melalui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kuisioner</w:t>
            </w:r>
            <w:proofErr w:type="spellEnd"/>
            <w:r w:rsidR="003F64AD">
              <w:rPr>
                <w:sz w:val="22"/>
                <w:szCs w:val="22"/>
              </w:rPr>
              <w:t>.</w:t>
            </w:r>
          </w:p>
        </w:tc>
      </w:tr>
      <w:tr w:rsidR="00DC69B8" w:rsidRPr="000762A7" w:rsidTr="0094441E">
        <w:trPr>
          <w:trHeight w:val="381"/>
        </w:trPr>
        <w:tc>
          <w:tcPr>
            <w:tcW w:w="2407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DC69B8" w:rsidRPr="000762A7" w:rsidRDefault="00DC69B8" w:rsidP="003F64AD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sv-SE"/>
              </w:rPr>
              <w:t>Sebagai pedoman penanganan komplain melalui kuisioner.</w:t>
            </w:r>
          </w:p>
        </w:tc>
      </w:tr>
      <w:tr w:rsidR="00DC69B8" w:rsidRPr="000762A7" w:rsidTr="0094441E">
        <w:tc>
          <w:tcPr>
            <w:tcW w:w="2407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DC69B8" w:rsidRPr="000762A7" w:rsidRDefault="005572CD" w:rsidP="005572CD">
            <w:pPr>
              <w:pStyle w:val="BodyText"/>
              <w:widowControl w:val="0"/>
              <w:autoSpaceDE w:val="0"/>
              <w:autoSpaceDN w:val="0"/>
              <w:spacing w:line="276" w:lineRule="auto"/>
              <w:jc w:val="left"/>
              <w:rPr>
                <w:sz w:val="22"/>
                <w:szCs w:val="22"/>
                <w:lang w:val="id-ID"/>
              </w:rPr>
            </w:pPr>
            <w:r>
              <w:rPr>
                <w:lang w:val="sv-SE"/>
              </w:rPr>
              <w:t xml:space="preserve">Peraturan Direktur RSUD dr. Murjani Sampit Nomor :        </w:t>
            </w:r>
            <w:r>
              <w:t>/PER/DIR/RSUD-DM/I/2018</w:t>
            </w:r>
            <w:r>
              <w:rPr>
                <w:lang w:val="sv-SE"/>
              </w:rPr>
              <w:t xml:space="preserve"> Tentang : Panduan Penyelesaian Keluhan, Konflik atau Perbedaan Pendapat</w:t>
            </w:r>
          </w:p>
        </w:tc>
      </w:tr>
      <w:tr w:rsidR="00DC69B8" w:rsidRPr="000762A7" w:rsidTr="0094441E">
        <w:tc>
          <w:tcPr>
            <w:tcW w:w="2407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fi-FI"/>
              </w:rPr>
              <w:t>Petugas unit menerima lembar kuisioner dan membaca isi keluhan atau saran.</w:t>
            </w:r>
          </w:p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fi-FI"/>
              </w:rPr>
              <w:t>Petugas unit menyampaikan permohonan maaf apabila customer memilih TIDAK PUAS.</w:t>
            </w:r>
          </w:p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fi-FI"/>
              </w:rPr>
              <w:t>Petugas unit mengucapkan terimakasih apabila customer memilih PUAS.</w:t>
            </w:r>
          </w:p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fi-FI"/>
              </w:rPr>
              <w:t xml:space="preserve">Petugas unit mencoba memberikan jawaban klarifikasi keluhan/ saran  dengan prinsip </w:t>
            </w:r>
            <w:r w:rsidR="00847485" w:rsidRPr="000762A7">
              <w:rPr>
                <w:sz w:val="22"/>
                <w:szCs w:val="22"/>
                <w:lang w:val="fi-FI"/>
              </w:rPr>
              <w:t>komunikasi efektif</w:t>
            </w:r>
            <w:r w:rsidRPr="000762A7">
              <w:rPr>
                <w:sz w:val="22"/>
                <w:szCs w:val="22"/>
                <w:lang w:val="fi-FI"/>
              </w:rPr>
              <w:t xml:space="preserve"> apabila terdapat keluhan dalam lembar kuisioner.</w:t>
            </w:r>
          </w:p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fi-FI"/>
              </w:rPr>
              <w:t>Petugas mengh</w:t>
            </w:r>
            <w:r w:rsidR="00847485" w:rsidRPr="000762A7">
              <w:rPr>
                <w:sz w:val="22"/>
                <w:szCs w:val="22"/>
                <w:lang w:val="fi-FI"/>
              </w:rPr>
              <w:t>ubungi unit terkait apabila kelu</w:t>
            </w:r>
            <w:r w:rsidRPr="000762A7">
              <w:rPr>
                <w:sz w:val="22"/>
                <w:szCs w:val="22"/>
                <w:lang w:val="fi-FI"/>
              </w:rPr>
              <w:t>han yang disampaikan berhubungan dengan unit lain.</w:t>
            </w:r>
          </w:p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fi-FI"/>
              </w:rPr>
              <w:t>Petugas unit mengarahkan customer kepada bagian humas apabila keluhan tidak terselesaikan dengan baik di unit pelayanan.</w:t>
            </w:r>
          </w:p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fi-FI"/>
              </w:rPr>
              <w:t>Petugas menyimpan lembar kuisioner sampai dilakukan pengambilan oleh petugas humas.</w:t>
            </w:r>
          </w:p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0762A7">
              <w:rPr>
                <w:sz w:val="22"/>
                <w:szCs w:val="22"/>
                <w:lang w:val="fi-FI"/>
              </w:rPr>
              <w:t>Petugas humas mengkonfirmasi unit penerima kuisioner terkait tindak lanjut yang yang dilakukan apabila customer memilih TIDAK PUAS.</w:t>
            </w:r>
          </w:p>
          <w:p w:rsidR="00DC69B8" w:rsidRPr="000762A7" w:rsidRDefault="00DC69B8" w:rsidP="003F64A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0762A7">
              <w:rPr>
                <w:sz w:val="22"/>
                <w:szCs w:val="22"/>
              </w:rPr>
              <w:t>Petugas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humas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memengidentifiksi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isi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kuisioner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menurut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tingkat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kepuasan</w:t>
            </w:r>
            <w:proofErr w:type="spellEnd"/>
            <w:r w:rsidRPr="000762A7">
              <w:rPr>
                <w:sz w:val="22"/>
                <w:szCs w:val="22"/>
              </w:rPr>
              <w:t xml:space="preserve"> customer </w:t>
            </w:r>
            <w:proofErr w:type="spellStart"/>
            <w:r w:rsidRPr="000762A7">
              <w:rPr>
                <w:sz w:val="22"/>
                <w:szCs w:val="22"/>
              </w:rPr>
              <w:t>dan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mendokumentasikan</w:t>
            </w:r>
            <w:proofErr w:type="spellEnd"/>
            <w:r w:rsidRPr="000762A7">
              <w:rPr>
                <w:sz w:val="22"/>
                <w:szCs w:val="22"/>
              </w:rPr>
              <w:t xml:space="preserve"> </w:t>
            </w:r>
            <w:proofErr w:type="spellStart"/>
            <w:r w:rsidRPr="000762A7">
              <w:rPr>
                <w:sz w:val="22"/>
                <w:szCs w:val="22"/>
              </w:rPr>
              <w:t>kuisioner</w:t>
            </w:r>
            <w:proofErr w:type="spellEnd"/>
          </w:p>
        </w:tc>
      </w:tr>
      <w:tr w:rsidR="00DC69B8" w:rsidRPr="000762A7" w:rsidTr="0094441E">
        <w:tc>
          <w:tcPr>
            <w:tcW w:w="2407" w:type="dxa"/>
            <w:shd w:val="clear" w:color="auto" w:fill="auto"/>
          </w:tcPr>
          <w:p w:rsidR="00DC69B8" w:rsidRPr="000762A7" w:rsidRDefault="00DC69B8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0762A7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DC69B8" w:rsidRPr="000762A7" w:rsidRDefault="00DC69B8" w:rsidP="0094441E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0762A7">
              <w:rPr>
                <w:sz w:val="22"/>
                <w:szCs w:val="22"/>
              </w:rPr>
              <w:t>Seluruh</w:t>
            </w:r>
            <w:proofErr w:type="spellEnd"/>
            <w:r w:rsidRPr="000762A7">
              <w:rPr>
                <w:sz w:val="22"/>
                <w:szCs w:val="22"/>
              </w:rPr>
              <w:t xml:space="preserve"> unit </w:t>
            </w:r>
            <w:proofErr w:type="spellStart"/>
            <w:r w:rsidRPr="000762A7">
              <w:rPr>
                <w:sz w:val="22"/>
                <w:szCs w:val="22"/>
              </w:rPr>
              <w:t>pelayanan</w:t>
            </w:r>
            <w:proofErr w:type="spellEnd"/>
          </w:p>
        </w:tc>
      </w:tr>
    </w:tbl>
    <w:p w:rsidR="00802A21" w:rsidRPr="000762A7" w:rsidRDefault="00802A21">
      <w:pPr>
        <w:rPr>
          <w:rFonts w:ascii="Times New Roman" w:hAnsi="Times New Roman"/>
        </w:rPr>
      </w:pPr>
    </w:p>
    <w:sectPr w:rsidR="00802A21" w:rsidRPr="000762A7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9B8"/>
    <w:rsid w:val="000762A7"/>
    <w:rsid w:val="003F64AD"/>
    <w:rsid w:val="004831F0"/>
    <w:rsid w:val="005572CD"/>
    <w:rsid w:val="006A237F"/>
    <w:rsid w:val="00802A21"/>
    <w:rsid w:val="00847485"/>
    <w:rsid w:val="00967C42"/>
    <w:rsid w:val="00DC69B8"/>
    <w:rsid w:val="00F10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B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C69B8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C69B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5</cp:revision>
  <dcterms:created xsi:type="dcterms:W3CDTF">2017-12-26T11:43:00Z</dcterms:created>
  <dcterms:modified xsi:type="dcterms:W3CDTF">2017-12-30T07:53:00Z</dcterms:modified>
</cp:coreProperties>
</file>