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2747"/>
        <w:gridCol w:w="2123"/>
        <w:gridCol w:w="2744"/>
      </w:tblGrid>
      <w:tr w:rsidR="00955284" w:rsidRPr="00955284" w:rsidTr="0048603D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CF7637" w:rsidRDefault="00CF7637" w:rsidP="00CF7637">
            <w:pPr>
              <w:tabs>
                <w:tab w:val="left" w:pos="250"/>
                <w:tab w:val="center" w:pos="887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</w:p>
          <w:p w:rsidR="00955284" w:rsidRPr="00955284" w:rsidRDefault="00CF7637" w:rsidP="00CF7637">
            <w:pPr>
              <w:tabs>
                <w:tab w:val="left" w:pos="250"/>
                <w:tab w:val="center" w:pos="887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  <w:r w:rsidR="00955284" w:rsidRPr="00955284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747423" cy="874395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638" cy="876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pStyle w:val="BodyText"/>
              <w:jc w:val="center"/>
              <w:rPr>
                <w:rFonts w:ascii="Arial" w:hAnsi="Arial" w:cs="Arial"/>
                <w:b/>
                <w:bCs/>
                <w:i/>
                <w:sz w:val="22"/>
                <w:szCs w:val="22"/>
                <w:lang w:val="id-ID"/>
              </w:rPr>
            </w:pPr>
          </w:p>
          <w:p w:rsidR="00955284" w:rsidRPr="00955284" w:rsidRDefault="00955284" w:rsidP="00955284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bookmarkStart w:id="0" w:name="_GoBack"/>
            <w:r w:rsidRPr="00955284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HANDLING COMPLAINT</w:t>
            </w:r>
            <w:r w:rsidRPr="009552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MELALUI </w:t>
            </w:r>
            <w:r w:rsidRPr="00955284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WEB SITE</w:t>
            </w:r>
          </w:p>
          <w:bookmarkEnd w:id="0"/>
          <w:p w:rsidR="00955284" w:rsidRPr="00955284" w:rsidRDefault="00955284" w:rsidP="00955284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55284" w:rsidRPr="00955284" w:rsidTr="0048603D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284" w:rsidRPr="00955284" w:rsidRDefault="00955284" w:rsidP="0048603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955284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955284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955284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CF7637">
              <w:rPr>
                <w:rFonts w:ascii="Arial" w:hAnsi="Arial" w:cs="Arial"/>
                <w:bCs/>
                <w:lang w:val="id-ID"/>
              </w:rPr>
              <w:t>018</w:t>
            </w:r>
            <w:r w:rsidRPr="00955284">
              <w:rPr>
                <w:rFonts w:ascii="Arial" w:hAnsi="Arial" w:cs="Arial"/>
                <w:bCs/>
                <w:lang w:val="id-ID"/>
              </w:rPr>
              <w:t>/SPO/PRI/</w:t>
            </w:r>
            <w:r w:rsidR="007C4B5C">
              <w:rPr>
                <w:rFonts w:ascii="Arial" w:hAnsi="Arial" w:cs="Arial"/>
                <w:bCs/>
                <w:lang w:val="id-ID"/>
              </w:rPr>
              <w:t>P03/</w:t>
            </w:r>
            <w:r w:rsidRPr="00955284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955284">
              <w:rPr>
                <w:rFonts w:ascii="Arial" w:hAnsi="Arial" w:cs="Arial"/>
                <w:lang w:val="id-ID"/>
              </w:rPr>
              <w:t>No. Revisi</w:t>
            </w: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955284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955284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955284" w:rsidRPr="00955284" w:rsidRDefault="002E6EF5" w:rsidP="0048603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en-ID"/>
              </w:rPr>
              <w:t>2</w:t>
            </w:r>
            <w:r w:rsidR="00955284" w:rsidRPr="00955284">
              <w:rPr>
                <w:rFonts w:ascii="Arial" w:hAnsi="Arial" w:cs="Arial"/>
                <w:bCs/>
                <w:lang w:val="id-ID"/>
              </w:rPr>
              <w:t>/2</w:t>
            </w:r>
          </w:p>
        </w:tc>
      </w:tr>
      <w:tr w:rsidR="00955284" w:rsidRPr="00955284" w:rsidTr="0048603D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955284">
              <w:rPr>
                <w:rFonts w:ascii="Arial" w:hAnsi="Arial" w:cs="Arial"/>
                <w:bCs/>
              </w:rPr>
              <w:t>S</w:t>
            </w:r>
            <w:r w:rsidRPr="00955284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955284">
              <w:rPr>
                <w:rFonts w:ascii="Arial" w:hAnsi="Arial" w:cs="Arial"/>
                <w:bCs/>
              </w:rPr>
              <w:t>P</w:t>
            </w:r>
            <w:r w:rsidRPr="00955284">
              <w:rPr>
                <w:rFonts w:ascii="Arial" w:hAnsi="Arial" w:cs="Arial"/>
                <w:bCs/>
                <w:lang w:val="id-ID"/>
              </w:rPr>
              <w:t>r</w:t>
            </w:r>
            <w:r w:rsidRPr="00955284">
              <w:rPr>
                <w:rFonts w:ascii="Arial" w:hAnsi="Arial" w:cs="Arial"/>
                <w:bCs/>
              </w:rPr>
              <w:t>o</w:t>
            </w:r>
            <w:r w:rsidRPr="00955284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955284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5284" w:rsidRPr="00955284" w:rsidRDefault="00955284" w:rsidP="0048603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955284">
              <w:rPr>
                <w:rFonts w:ascii="Arial" w:hAnsi="Arial" w:cs="Arial"/>
                <w:bCs/>
              </w:rPr>
              <w:t>Tanggal</w:t>
            </w:r>
            <w:proofErr w:type="spellEnd"/>
            <w:r w:rsidRPr="00955284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955284" w:rsidRPr="00955284" w:rsidRDefault="00955284" w:rsidP="0048603D">
            <w:pPr>
              <w:rPr>
                <w:rFonts w:ascii="Arial" w:hAnsi="Arial" w:cs="Arial"/>
                <w:bCs/>
                <w:lang w:val="id-ID"/>
              </w:rPr>
            </w:pP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bCs/>
              </w:rPr>
            </w:pP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955284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55284" w:rsidRPr="00955284" w:rsidRDefault="00CF7637" w:rsidP="0048603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CF7637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57216" behindDoc="0" locked="0" layoutInCell="1" allowOverlap="1" wp14:anchorId="0FBAB773" wp14:editId="091C5E0B">
                  <wp:simplePos x="0" y="0"/>
                  <wp:positionH relativeFrom="column">
                    <wp:posOffset>-579120</wp:posOffset>
                  </wp:positionH>
                  <wp:positionV relativeFrom="paragraph">
                    <wp:posOffset>13335</wp:posOffset>
                  </wp:positionV>
                  <wp:extent cx="1303655" cy="1298575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129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7637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82816" behindDoc="0" locked="0" layoutInCell="1" allowOverlap="1" wp14:anchorId="0628B77C" wp14:editId="6313C279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-24765</wp:posOffset>
                  </wp:positionV>
                  <wp:extent cx="2273935" cy="1134110"/>
                  <wp:effectExtent l="95250" t="0" r="69215" b="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29511"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5284" w:rsidRPr="00955284">
              <w:rPr>
                <w:rFonts w:ascii="Arial" w:hAnsi="Arial" w:cs="Arial"/>
                <w:lang w:val="id-ID"/>
              </w:rPr>
              <w:t>Ditetapkan Oleh:</w:t>
            </w: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/>
              </w:rPr>
            </w:pPr>
            <w:r w:rsidRPr="00955284">
              <w:rPr>
                <w:rFonts w:ascii="Arial" w:hAnsi="Arial" w:cs="Arial"/>
                <w:lang w:val="id-ID"/>
              </w:rPr>
              <w:t>Direktur,</w:t>
            </w: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/>
              </w:rPr>
            </w:pPr>
            <w:r w:rsidRPr="00955284">
              <w:rPr>
                <w:rFonts w:ascii="Arial" w:hAnsi="Arial" w:cs="Arial"/>
                <w:lang w:val="id-ID"/>
              </w:rPr>
              <w:t>Dr. Denny Muda Perdana, Sp.Rad</w:t>
            </w: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/>
              </w:rPr>
            </w:pPr>
            <w:r w:rsidRPr="00955284">
              <w:rPr>
                <w:rFonts w:ascii="Arial" w:hAnsi="Arial" w:cs="Arial"/>
                <w:lang w:val="id-ID"/>
              </w:rPr>
              <w:t>Pembina Utama Muda</w:t>
            </w:r>
          </w:p>
          <w:p w:rsidR="00955284" w:rsidRPr="00955284" w:rsidRDefault="00955284" w:rsidP="0048603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955284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955284" w:rsidRPr="00955284" w:rsidTr="0048603D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955284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menangani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/ saran </w:t>
            </w:r>
            <w:proofErr w:type="spellStart"/>
            <w:r w:rsidRPr="00955284">
              <w:rPr>
                <w:rFonts w:ascii="Arial" w:hAnsi="Arial" w:cs="Arial"/>
                <w:iCs/>
                <w:sz w:val="22"/>
                <w:szCs w:val="22"/>
              </w:rPr>
              <w:t>dari</w:t>
            </w:r>
            <w:proofErr w:type="spellEnd"/>
            <w:r w:rsidRPr="00955284">
              <w:rPr>
                <w:rFonts w:ascii="Arial" w:hAnsi="Arial" w:cs="Arial"/>
                <w:iCs/>
                <w:sz w:val="22"/>
                <w:szCs w:val="22"/>
              </w:rPr>
              <w:t xml:space="preserve"> customer/ </w:t>
            </w:r>
            <w:proofErr w:type="spellStart"/>
            <w:r w:rsidRPr="00955284">
              <w:rPr>
                <w:rFonts w:ascii="Arial" w:hAnsi="Arial" w:cs="Arial"/>
                <w:iCs/>
                <w:sz w:val="22"/>
                <w:szCs w:val="22"/>
              </w:rPr>
              <w:t>pengguna</w:t>
            </w:r>
            <w:proofErr w:type="spellEnd"/>
            <w:r w:rsidRPr="00955284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iCs/>
                <w:sz w:val="22"/>
                <w:szCs w:val="22"/>
              </w:rPr>
              <w:t>jasa</w:t>
            </w:r>
            <w:proofErr w:type="spellEnd"/>
            <w:r w:rsidRPr="00955284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disampaikan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Website.</w:t>
            </w:r>
          </w:p>
        </w:tc>
      </w:tr>
      <w:tr w:rsidR="00955284" w:rsidRPr="00955284" w:rsidTr="0048603D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955284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r w:rsidRPr="00955284">
              <w:rPr>
                <w:lang w:val="sv-SE"/>
              </w:rPr>
              <w:t>Sebagai pedoman penanganan komplain melalui Website</w:t>
            </w:r>
          </w:p>
        </w:tc>
      </w:tr>
      <w:tr w:rsidR="00955284" w:rsidRPr="00955284" w:rsidTr="0048603D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955284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2FE6" w:rsidRDefault="00D12FE6" w:rsidP="00D12FE6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Peraturan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Direktur</w:t>
            </w:r>
            <w:proofErr w:type="spellEnd"/>
            <w:r>
              <w:rPr>
                <w:lang w:bidi="en-US"/>
              </w:rPr>
              <w:t xml:space="preserve"> RSUD</w:t>
            </w:r>
            <w:r w:rsidR="007C4B5C">
              <w:rPr>
                <w:lang w:bidi="en-US"/>
              </w:rPr>
              <w:t xml:space="preserve"> dr. </w:t>
            </w:r>
            <w:proofErr w:type="spellStart"/>
            <w:r w:rsidR="007C4B5C">
              <w:rPr>
                <w:lang w:bidi="en-US"/>
              </w:rPr>
              <w:t>Murjani</w:t>
            </w:r>
            <w:proofErr w:type="spellEnd"/>
            <w:r w:rsidR="007C4B5C">
              <w:rPr>
                <w:lang w:bidi="en-US"/>
              </w:rPr>
              <w:t xml:space="preserve"> </w:t>
            </w:r>
            <w:proofErr w:type="spellStart"/>
            <w:r w:rsidR="007C4B5C">
              <w:rPr>
                <w:lang w:bidi="en-US"/>
              </w:rPr>
              <w:t>Sampit</w:t>
            </w:r>
            <w:proofErr w:type="spellEnd"/>
            <w:r w:rsidR="007C4B5C">
              <w:rPr>
                <w:lang w:bidi="en-US"/>
              </w:rPr>
              <w:t xml:space="preserve"> </w:t>
            </w:r>
            <w:proofErr w:type="spellStart"/>
            <w:r w:rsidR="007C4B5C">
              <w:rPr>
                <w:lang w:bidi="en-US"/>
              </w:rPr>
              <w:t>Nomor</w:t>
            </w:r>
            <w:proofErr w:type="spellEnd"/>
            <w:r w:rsidR="007C4B5C">
              <w:rPr>
                <w:lang w:bidi="en-US"/>
              </w:rPr>
              <w:t xml:space="preserve"> :</w:t>
            </w:r>
            <w:r w:rsidR="007C4B5C">
              <w:rPr>
                <w:lang w:val="id-ID" w:bidi="en-US"/>
              </w:rPr>
              <w:t xml:space="preserve"> 001</w:t>
            </w:r>
            <w:r>
              <w:rPr>
                <w:lang w:bidi="en-US"/>
              </w:rPr>
              <w:t xml:space="preserve">/PER/DIR/P02/RSUD-DM/I/2018 </w:t>
            </w:r>
            <w:proofErr w:type="spellStart"/>
            <w:r>
              <w:rPr>
                <w:lang w:bidi="en-US"/>
              </w:rPr>
              <w:t>Tentang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Kebijakan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Pelayanan</w:t>
            </w:r>
            <w:proofErr w:type="spellEnd"/>
            <w:r>
              <w:rPr>
                <w:lang w:bidi="en-US"/>
              </w:rPr>
              <w:t xml:space="preserve"> RSUD </w:t>
            </w:r>
            <w:proofErr w:type="spellStart"/>
            <w:r>
              <w:rPr>
                <w:lang w:bidi="en-US"/>
              </w:rPr>
              <w:t>dr.Murjani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</w:p>
          <w:p w:rsidR="00955284" w:rsidRPr="00955284" w:rsidRDefault="00D12FE6" w:rsidP="00D12FE6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        </w:t>
            </w:r>
            <w:r w:rsidR="007C4B5C">
              <w:rPr>
                <w:lang w:val="id-ID"/>
              </w:rPr>
              <w:t>001</w:t>
            </w:r>
            <w:r>
              <w:rPr>
                <w:lang w:val="id-ID"/>
              </w:rPr>
              <w:t>/PER/DIR/P03</w:t>
            </w:r>
            <w:r>
              <w:t xml:space="preserve">/RSUD-DM/I/2018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Kebijakan Hak Pasien dan Keluarga </w:t>
            </w:r>
            <w:r>
              <w:t xml:space="preserve">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>.</w:t>
            </w:r>
          </w:p>
        </w:tc>
      </w:tr>
      <w:tr w:rsidR="00955284" w:rsidRPr="00955284" w:rsidTr="00E564DD">
        <w:trPr>
          <w:trHeight w:val="75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84" w:rsidRPr="00955284" w:rsidRDefault="00955284" w:rsidP="0048603D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955284" w:rsidRPr="00955284" w:rsidRDefault="00955284" w:rsidP="0048603D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955284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tertulis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website.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mengidentifikasi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mencatat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form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respon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website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mengucapkan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terimakasih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permohon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maaf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ketidaknyamanan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284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segera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lanjutan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menanyakan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identitas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/ data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diri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55284">
              <w:rPr>
                <w:rFonts w:ascii="Arial" w:hAnsi="Arial" w:cs="Arial"/>
                <w:i/>
                <w:sz w:val="22"/>
                <w:szCs w:val="22"/>
              </w:rPr>
              <w:t>contact person</w:t>
            </w:r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tercantum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jelas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memudahkan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lanjutan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955284">
              <w:rPr>
                <w:rFonts w:ascii="Arial" w:hAnsi="Arial" w:cs="Arial"/>
                <w:sz w:val="22"/>
                <w:szCs w:val="22"/>
                <w:lang w:val="fi-FI"/>
              </w:rPr>
              <w:t>Petugas humas sesegera mungkin melakukan konfirmasi kepada unit terkait untuk meminta klarifikasi atas keluhan yang disampaikan sebagai bahan jawaban konfirmasi kepada customer.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955284">
              <w:rPr>
                <w:rFonts w:ascii="Arial" w:hAnsi="Arial" w:cs="Arial"/>
                <w:sz w:val="22"/>
                <w:szCs w:val="22"/>
                <w:lang w:val="fi-FI"/>
              </w:rPr>
              <w:t>Petugas humas menghubungi customer maximal 1x24 jam setelah keluhan diterima untuk melakukan konfirmasi.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955284">
              <w:rPr>
                <w:rFonts w:ascii="Arial" w:hAnsi="Arial" w:cs="Arial"/>
                <w:sz w:val="22"/>
                <w:szCs w:val="22"/>
                <w:lang w:val="fi-FI"/>
              </w:rPr>
              <w:t>Petugas humas memberikan jawaban dengan berprinsip pada komunikasi efektif dan berorientasi pada kepuasan customer.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955284">
              <w:rPr>
                <w:rFonts w:ascii="Arial" w:hAnsi="Arial" w:cs="Arial"/>
                <w:sz w:val="22"/>
                <w:szCs w:val="22"/>
                <w:lang w:val="fi-FI"/>
              </w:rPr>
              <w:t>Petugas humas menyampaikan permohonan maaf atas ketidaknyamanan pelayanan dan mengucapkan terimakasih atas perhatian nya.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r w:rsidRPr="00955284">
              <w:rPr>
                <w:rFonts w:ascii="Arial" w:hAnsi="Arial" w:cs="Arial"/>
                <w:sz w:val="22"/>
                <w:szCs w:val="22"/>
                <w:lang w:val="fi-FI"/>
              </w:rPr>
              <w:t>Petugas humas meminta waktu maximal 2x24 jam kepada customer, untuk melakukan klarifikasi tindak lanjut apabila customer belum bisa menerima jawaban.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mengkonfirmasi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/ saran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kurang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284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 2x24</w:t>
            </w:r>
            <w:proofErr w:type="gramEnd"/>
            <w:r w:rsidRPr="00955284">
              <w:rPr>
                <w:rFonts w:ascii="Arial" w:hAnsi="Arial" w:cs="Arial"/>
                <w:sz w:val="22"/>
                <w:szCs w:val="22"/>
              </w:rPr>
              <w:t xml:space="preserve"> jam.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maksimal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1x24 jam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mendapat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klarifikasi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menyelesaikan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complaint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tahap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prinsip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efektif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musyawarah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mencapai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mufakat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berorientasi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kepuasan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customer.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284">
              <w:rPr>
                <w:rFonts w:ascii="Arial" w:hAnsi="Arial" w:cs="Arial"/>
                <w:sz w:val="22"/>
                <w:szCs w:val="22"/>
              </w:rPr>
              <w:t>mengkomunikasikan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proofErr w:type="gram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merasa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puas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mendistribusikan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duplikat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form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beserta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management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284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proofErr w:type="gram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terselesaikan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55284" w:rsidRPr="00955284" w:rsidRDefault="00955284" w:rsidP="00955284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65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lastRenderedPageBreak/>
              <w:t>Petugas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mendokumentasikan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arsip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55284" w:rsidRPr="00955284" w:rsidTr="0048603D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5284" w:rsidRPr="00955284" w:rsidRDefault="00955284" w:rsidP="0048603D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955284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84" w:rsidRPr="00955284" w:rsidRDefault="00955284" w:rsidP="0048603D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55284" w:rsidRPr="00955284" w:rsidRDefault="00955284" w:rsidP="0048603D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55284">
              <w:rPr>
                <w:rFonts w:ascii="Arial" w:hAnsi="Arial" w:cs="Arial"/>
                <w:sz w:val="22"/>
                <w:szCs w:val="22"/>
                <w:lang w:val="id-ID"/>
              </w:rPr>
              <w:t xml:space="preserve">Unit Promkes dan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Seluruh</w:t>
            </w:r>
            <w:proofErr w:type="spellEnd"/>
            <w:r w:rsidRPr="00955284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955284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</w:p>
        </w:tc>
      </w:tr>
    </w:tbl>
    <w:p w:rsidR="00955284" w:rsidRPr="00955284" w:rsidRDefault="00955284" w:rsidP="00955284">
      <w:pPr>
        <w:rPr>
          <w:rFonts w:ascii="Arial" w:hAnsi="Arial" w:cs="Arial"/>
          <w:lang w:val="id-ID" w:bidi="en-US"/>
        </w:rPr>
      </w:pPr>
    </w:p>
    <w:p w:rsidR="00955284" w:rsidRPr="00955284" w:rsidRDefault="00955284" w:rsidP="00955284">
      <w:pPr>
        <w:rPr>
          <w:rFonts w:ascii="Arial" w:hAnsi="Arial" w:cs="Arial"/>
          <w:lang w:val="id-ID"/>
        </w:rPr>
      </w:pPr>
    </w:p>
    <w:p w:rsidR="00955284" w:rsidRPr="00955284" w:rsidRDefault="00955284" w:rsidP="00955284">
      <w:pPr>
        <w:rPr>
          <w:rFonts w:ascii="Arial" w:hAnsi="Arial" w:cs="Arial"/>
          <w:lang w:val="id-ID"/>
        </w:rPr>
      </w:pPr>
    </w:p>
    <w:p w:rsidR="00955284" w:rsidRPr="00955284" w:rsidRDefault="00955284">
      <w:pPr>
        <w:rPr>
          <w:rFonts w:ascii="Times New Roman" w:hAnsi="Times New Roman"/>
          <w:lang w:val="id-ID"/>
        </w:rPr>
      </w:pPr>
    </w:p>
    <w:sectPr w:rsidR="00955284" w:rsidRPr="00955284" w:rsidSect="00E564DD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1CC6"/>
    <w:rsid w:val="00191CC6"/>
    <w:rsid w:val="002E6EF5"/>
    <w:rsid w:val="00417633"/>
    <w:rsid w:val="005F3458"/>
    <w:rsid w:val="005F7054"/>
    <w:rsid w:val="00632206"/>
    <w:rsid w:val="007C4B5C"/>
    <w:rsid w:val="00802A21"/>
    <w:rsid w:val="008F2873"/>
    <w:rsid w:val="008F3D7B"/>
    <w:rsid w:val="00955284"/>
    <w:rsid w:val="00967C42"/>
    <w:rsid w:val="00AD1D03"/>
    <w:rsid w:val="00AD5DAE"/>
    <w:rsid w:val="00B85738"/>
    <w:rsid w:val="00CF7637"/>
    <w:rsid w:val="00D03765"/>
    <w:rsid w:val="00D12FE6"/>
    <w:rsid w:val="00E564DD"/>
    <w:rsid w:val="00E7693F"/>
    <w:rsid w:val="00E81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0EE3D8-E17E-4F1B-915A-9CCDF63C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CC6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91CC6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91CC6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955284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955284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8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2443</Characters>
  <Application>Microsoft Office Word</Application>
  <DocSecurity>0</DocSecurity>
  <Lines>90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12</cp:revision>
  <cp:lastPrinted>2018-10-08T02:59:00Z</cp:lastPrinted>
  <dcterms:created xsi:type="dcterms:W3CDTF">2017-12-26T12:45:00Z</dcterms:created>
  <dcterms:modified xsi:type="dcterms:W3CDTF">2018-10-20T01:24:00Z</dcterms:modified>
</cp:coreProperties>
</file>