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87" w:type="dxa"/>
        <w:tblInd w:w="-72" w:type="dxa"/>
        <w:tblLook w:val="04A0"/>
      </w:tblPr>
      <w:tblGrid>
        <w:gridCol w:w="2724"/>
        <w:gridCol w:w="2514"/>
        <w:gridCol w:w="2330"/>
        <w:gridCol w:w="2419"/>
      </w:tblGrid>
      <w:tr w:rsidR="00B14B2B" w:rsidRPr="00C21FFE" w:rsidTr="00C008C2">
        <w:trPr>
          <w:trHeight w:val="440"/>
        </w:trPr>
        <w:tc>
          <w:tcPr>
            <w:tcW w:w="2724" w:type="dxa"/>
            <w:vMerge w:val="restart"/>
          </w:tcPr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C21F9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423998</wp:posOffset>
                  </wp:positionH>
                  <wp:positionV relativeFrom="paragraph">
                    <wp:posOffset>10491</wp:posOffset>
                  </wp:positionV>
                  <wp:extent cx="764722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2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0C3EFD" w:rsidRPr="00C21FFE" w:rsidRDefault="000C3EFD" w:rsidP="001A49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</w:p>
          <w:p w:rsidR="00BC21F9" w:rsidRDefault="00BC21F9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35173" w:rsidRPr="00C21FFE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1A4908" w:rsidRPr="00C21FFE" w:rsidRDefault="00690A36" w:rsidP="00035173">
            <w:pPr>
              <w:ind w:left="-142" w:right="-90" w:firstLine="142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035173"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r.</w:t>
            </w:r>
            <w:r w:rsidR="003A5026"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  <w:p w:rsidR="00B14B2B" w:rsidRPr="00C21FFE" w:rsidRDefault="00B14B2B" w:rsidP="00C4376D">
            <w:pPr>
              <w:rPr>
                <w:rFonts w:ascii="Times New Roman" w:eastAsia="Calibri" w:hAnsi="Times New Roman" w:cs="Times New Roman"/>
                <w:bCs/>
                <w:sz w:val="16"/>
                <w:szCs w:val="16"/>
                <w:lang w:val="en-ID"/>
              </w:rPr>
            </w:pPr>
          </w:p>
        </w:tc>
        <w:tc>
          <w:tcPr>
            <w:tcW w:w="7263" w:type="dxa"/>
            <w:gridSpan w:val="3"/>
            <w:vAlign w:val="center"/>
          </w:tcPr>
          <w:p w:rsidR="004560B4" w:rsidRPr="00C21FFE" w:rsidRDefault="004560B4" w:rsidP="004560B4">
            <w:pPr>
              <w:jc w:val="center"/>
              <w:rPr>
                <w:bCs/>
                <w:lang w:val="es-ES"/>
              </w:rPr>
            </w:pPr>
          </w:p>
          <w:p w:rsidR="00400D5F" w:rsidRPr="00D5037E" w:rsidRDefault="00662295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PENDATAAN KARTU TUNGGU PASIEN</w:t>
            </w:r>
          </w:p>
          <w:p w:rsidR="00B14B2B" w:rsidRPr="00C21FFE" w:rsidRDefault="00B14B2B" w:rsidP="001020F8">
            <w:pPr>
              <w:jc w:val="center"/>
              <w:rPr>
                <w:bCs/>
                <w:lang w:val="es-ES"/>
              </w:rPr>
            </w:pPr>
          </w:p>
        </w:tc>
      </w:tr>
      <w:tr w:rsidR="00B14B2B" w:rsidRPr="00C21FFE" w:rsidTr="00C008C2">
        <w:trPr>
          <w:trHeight w:val="1873"/>
        </w:trPr>
        <w:tc>
          <w:tcPr>
            <w:tcW w:w="2724" w:type="dxa"/>
            <w:vMerge/>
          </w:tcPr>
          <w:p w:rsidR="00B14B2B" w:rsidRPr="00C21FF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14" w:type="dxa"/>
          </w:tcPr>
          <w:p w:rsidR="00A16608" w:rsidRPr="00C21FF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14783" w:rsidRDefault="00214783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16/SPO/SAT/RSUD-DM/II/2018</w:t>
            </w:r>
          </w:p>
        </w:tc>
        <w:tc>
          <w:tcPr>
            <w:tcW w:w="2330" w:type="dxa"/>
          </w:tcPr>
          <w:p w:rsidR="00A16608" w:rsidRPr="00C21FF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19" w:type="dxa"/>
          </w:tcPr>
          <w:p w:rsidR="00A16608" w:rsidRPr="00C21FF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C21FF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21FFE" w:rsidRDefault="009C6FE9" w:rsidP="00B14B2B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color w:val="000000"/>
                <w:lang w:eastAsia="id-ID"/>
              </w:rPr>
              <w:t>1/2</w:t>
            </w:r>
          </w:p>
        </w:tc>
      </w:tr>
      <w:tr w:rsidR="00574304" w:rsidRPr="00C21FFE" w:rsidTr="00C008C2">
        <w:trPr>
          <w:trHeight w:val="1781"/>
        </w:trPr>
        <w:tc>
          <w:tcPr>
            <w:tcW w:w="2724" w:type="dxa"/>
            <w:vAlign w:val="center"/>
          </w:tcPr>
          <w:p w:rsidR="00574304" w:rsidRPr="00C21FFE" w:rsidRDefault="00035173" w:rsidP="00D5037E">
            <w:pPr>
              <w:ind w:right="-76" w:hanging="108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C21FFE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C21FF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14" w:type="dxa"/>
          </w:tcPr>
          <w:p w:rsidR="00574304" w:rsidRPr="00C21FFE" w:rsidRDefault="00574304" w:rsidP="00032D66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C21FFE" w:rsidRDefault="00DA60FA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49" w:type="dxa"/>
            <w:gridSpan w:val="2"/>
          </w:tcPr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C21FF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C21FF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C21FFE" w:rsidRDefault="00EB48A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C21FF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C21FF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C21FFE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35173" w:rsidRDefault="00035173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C21FFE" w:rsidRPr="00C21FFE" w:rsidRDefault="00C21FF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D5037E" w:rsidRDefault="00574304" w:rsidP="00C21FFE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D5037E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C21FF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21FF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C21FFE" w:rsidTr="00C008C2">
        <w:trPr>
          <w:trHeight w:val="557"/>
        </w:trPr>
        <w:tc>
          <w:tcPr>
            <w:tcW w:w="2724" w:type="dxa"/>
          </w:tcPr>
          <w:p w:rsidR="00400D5F" w:rsidRPr="00C21FFE" w:rsidRDefault="00157AE4" w:rsidP="00FE36D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C21FF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263" w:type="dxa"/>
            <w:gridSpan w:val="3"/>
          </w:tcPr>
          <w:p w:rsidR="00FE36D8" w:rsidRPr="00C21FFE" w:rsidRDefault="00662295" w:rsidP="00662295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Pengadministrasian Kartu Tunggu Pasien oleh Petugas K</w:t>
            </w:r>
            <w:r w:rsidR="00FE36D8" w:rsidRPr="00C21FFE">
              <w:rPr>
                <w:rFonts w:ascii="Bookman Old Style" w:hAnsi="Bookman Old Style" w:cs="Times New Roman"/>
                <w:lang w:val="id-ID"/>
              </w:rPr>
              <w:t>eamanan</w:t>
            </w:r>
            <w:r w:rsidR="00401282" w:rsidRPr="00C21FFE">
              <w:rPr>
                <w:rFonts w:ascii="Bookman Old Style" w:hAnsi="Bookman Old Style" w:cs="Times New Roman"/>
                <w:lang w:val="id-ID"/>
              </w:rPr>
              <w:t xml:space="preserve"> (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satpam)</w:t>
            </w:r>
            <w:r w:rsidR="00FE36D8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>ke penunggu pasien.</w:t>
            </w:r>
          </w:p>
        </w:tc>
      </w:tr>
      <w:tr w:rsidR="00400D5F" w:rsidRPr="00C21FFE" w:rsidTr="00C008C2">
        <w:trPr>
          <w:trHeight w:val="728"/>
        </w:trPr>
        <w:tc>
          <w:tcPr>
            <w:tcW w:w="2724" w:type="dxa"/>
          </w:tcPr>
          <w:p w:rsidR="00400D5F" w:rsidRPr="00C21FFE" w:rsidRDefault="00157AE4" w:rsidP="00FE36D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C21FF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263" w:type="dxa"/>
            <w:gridSpan w:val="3"/>
          </w:tcPr>
          <w:p w:rsidR="00400D5F" w:rsidRPr="00C21FFE" w:rsidRDefault="00662295" w:rsidP="00662295">
            <w:pPr>
              <w:spacing w:line="360" w:lineRule="auto"/>
              <w:ind w:left="16"/>
              <w:jc w:val="both"/>
              <w:rPr>
                <w:rFonts w:ascii="Bookman Old Style" w:hAnsi="Bookman Old Style" w:cs="Times New Roman"/>
                <w:lang w:val="de-DE"/>
              </w:rPr>
            </w:pPr>
            <w:r>
              <w:rPr>
                <w:rFonts w:ascii="Bookman Old Style" w:hAnsi="Bookman Old Style" w:cs="Times New Roman"/>
                <w:lang w:val="id-ID"/>
              </w:rPr>
              <w:t>Guna membatasi jumlah penunggu pasien sesuai aturan rumah sakit.</w:t>
            </w:r>
          </w:p>
        </w:tc>
      </w:tr>
      <w:tr w:rsidR="004849BC" w:rsidRPr="00C21FFE" w:rsidTr="00C008C2">
        <w:trPr>
          <w:trHeight w:val="539"/>
        </w:trPr>
        <w:tc>
          <w:tcPr>
            <w:tcW w:w="2724" w:type="dxa"/>
          </w:tcPr>
          <w:p w:rsidR="004849BC" w:rsidRPr="00C21FFE" w:rsidRDefault="00157AE4" w:rsidP="00FE36D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C21FF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263" w:type="dxa"/>
            <w:gridSpan w:val="3"/>
          </w:tcPr>
          <w:p w:rsidR="00FF4D0D" w:rsidRPr="00265CAE" w:rsidRDefault="00662295" w:rsidP="00662295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Keputusan Direktur Nomor : 1.2/TU-3/879/DM/2018</w:t>
            </w:r>
            <w:r w:rsidR="00265CAE">
              <w:rPr>
                <w:rFonts w:ascii="Bookman Old Style" w:hAnsi="Bookman Old Style"/>
                <w:lang w:val="id-ID"/>
              </w:rPr>
              <w:t xml:space="preserve"> tentang </w:t>
            </w:r>
            <w:r>
              <w:rPr>
                <w:rFonts w:ascii="Bookman Old Style" w:hAnsi="Bookman Old Style"/>
                <w:lang w:val="id-ID"/>
              </w:rPr>
              <w:t xml:space="preserve">Pengaturan Jam Kunjung </w:t>
            </w:r>
            <w:r w:rsidR="00265CAE">
              <w:rPr>
                <w:rFonts w:ascii="Bookman Old Style" w:hAnsi="Bookman Old Style"/>
                <w:lang w:val="id-ID"/>
              </w:rPr>
              <w:t>di RSUD dr. Murjani Sampit.</w:t>
            </w:r>
          </w:p>
        </w:tc>
      </w:tr>
      <w:tr w:rsidR="00400D5F" w:rsidRPr="00C21FFE" w:rsidTr="00C008C2">
        <w:tc>
          <w:tcPr>
            <w:tcW w:w="2724" w:type="dxa"/>
          </w:tcPr>
          <w:p w:rsidR="00400D5F" w:rsidRPr="00C21FFE" w:rsidRDefault="00157AE4" w:rsidP="00BF626D">
            <w:pPr>
              <w:spacing w:before="24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21FF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263" w:type="dxa"/>
            <w:gridSpan w:val="3"/>
          </w:tcPr>
          <w:p w:rsidR="00641D18" w:rsidRPr="00C21FFE" w:rsidRDefault="00662295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 xml:space="preserve">Petugas Keamanan 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(</w:t>
            </w:r>
            <w:r w:rsidR="00FE36D8" w:rsidRPr="00C21FFE">
              <w:rPr>
                <w:rFonts w:ascii="Bookman Old Style" w:hAnsi="Bookman Old Style" w:cs="Times New Roman"/>
                <w:lang w:val="id-ID"/>
              </w:rPr>
              <w:t>satpam</w:t>
            </w:r>
            <w:r w:rsidR="006A2B54" w:rsidRPr="00C21FFE">
              <w:rPr>
                <w:rFonts w:ascii="Bookman Old Style" w:hAnsi="Bookman Old Style" w:cs="Times New Roman"/>
                <w:lang w:val="id-ID"/>
              </w:rPr>
              <w:t>)</w:t>
            </w:r>
            <w:r>
              <w:rPr>
                <w:rFonts w:ascii="Bookman Old Style" w:hAnsi="Bookman Old Style" w:cs="Times New Roman"/>
                <w:lang w:val="id-ID"/>
              </w:rPr>
              <w:t xml:space="preserve"> melakukan pengadministrasian kartu tunggu pasien di pintu pagar depan, dan dilakukan pada saat pasien baru masuk melewati pintu pagar.</w:t>
            </w:r>
          </w:p>
          <w:p w:rsidR="00FE36D8" w:rsidRPr="00C21FFE" w:rsidRDefault="0093689C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  <w:lang w:val="id-ID"/>
              </w:rPr>
              <w:t>Petugas Keamanan mengisi da</w:t>
            </w:r>
            <w:r w:rsidR="006F12B2">
              <w:rPr>
                <w:rFonts w:ascii="Bookman Old Style" w:hAnsi="Bookman Old Style" w:cs="Times New Roman"/>
                <w:lang w:val="id-ID"/>
              </w:rPr>
              <w:t>ta penunggu pasien sesuai buku Pendataan/ P</w:t>
            </w:r>
            <w:r>
              <w:rPr>
                <w:rFonts w:ascii="Bookman Old Style" w:hAnsi="Bookman Old Style" w:cs="Times New Roman"/>
                <w:lang w:val="id-ID"/>
              </w:rPr>
              <w:t>enyaluran Kartu Tunggu Pasien yang sudah di sediakan.</w:t>
            </w:r>
          </w:p>
          <w:p w:rsidR="00E55895" w:rsidRPr="00C21FFE" w:rsidRDefault="0093689C" w:rsidP="00AD4231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  <w:lang w:val="id-ID"/>
              </w:rPr>
              <w:t xml:space="preserve">Kartu Tunggu Pasien hanya diberikan </w:t>
            </w:r>
            <w:r w:rsidR="00AD4231">
              <w:rPr>
                <w:rFonts w:ascii="Bookman Old Style" w:hAnsi="Bookman Old Style" w:cs="Times New Roman"/>
                <w:lang w:val="id-ID"/>
              </w:rPr>
              <w:t xml:space="preserve">ke masing-masing penunggu </w:t>
            </w:r>
            <w:r>
              <w:rPr>
                <w:rFonts w:ascii="Bookman Old Style" w:hAnsi="Bookman Old Style" w:cs="Times New Roman"/>
                <w:lang w:val="id-ID"/>
              </w:rPr>
              <w:t>pasien</w:t>
            </w:r>
            <w:r w:rsidR="00AD4231">
              <w:rPr>
                <w:rFonts w:ascii="Bookman Old Style" w:hAnsi="Bookman Old Style" w:cs="Times New Roman"/>
                <w:lang w:val="id-ID"/>
              </w:rPr>
              <w:t xml:space="preserve"> ( satu pasien dua kartu )</w:t>
            </w:r>
            <w:r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E55895" w:rsidRPr="00C21FFE" w:rsidRDefault="006A2B54" w:rsidP="00BF626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C21FFE">
              <w:rPr>
                <w:rFonts w:ascii="Bookman Old Style" w:hAnsi="Bookman Old Style" w:cs="Times New Roman"/>
                <w:lang w:val="id-ID"/>
              </w:rPr>
              <w:t>Petugas</w:t>
            </w:r>
            <w:r w:rsidR="0093689C">
              <w:rPr>
                <w:rFonts w:ascii="Bookman Old Style" w:hAnsi="Bookman Old Style" w:cs="Times New Roman"/>
                <w:lang w:val="id-ID"/>
              </w:rPr>
              <w:t xml:space="preserve"> K</w:t>
            </w:r>
            <w:r w:rsidRPr="00C21FFE">
              <w:rPr>
                <w:rFonts w:ascii="Bookman Old Style" w:hAnsi="Bookman Old Style" w:cs="Times New Roman"/>
                <w:lang w:val="id-ID"/>
              </w:rPr>
              <w:t>eamanan (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>satpam</w:t>
            </w:r>
            <w:r w:rsidRPr="00C21FFE">
              <w:rPr>
                <w:rFonts w:ascii="Bookman Old Style" w:hAnsi="Bookman Old Style" w:cs="Times New Roman"/>
                <w:lang w:val="id-ID"/>
              </w:rPr>
              <w:t>)</w:t>
            </w:r>
            <w:r w:rsidR="00E55895" w:rsidRPr="00C21FFE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93689C">
              <w:rPr>
                <w:rFonts w:ascii="Bookman Old Style" w:hAnsi="Bookman Old Style" w:cs="Times New Roman"/>
                <w:lang w:val="id-ID"/>
              </w:rPr>
              <w:t>meminta jaminan berupa kartu Id Card bisa berupa KTP, SIM, atau kartu lainnya yang masih berlaku.</w:t>
            </w:r>
          </w:p>
          <w:p w:rsidR="00BF626D" w:rsidRPr="006F12B2" w:rsidRDefault="006F12B2" w:rsidP="00D5037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  <w:lang w:val="id-ID"/>
              </w:rPr>
              <w:t>Penyerahan Kartu Tunggu Pasien hanya diserahkan di pintu pagar depan bukan pintu pagar belakang atau pintu pagar lainnya.</w:t>
            </w:r>
          </w:p>
          <w:p w:rsidR="006F12B2" w:rsidRPr="006F12B2" w:rsidRDefault="006F12B2" w:rsidP="00D5037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before="240" w:after="120" w:line="360" w:lineRule="auto"/>
              <w:ind w:left="397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  <w:lang w:val="id-ID"/>
              </w:rPr>
              <w:t>Petugas Keamanan ( satpam ) mengambil kembali Kartu Tunggu Pasien pada saat pasien meninggalkan rumah sakit lalu mengembalikan Id Card</w:t>
            </w:r>
            <w:r w:rsidR="00AD4231">
              <w:rPr>
                <w:rFonts w:ascii="Bookman Old Style" w:hAnsi="Bookman Old Style" w:cs="Times New Roman"/>
                <w:lang w:val="id-ID"/>
              </w:rPr>
              <w:t xml:space="preserve"> ke</w:t>
            </w:r>
            <w:r>
              <w:rPr>
                <w:rFonts w:ascii="Bookman Old Style" w:hAnsi="Bookman Old Style" w:cs="Times New Roman"/>
                <w:lang w:val="id-ID"/>
              </w:rPr>
              <w:t xml:space="preserve"> pemegang kartu ( penunggu pasien )</w:t>
            </w:r>
            <w:r w:rsidR="00AD4231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BA027F" w:rsidRPr="006F12B2" w:rsidRDefault="00BA027F" w:rsidP="006F12B2">
            <w:pPr>
              <w:autoSpaceDE w:val="0"/>
              <w:autoSpaceDN w:val="0"/>
              <w:adjustRightInd w:val="0"/>
              <w:spacing w:before="240" w:after="120" w:line="360" w:lineRule="auto"/>
              <w:ind w:left="397"/>
              <w:jc w:val="both"/>
              <w:rPr>
                <w:rFonts w:ascii="Bookman Old Style" w:hAnsi="Bookman Old Style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4769A4" w:rsidRPr="00C21FFE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C21FFE" w:rsidSect="004346CF">
      <w:pgSz w:w="12240" w:h="20160" w:code="5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4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5"/>
  </w:num>
  <w:num w:numId="24">
    <w:abstractNumId w:val="2"/>
  </w:num>
  <w:num w:numId="25">
    <w:abstractNumId w:val="19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316FD"/>
    <w:rsid w:val="00032D66"/>
    <w:rsid w:val="00035173"/>
    <w:rsid w:val="00035FC3"/>
    <w:rsid w:val="00053336"/>
    <w:rsid w:val="00054B63"/>
    <w:rsid w:val="000B054D"/>
    <w:rsid w:val="000B547E"/>
    <w:rsid w:val="000C3EFD"/>
    <w:rsid w:val="000C610F"/>
    <w:rsid w:val="000F083F"/>
    <w:rsid w:val="001020F8"/>
    <w:rsid w:val="00102161"/>
    <w:rsid w:val="00117F14"/>
    <w:rsid w:val="00130780"/>
    <w:rsid w:val="00143907"/>
    <w:rsid w:val="00157AE4"/>
    <w:rsid w:val="001818BB"/>
    <w:rsid w:val="001914DA"/>
    <w:rsid w:val="00196956"/>
    <w:rsid w:val="001A4908"/>
    <w:rsid w:val="001E79FE"/>
    <w:rsid w:val="001F3872"/>
    <w:rsid w:val="00200A23"/>
    <w:rsid w:val="00207614"/>
    <w:rsid w:val="00214783"/>
    <w:rsid w:val="00242BC7"/>
    <w:rsid w:val="00253335"/>
    <w:rsid w:val="00265CAE"/>
    <w:rsid w:val="00267570"/>
    <w:rsid w:val="00271F06"/>
    <w:rsid w:val="002A3157"/>
    <w:rsid w:val="002E0050"/>
    <w:rsid w:val="00325BE7"/>
    <w:rsid w:val="0035008B"/>
    <w:rsid w:val="00360CED"/>
    <w:rsid w:val="003759F9"/>
    <w:rsid w:val="003A5026"/>
    <w:rsid w:val="003E016C"/>
    <w:rsid w:val="003F55FB"/>
    <w:rsid w:val="00400D5F"/>
    <w:rsid w:val="00401282"/>
    <w:rsid w:val="004057EC"/>
    <w:rsid w:val="004219E5"/>
    <w:rsid w:val="004346CF"/>
    <w:rsid w:val="004560B4"/>
    <w:rsid w:val="004753E4"/>
    <w:rsid w:val="00475E84"/>
    <w:rsid w:val="004769A4"/>
    <w:rsid w:val="004802D7"/>
    <w:rsid w:val="004849BC"/>
    <w:rsid w:val="004D2E2F"/>
    <w:rsid w:val="00511605"/>
    <w:rsid w:val="00520E39"/>
    <w:rsid w:val="00522FDF"/>
    <w:rsid w:val="0052745E"/>
    <w:rsid w:val="0053494A"/>
    <w:rsid w:val="00574304"/>
    <w:rsid w:val="0057791D"/>
    <w:rsid w:val="00577C7C"/>
    <w:rsid w:val="005F4BCE"/>
    <w:rsid w:val="006419E4"/>
    <w:rsid w:val="00641B3F"/>
    <w:rsid w:val="00641D18"/>
    <w:rsid w:val="00655FA0"/>
    <w:rsid w:val="00662295"/>
    <w:rsid w:val="006623EE"/>
    <w:rsid w:val="00686F9A"/>
    <w:rsid w:val="00690A36"/>
    <w:rsid w:val="006A2B54"/>
    <w:rsid w:val="006E464C"/>
    <w:rsid w:val="006E6EBF"/>
    <w:rsid w:val="006F12B2"/>
    <w:rsid w:val="0070283F"/>
    <w:rsid w:val="00736D4C"/>
    <w:rsid w:val="0073739F"/>
    <w:rsid w:val="007B0C1A"/>
    <w:rsid w:val="007E3215"/>
    <w:rsid w:val="007E32EA"/>
    <w:rsid w:val="00830F5F"/>
    <w:rsid w:val="00831B09"/>
    <w:rsid w:val="008645F9"/>
    <w:rsid w:val="00873809"/>
    <w:rsid w:val="008B5AD2"/>
    <w:rsid w:val="008C15AD"/>
    <w:rsid w:val="008F0C1A"/>
    <w:rsid w:val="008F730F"/>
    <w:rsid w:val="00925661"/>
    <w:rsid w:val="0093689C"/>
    <w:rsid w:val="00942075"/>
    <w:rsid w:val="009500AC"/>
    <w:rsid w:val="009573AF"/>
    <w:rsid w:val="00960D75"/>
    <w:rsid w:val="009837E8"/>
    <w:rsid w:val="009C0652"/>
    <w:rsid w:val="009C6FE9"/>
    <w:rsid w:val="00A023D2"/>
    <w:rsid w:val="00A10E4D"/>
    <w:rsid w:val="00A16608"/>
    <w:rsid w:val="00A47A0D"/>
    <w:rsid w:val="00A81FED"/>
    <w:rsid w:val="00AA357A"/>
    <w:rsid w:val="00AB7DAF"/>
    <w:rsid w:val="00AC5161"/>
    <w:rsid w:val="00AD4231"/>
    <w:rsid w:val="00B14B2B"/>
    <w:rsid w:val="00B22A02"/>
    <w:rsid w:val="00B3356D"/>
    <w:rsid w:val="00B36F8F"/>
    <w:rsid w:val="00B54627"/>
    <w:rsid w:val="00B55BD4"/>
    <w:rsid w:val="00BA027F"/>
    <w:rsid w:val="00BA35E3"/>
    <w:rsid w:val="00BC19ED"/>
    <w:rsid w:val="00BC21F9"/>
    <w:rsid w:val="00BC327F"/>
    <w:rsid w:val="00BC3D09"/>
    <w:rsid w:val="00BC42F9"/>
    <w:rsid w:val="00BD0979"/>
    <w:rsid w:val="00BF3E71"/>
    <w:rsid w:val="00BF626D"/>
    <w:rsid w:val="00C008C2"/>
    <w:rsid w:val="00C026AD"/>
    <w:rsid w:val="00C158CD"/>
    <w:rsid w:val="00C1797B"/>
    <w:rsid w:val="00C21FFE"/>
    <w:rsid w:val="00C4376D"/>
    <w:rsid w:val="00C500CD"/>
    <w:rsid w:val="00C64089"/>
    <w:rsid w:val="00C90B25"/>
    <w:rsid w:val="00CD66ED"/>
    <w:rsid w:val="00CD7685"/>
    <w:rsid w:val="00D0672E"/>
    <w:rsid w:val="00D25304"/>
    <w:rsid w:val="00D3262C"/>
    <w:rsid w:val="00D4410C"/>
    <w:rsid w:val="00D5037E"/>
    <w:rsid w:val="00D72AF4"/>
    <w:rsid w:val="00D7749D"/>
    <w:rsid w:val="00DA60FA"/>
    <w:rsid w:val="00DB26C7"/>
    <w:rsid w:val="00DC00E1"/>
    <w:rsid w:val="00DE0733"/>
    <w:rsid w:val="00DF3818"/>
    <w:rsid w:val="00E032E8"/>
    <w:rsid w:val="00E215AE"/>
    <w:rsid w:val="00E42C30"/>
    <w:rsid w:val="00E53B2A"/>
    <w:rsid w:val="00E55895"/>
    <w:rsid w:val="00E63338"/>
    <w:rsid w:val="00E6595F"/>
    <w:rsid w:val="00E71901"/>
    <w:rsid w:val="00EB3769"/>
    <w:rsid w:val="00EB48A8"/>
    <w:rsid w:val="00ED7637"/>
    <w:rsid w:val="00F0601E"/>
    <w:rsid w:val="00F27FDE"/>
    <w:rsid w:val="00F44D48"/>
    <w:rsid w:val="00F72F14"/>
    <w:rsid w:val="00F732D0"/>
    <w:rsid w:val="00FD280C"/>
    <w:rsid w:val="00FE36D8"/>
    <w:rsid w:val="00FF4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1">
    <w:name w:val="heading 1"/>
    <w:basedOn w:val="Normal"/>
    <w:next w:val="Normal"/>
    <w:link w:val="Heading1Char"/>
    <w:uiPriority w:val="9"/>
    <w:qFormat/>
    <w:rsid w:val="00FE3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3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26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888FB-5C21-42FB-A788-72ADBB6F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54</cp:revision>
  <cp:lastPrinted>2018-08-27T02:13:00Z</cp:lastPrinted>
  <dcterms:created xsi:type="dcterms:W3CDTF">2018-02-11T15:40:00Z</dcterms:created>
  <dcterms:modified xsi:type="dcterms:W3CDTF">2018-09-19T13:03:00Z</dcterms:modified>
</cp:coreProperties>
</file>