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2549"/>
        <w:gridCol w:w="2419"/>
        <w:gridCol w:w="2122"/>
        <w:gridCol w:w="2249"/>
      </w:tblGrid>
      <w:tr w:rsidR="002872C4" w:rsidRPr="00B87960" w:rsidTr="00B87960">
        <w:trPr>
          <w:trHeight w:val="839"/>
        </w:trPr>
        <w:tc>
          <w:tcPr>
            <w:tcW w:w="2549" w:type="dxa"/>
            <w:vMerge w:val="restart"/>
            <w:vAlign w:val="center"/>
          </w:tcPr>
          <w:p w:rsidR="002872C4" w:rsidRPr="00B87960" w:rsidRDefault="00B87960" w:rsidP="00B87960">
            <w:pPr>
              <w:spacing w:line="276" w:lineRule="auto"/>
              <w:jc w:val="center"/>
              <w:rPr>
                <w:rFonts w:ascii="Arial" w:hAnsi="Arial" w:cs="Arial"/>
                <w:szCs w:val="22"/>
                <w:lang w:val="id-ID"/>
              </w:rPr>
            </w:pPr>
            <w:r w:rsidRPr="00B87960">
              <w:rPr>
                <w:rFonts w:ascii="Arial" w:hAnsi="Arial" w:cs="Arial"/>
                <w:noProof/>
                <w:szCs w:val="22"/>
                <w:lang w:bidi="ar-SA"/>
              </w:rPr>
              <w:drawing>
                <wp:inline distT="0" distB="0" distL="0" distR="0">
                  <wp:extent cx="1481152" cy="1900361"/>
                  <wp:effectExtent l="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82725" cy="1902380"/>
                          </a:xfrm>
                          <a:prstGeom prst="rect">
                            <a:avLst/>
                          </a:prstGeom>
                          <a:noFill/>
                        </pic:spPr>
                      </pic:pic>
                    </a:graphicData>
                  </a:graphic>
                </wp:inline>
              </w:drawing>
            </w:r>
          </w:p>
        </w:tc>
        <w:tc>
          <w:tcPr>
            <w:tcW w:w="6790" w:type="dxa"/>
            <w:gridSpan w:val="3"/>
            <w:vAlign w:val="center"/>
          </w:tcPr>
          <w:p w:rsidR="002872C4" w:rsidRPr="00B87960" w:rsidRDefault="0073783E" w:rsidP="00B87960">
            <w:pPr>
              <w:spacing w:line="276" w:lineRule="auto"/>
              <w:jc w:val="center"/>
              <w:rPr>
                <w:rFonts w:ascii="Arial" w:hAnsi="Arial" w:cs="Arial"/>
                <w:szCs w:val="22"/>
                <w:lang w:val="id-ID"/>
              </w:rPr>
            </w:pPr>
            <w:r w:rsidRPr="00B87960">
              <w:rPr>
                <w:rFonts w:ascii="Arial" w:hAnsi="Arial" w:cs="Arial"/>
                <w:b/>
                <w:szCs w:val="22"/>
                <w:lang w:val="id-ID"/>
              </w:rPr>
              <w:t>PROSEDUR PENERIMAAN PASIEN BARU DARIRUANG INTENSIVE</w:t>
            </w:r>
            <w:r w:rsidR="00B87960" w:rsidRPr="00B87960">
              <w:rPr>
                <w:rFonts w:ascii="Arial" w:hAnsi="Arial" w:cs="Arial"/>
                <w:b/>
                <w:szCs w:val="22"/>
              </w:rPr>
              <w:t xml:space="preserve"> </w:t>
            </w:r>
            <w:r w:rsidRPr="00B87960">
              <w:rPr>
                <w:rFonts w:ascii="Arial" w:hAnsi="Arial" w:cs="Arial"/>
                <w:b/>
                <w:szCs w:val="22"/>
                <w:lang w:val="id-ID"/>
              </w:rPr>
              <w:t>(ICU, ICCU) DI INSTALASI HEMODIALISA</w:t>
            </w:r>
          </w:p>
        </w:tc>
      </w:tr>
      <w:tr w:rsidR="00FB1983" w:rsidRPr="00B87960" w:rsidTr="00B87960">
        <w:tc>
          <w:tcPr>
            <w:tcW w:w="2549" w:type="dxa"/>
            <w:vMerge/>
          </w:tcPr>
          <w:p w:rsidR="00FB1983" w:rsidRPr="00B87960" w:rsidRDefault="00FB1983" w:rsidP="00B87960">
            <w:pPr>
              <w:spacing w:line="276" w:lineRule="auto"/>
              <w:rPr>
                <w:rFonts w:ascii="Arial" w:hAnsi="Arial" w:cs="Arial"/>
                <w:szCs w:val="22"/>
                <w:lang w:val="id-ID"/>
              </w:rPr>
            </w:pPr>
          </w:p>
        </w:tc>
        <w:tc>
          <w:tcPr>
            <w:tcW w:w="2419" w:type="dxa"/>
          </w:tcPr>
          <w:p w:rsidR="00FB1983" w:rsidRPr="00B87960" w:rsidRDefault="00FB1983" w:rsidP="00B87960">
            <w:pPr>
              <w:spacing w:line="276" w:lineRule="auto"/>
              <w:jc w:val="center"/>
              <w:rPr>
                <w:rFonts w:ascii="Arial" w:hAnsi="Arial" w:cs="Arial"/>
                <w:szCs w:val="22"/>
              </w:rPr>
            </w:pPr>
            <w:r w:rsidRPr="00B87960">
              <w:rPr>
                <w:rFonts w:ascii="Arial" w:hAnsi="Arial" w:cs="Arial"/>
                <w:szCs w:val="22"/>
              </w:rPr>
              <w:t xml:space="preserve">No. </w:t>
            </w:r>
            <w:proofErr w:type="spellStart"/>
            <w:r w:rsidRPr="00B87960">
              <w:rPr>
                <w:rFonts w:ascii="Arial" w:hAnsi="Arial" w:cs="Arial"/>
                <w:szCs w:val="22"/>
              </w:rPr>
              <w:t>Dokumen</w:t>
            </w:r>
            <w:proofErr w:type="spellEnd"/>
          </w:p>
          <w:p w:rsidR="00106CC8" w:rsidRDefault="00106CC8" w:rsidP="00B87960">
            <w:pPr>
              <w:spacing w:line="276" w:lineRule="auto"/>
              <w:ind w:firstLine="691"/>
              <w:jc w:val="center"/>
              <w:rPr>
                <w:rFonts w:ascii="Arial" w:hAnsi="Arial" w:cs="Arial"/>
                <w:szCs w:val="22"/>
              </w:rPr>
            </w:pPr>
          </w:p>
          <w:p w:rsidR="00B87960" w:rsidRPr="00B87960" w:rsidRDefault="00B87960" w:rsidP="00B87960">
            <w:pPr>
              <w:spacing w:line="276" w:lineRule="auto"/>
              <w:ind w:firstLine="691"/>
              <w:jc w:val="center"/>
              <w:rPr>
                <w:rFonts w:ascii="Arial" w:hAnsi="Arial" w:cs="Arial"/>
                <w:szCs w:val="22"/>
              </w:rPr>
            </w:pPr>
            <w:r w:rsidRPr="00B87960">
              <w:rPr>
                <w:rFonts w:ascii="Arial" w:hAnsi="Arial" w:cs="Arial"/>
                <w:szCs w:val="22"/>
              </w:rPr>
              <w:t>/SPO/HD/P05/</w:t>
            </w:r>
          </w:p>
          <w:p w:rsidR="00B87960" w:rsidRPr="00B87960" w:rsidRDefault="00B87960" w:rsidP="00B87960">
            <w:pPr>
              <w:spacing w:line="276" w:lineRule="auto"/>
              <w:jc w:val="center"/>
              <w:rPr>
                <w:rFonts w:ascii="Arial" w:hAnsi="Arial" w:cs="Arial"/>
                <w:szCs w:val="22"/>
                <w:lang w:val="id-ID"/>
              </w:rPr>
            </w:pPr>
            <w:r w:rsidRPr="00B87960">
              <w:rPr>
                <w:rFonts w:ascii="Arial" w:hAnsi="Arial" w:cs="Arial"/>
                <w:szCs w:val="22"/>
              </w:rPr>
              <w:t>RSUD-DM/I/2018</w:t>
            </w:r>
          </w:p>
        </w:tc>
        <w:tc>
          <w:tcPr>
            <w:tcW w:w="2122" w:type="dxa"/>
          </w:tcPr>
          <w:p w:rsidR="00FB1983" w:rsidRPr="00B87960" w:rsidRDefault="00FB1983" w:rsidP="00B87960">
            <w:pPr>
              <w:spacing w:line="276" w:lineRule="auto"/>
              <w:jc w:val="center"/>
              <w:rPr>
                <w:rFonts w:ascii="Arial" w:hAnsi="Arial" w:cs="Arial"/>
                <w:szCs w:val="22"/>
              </w:rPr>
            </w:pPr>
            <w:proofErr w:type="spellStart"/>
            <w:r w:rsidRPr="00B87960">
              <w:rPr>
                <w:rFonts w:ascii="Arial" w:hAnsi="Arial" w:cs="Arial"/>
                <w:szCs w:val="22"/>
              </w:rPr>
              <w:t>No.Revisi</w:t>
            </w:r>
            <w:proofErr w:type="spellEnd"/>
          </w:p>
          <w:p w:rsidR="00FB1983" w:rsidRPr="00B87960" w:rsidRDefault="00FB1983" w:rsidP="00B87960">
            <w:pPr>
              <w:spacing w:line="276" w:lineRule="auto"/>
              <w:jc w:val="center"/>
              <w:rPr>
                <w:rFonts w:ascii="Arial" w:hAnsi="Arial" w:cs="Arial"/>
                <w:szCs w:val="22"/>
              </w:rPr>
            </w:pPr>
          </w:p>
        </w:tc>
        <w:tc>
          <w:tcPr>
            <w:tcW w:w="2249" w:type="dxa"/>
          </w:tcPr>
          <w:p w:rsidR="00B87960" w:rsidRPr="00B87960" w:rsidRDefault="00123B3B" w:rsidP="00B87960">
            <w:pPr>
              <w:spacing w:line="276" w:lineRule="auto"/>
              <w:jc w:val="center"/>
              <w:rPr>
                <w:rFonts w:ascii="Arial" w:hAnsi="Arial" w:cs="Arial"/>
                <w:szCs w:val="22"/>
              </w:rPr>
            </w:pPr>
            <w:proofErr w:type="spellStart"/>
            <w:r w:rsidRPr="00B87960">
              <w:rPr>
                <w:rFonts w:ascii="Arial" w:hAnsi="Arial" w:cs="Arial"/>
                <w:szCs w:val="22"/>
              </w:rPr>
              <w:t>Halaman</w:t>
            </w:r>
            <w:proofErr w:type="spellEnd"/>
            <w:r w:rsidRPr="00B87960">
              <w:rPr>
                <w:rFonts w:ascii="Arial" w:hAnsi="Arial" w:cs="Arial"/>
                <w:szCs w:val="22"/>
              </w:rPr>
              <w:t xml:space="preserve"> :</w:t>
            </w:r>
          </w:p>
          <w:p w:rsidR="00106CC8" w:rsidRDefault="00106CC8" w:rsidP="00B87960">
            <w:pPr>
              <w:spacing w:line="276" w:lineRule="auto"/>
              <w:jc w:val="center"/>
              <w:rPr>
                <w:rFonts w:ascii="Arial" w:hAnsi="Arial" w:cs="Arial"/>
                <w:szCs w:val="22"/>
              </w:rPr>
            </w:pPr>
          </w:p>
          <w:p w:rsidR="00FB1983" w:rsidRPr="00B87960" w:rsidRDefault="00123B3B" w:rsidP="00B87960">
            <w:pPr>
              <w:spacing w:line="276" w:lineRule="auto"/>
              <w:jc w:val="center"/>
              <w:rPr>
                <w:rFonts w:ascii="Arial" w:hAnsi="Arial" w:cs="Arial"/>
                <w:szCs w:val="22"/>
              </w:rPr>
            </w:pPr>
            <w:r w:rsidRPr="00B87960">
              <w:rPr>
                <w:rFonts w:ascii="Arial" w:hAnsi="Arial" w:cs="Arial"/>
                <w:szCs w:val="22"/>
              </w:rPr>
              <w:t>1/2</w:t>
            </w:r>
            <w:bookmarkStart w:id="0" w:name="_GoBack"/>
            <w:bookmarkEnd w:id="0"/>
          </w:p>
          <w:p w:rsidR="00FB1983" w:rsidRPr="00B87960" w:rsidRDefault="00FB1983" w:rsidP="00B87960">
            <w:pPr>
              <w:spacing w:line="276" w:lineRule="auto"/>
              <w:jc w:val="center"/>
              <w:rPr>
                <w:rFonts w:ascii="Arial" w:hAnsi="Arial" w:cs="Arial"/>
                <w:szCs w:val="22"/>
              </w:rPr>
            </w:pPr>
          </w:p>
        </w:tc>
      </w:tr>
      <w:tr w:rsidR="00FB1983" w:rsidRPr="00B87960" w:rsidTr="00B87960">
        <w:tc>
          <w:tcPr>
            <w:tcW w:w="2549" w:type="dxa"/>
            <w:vAlign w:val="center"/>
          </w:tcPr>
          <w:p w:rsidR="00FB1983" w:rsidRPr="00B87960" w:rsidRDefault="00FB1983" w:rsidP="00B87960">
            <w:pPr>
              <w:pStyle w:val="Heading1"/>
              <w:spacing w:line="276" w:lineRule="auto"/>
              <w:outlineLvl w:val="0"/>
              <w:rPr>
                <w:rFonts w:ascii="Arial" w:hAnsi="Arial" w:cs="Arial"/>
                <w:sz w:val="22"/>
                <w:szCs w:val="22"/>
              </w:rPr>
            </w:pPr>
            <w:r w:rsidRPr="00B87960">
              <w:rPr>
                <w:rFonts w:ascii="Arial" w:hAnsi="Arial" w:cs="Arial"/>
                <w:sz w:val="22"/>
                <w:szCs w:val="22"/>
                <w:lang w:val="id-ID"/>
              </w:rPr>
              <w:t>STANDAR</w:t>
            </w:r>
          </w:p>
          <w:p w:rsidR="00FB1983" w:rsidRPr="00B87960" w:rsidRDefault="00FB1983" w:rsidP="00B87960">
            <w:pPr>
              <w:pStyle w:val="Heading1"/>
              <w:spacing w:line="276" w:lineRule="auto"/>
              <w:outlineLvl w:val="0"/>
              <w:rPr>
                <w:rFonts w:ascii="Arial" w:hAnsi="Arial" w:cs="Arial"/>
                <w:sz w:val="22"/>
                <w:szCs w:val="22"/>
              </w:rPr>
            </w:pPr>
            <w:r w:rsidRPr="00B87960">
              <w:rPr>
                <w:rFonts w:ascii="Arial" w:hAnsi="Arial" w:cs="Arial"/>
                <w:sz w:val="22"/>
                <w:szCs w:val="22"/>
                <w:lang w:val="id-ID"/>
              </w:rPr>
              <w:t>PROSEDUR</w:t>
            </w:r>
          </w:p>
          <w:p w:rsidR="00FB1983" w:rsidRPr="00B87960" w:rsidRDefault="00FB1983" w:rsidP="00B87960">
            <w:pPr>
              <w:pStyle w:val="Heading1"/>
              <w:spacing w:line="276" w:lineRule="auto"/>
              <w:outlineLvl w:val="0"/>
              <w:rPr>
                <w:rFonts w:ascii="Arial" w:hAnsi="Arial" w:cs="Arial"/>
                <w:sz w:val="22"/>
                <w:szCs w:val="22"/>
              </w:rPr>
            </w:pPr>
            <w:r w:rsidRPr="00B87960">
              <w:rPr>
                <w:rFonts w:ascii="Arial" w:hAnsi="Arial" w:cs="Arial"/>
                <w:sz w:val="22"/>
                <w:szCs w:val="22"/>
                <w:lang w:val="id-ID"/>
              </w:rPr>
              <w:t>OPERASIONAL</w:t>
            </w:r>
          </w:p>
        </w:tc>
        <w:tc>
          <w:tcPr>
            <w:tcW w:w="2419" w:type="dxa"/>
          </w:tcPr>
          <w:p w:rsidR="00FB1983" w:rsidRPr="00B87960" w:rsidRDefault="00FB1983" w:rsidP="00B87960">
            <w:pPr>
              <w:spacing w:line="276" w:lineRule="auto"/>
              <w:jc w:val="center"/>
              <w:rPr>
                <w:rFonts w:ascii="Arial" w:hAnsi="Arial" w:cs="Arial"/>
                <w:szCs w:val="22"/>
                <w:lang w:val="id-ID"/>
              </w:rPr>
            </w:pPr>
            <w:proofErr w:type="spellStart"/>
            <w:r w:rsidRPr="00B87960">
              <w:rPr>
                <w:rFonts w:ascii="Arial" w:hAnsi="Arial" w:cs="Arial"/>
                <w:szCs w:val="22"/>
              </w:rPr>
              <w:t>Tanggal</w:t>
            </w:r>
            <w:proofErr w:type="spellEnd"/>
            <w:r w:rsidR="00B87960" w:rsidRPr="00B87960">
              <w:rPr>
                <w:rFonts w:ascii="Arial" w:hAnsi="Arial" w:cs="Arial"/>
                <w:szCs w:val="22"/>
              </w:rPr>
              <w:t xml:space="preserve"> </w:t>
            </w:r>
            <w:proofErr w:type="spellStart"/>
            <w:r w:rsidRPr="00B87960">
              <w:rPr>
                <w:rFonts w:ascii="Arial" w:hAnsi="Arial" w:cs="Arial"/>
                <w:szCs w:val="22"/>
              </w:rPr>
              <w:t>Terbit</w:t>
            </w:r>
            <w:proofErr w:type="spellEnd"/>
            <w:r w:rsidRPr="00B87960">
              <w:rPr>
                <w:rFonts w:ascii="Arial" w:hAnsi="Arial" w:cs="Arial"/>
                <w:szCs w:val="22"/>
                <w:lang w:val="id-ID"/>
              </w:rPr>
              <w:t>,</w:t>
            </w:r>
          </w:p>
          <w:p w:rsidR="00FB1983" w:rsidRPr="00B87960" w:rsidRDefault="00B87960" w:rsidP="00B87960">
            <w:pPr>
              <w:spacing w:line="276" w:lineRule="auto"/>
              <w:jc w:val="center"/>
              <w:rPr>
                <w:rFonts w:ascii="Arial" w:hAnsi="Arial" w:cs="Arial"/>
                <w:szCs w:val="22"/>
              </w:rPr>
            </w:pPr>
            <w:r w:rsidRPr="00B87960">
              <w:rPr>
                <w:rFonts w:ascii="Arial" w:hAnsi="Arial" w:cs="Arial"/>
                <w:szCs w:val="22"/>
              </w:rPr>
              <w:t xml:space="preserve">08 </w:t>
            </w:r>
            <w:proofErr w:type="spellStart"/>
            <w:r w:rsidRPr="00B87960">
              <w:rPr>
                <w:rFonts w:ascii="Arial" w:hAnsi="Arial" w:cs="Arial"/>
                <w:szCs w:val="22"/>
              </w:rPr>
              <w:t>Januari</w:t>
            </w:r>
            <w:proofErr w:type="spellEnd"/>
            <w:r w:rsidRPr="00B87960">
              <w:rPr>
                <w:rFonts w:ascii="Arial" w:hAnsi="Arial" w:cs="Arial"/>
                <w:szCs w:val="22"/>
              </w:rPr>
              <w:t xml:space="preserve"> 2018</w:t>
            </w:r>
          </w:p>
        </w:tc>
        <w:tc>
          <w:tcPr>
            <w:tcW w:w="4371" w:type="dxa"/>
            <w:gridSpan w:val="2"/>
          </w:tcPr>
          <w:p w:rsidR="00FB1983" w:rsidRPr="00B87960" w:rsidRDefault="00106CC8" w:rsidP="00B87960">
            <w:pPr>
              <w:tabs>
                <w:tab w:val="left" w:leader="dot" w:pos="4392"/>
              </w:tabs>
              <w:spacing w:line="276" w:lineRule="auto"/>
              <w:jc w:val="center"/>
              <w:rPr>
                <w:rFonts w:ascii="Arial" w:hAnsi="Arial" w:cs="Arial"/>
                <w:szCs w:val="22"/>
              </w:rPr>
            </w:pPr>
            <w:r>
              <w:rPr>
                <w:rFonts w:ascii="Arial" w:hAnsi="Arial" w:cs="Arial"/>
                <w:szCs w:val="22"/>
                <w:lang w:val="sv-SE"/>
              </w:rPr>
              <w:t>Ditetapkan Oleh :</w:t>
            </w:r>
          </w:p>
          <w:p w:rsidR="00FB1983" w:rsidRPr="00B87960" w:rsidRDefault="00FB1983" w:rsidP="00106CC8">
            <w:pPr>
              <w:spacing w:line="276" w:lineRule="auto"/>
              <w:jc w:val="center"/>
              <w:rPr>
                <w:rFonts w:ascii="Arial" w:hAnsi="Arial" w:cs="Arial"/>
                <w:szCs w:val="22"/>
              </w:rPr>
            </w:pPr>
            <w:r w:rsidRPr="00B87960">
              <w:rPr>
                <w:rFonts w:ascii="Arial" w:hAnsi="Arial" w:cs="Arial"/>
                <w:szCs w:val="22"/>
                <w:lang w:val="sv-SE"/>
              </w:rPr>
              <w:t>Direktur</w:t>
            </w:r>
            <w:r w:rsidR="00106CC8">
              <w:rPr>
                <w:rFonts w:ascii="Arial" w:hAnsi="Arial" w:cs="Arial"/>
                <w:szCs w:val="22"/>
              </w:rPr>
              <w:t xml:space="preserve"> </w:t>
            </w:r>
            <w:r w:rsidRPr="00B87960">
              <w:rPr>
                <w:rFonts w:ascii="Arial" w:hAnsi="Arial" w:cs="Arial"/>
                <w:szCs w:val="22"/>
                <w:lang w:val="id-ID"/>
              </w:rPr>
              <w:t xml:space="preserve">RSUD </w:t>
            </w:r>
            <w:r w:rsidRPr="00B87960">
              <w:rPr>
                <w:rFonts w:ascii="Arial" w:hAnsi="Arial" w:cs="Arial"/>
                <w:szCs w:val="22"/>
              </w:rPr>
              <w:t>d</w:t>
            </w:r>
            <w:r w:rsidRPr="00B87960">
              <w:rPr>
                <w:rFonts w:ascii="Arial" w:hAnsi="Arial" w:cs="Arial"/>
                <w:szCs w:val="22"/>
                <w:lang w:val="id-ID"/>
              </w:rPr>
              <w:t>r. Murjani</w:t>
            </w:r>
          </w:p>
          <w:p w:rsidR="00FB1983" w:rsidRPr="00B87960" w:rsidRDefault="00FB1983" w:rsidP="00B87960">
            <w:pPr>
              <w:spacing w:line="276" w:lineRule="auto"/>
              <w:jc w:val="center"/>
              <w:rPr>
                <w:rFonts w:ascii="Arial" w:hAnsi="Arial" w:cs="Arial"/>
                <w:szCs w:val="22"/>
                <w:lang w:val="sv-SE"/>
              </w:rPr>
            </w:pPr>
          </w:p>
          <w:p w:rsidR="00FB1983" w:rsidRPr="00B87960" w:rsidRDefault="00FB1983" w:rsidP="00B87960">
            <w:pPr>
              <w:spacing w:line="276" w:lineRule="auto"/>
              <w:jc w:val="center"/>
              <w:rPr>
                <w:rFonts w:ascii="Arial" w:hAnsi="Arial" w:cs="Arial"/>
                <w:szCs w:val="22"/>
                <w:lang w:val="sv-SE"/>
              </w:rPr>
            </w:pPr>
          </w:p>
          <w:p w:rsidR="00FB1983" w:rsidRPr="00B87960" w:rsidRDefault="00FB1983" w:rsidP="00B87960">
            <w:pPr>
              <w:spacing w:line="276" w:lineRule="auto"/>
              <w:jc w:val="center"/>
              <w:rPr>
                <w:rFonts w:ascii="Arial" w:hAnsi="Arial" w:cs="Arial"/>
                <w:szCs w:val="22"/>
                <w:lang w:val="sv-SE"/>
              </w:rPr>
            </w:pPr>
          </w:p>
          <w:p w:rsidR="00B87960" w:rsidRPr="00B87960" w:rsidRDefault="00B87960" w:rsidP="00B87960">
            <w:pPr>
              <w:spacing w:line="276" w:lineRule="auto"/>
              <w:jc w:val="center"/>
              <w:rPr>
                <w:rFonts w:ascii="Arial" w:hAnsi="Arial" w:cs="Arial"/>
                <w:szCs w:val="22"/>
                <w:lang w:val="sv-SE"/>
              </w:rPr>
            </w:pPr>
          </w:p>
          <w:p w:rsidR="00B87960" w:rsidRPr="00B87960" w:rsidRDefault="00B87960" w:rsidP="00B87960">
            <w:pPr>
              <w:spacing w:line="276" w:lineRule="auto"/>
              <w:jc w:val="center"/>
              <w:rPr>
                <w:rFonts w:ascii="Arial" w:hAnsi="Arial" w:cs="Arial"/>
                <w:szCs w:val="22"/>
                <w:lang w:val="sv-SE"/>
              </w:rPr>
            </w:pPr>
          </w:p>
          <w:p w:rsidR="00FB1983" w:rsidRPr="00B87960" w:rsidRDefault="00FB1983" w:rsidP="00B87960">
            <w:pPr>
              <w:spacing w:line="276" w:lineRule="auto"/>
              <w:jc w:val="center"/>
              <w:rPr>
                <w:rFonts w:ascii="Arial" w:hAnsi="Arial" w:cs="Arial"/>
                <w:szCs w:val="22"/>
              </w:rPr>
            </w:pPr>
            <w:r w:rsidRPr="00B87960">
              <w:rPr>
                <w:rFonts w:ascii="Arial" w:hAnsi="Arial" w:cs="Arial"/>
                <w:szCs w:val="22"/>
                <w:u w:val="single"/>
                <w:lang w:val="sv-SE"/>
              </w:rPr>
              <w:t>dr. Denny Muda Perdana, Sp.Rad</w:t>
            </w:r>
          </w:p>
          <w:p w:rsidR="00FB1983" w:rsidRPr="00B87960" w:rsidRDefault="00FB1983" w:rsidP="00B87960">
            <w:pPr>
              <w:spacing w:line="276" w:lineRule="auto"/>
              <w:jc w:val="center"/>
              <w:rPr>
                <w:rFonts w:ascii="Arial" w:hAnsi="Arial" w:cs="Arial"/>
                <w:szCs w:val="22"/>
              </w:rPr>
            </w:pPr>
            <w:r w:rsidRPr="00B87960">
              <w:rPr>
                <w:rFonts w:ascii="Arial" w:hAnsi="Arial" w:cs="Arial"/>
                <w:szCs w:val="22"/>
                <w:lang w:val="sv-SE"/>
              </w:rPr>
              <w:t>Pembina Utama Muda</w:t>
            </w:r>
          </w:p>
          <w:p w:rsidR="00FB1983" w:rsidRPr="00B87960" w:rsidRDefault="00FB1983" w:rsidP="00B87960">
            <w:pPr>
              <w:spacing w:line="276" w:lineRule="auto"/>
              <w:jc w:val="center"/>
              <w:rPr>
                <w:rFonts w:ascii="Arial" w:hAnsi="Arial" w:cs="Arial"/>
                <w:szCs w:val="22"/>
                <w:lang w:val="id-ID"/>
              </w:rPr>
            </w:pPr>
            <w:r w:rsidRPr="00B87960">
              <w:rPr>
                <w:rFonts w:ascii="Arial" w:hAnsi="Arial" w:cs="Arial"/>
                <w:szCs w:val="22"/>
                <w:lang w:val="sv-SE"/>
              </w:rPr>
              <w:t>NIP. 19621121 199610 1 001</w:t>
            </w:r>
          </w:p>
        </w:tc>
      </w:tr>
      <w:tr w:rsidR="00FB1983" w:rsidRPr="00B87960" w:rsidTr="00B87960">
        <w:tc>
          <w:tcPr>
            <w:tcW w:w="2549" w:type="dxa"/>
            <w:vAlign w:val="center"/>
          </w:tcPr>
          <w:p w:rsidR="00FB1983" w:rsidRPr="00B87960" w:rsidRDefault="00FB1983" w:rsidP="00B87960">
            <w:pPr>
              <w:spacing w:line="276" w:lineRule="auto"/>
              <w:rPr>
                <w:rFonts w:ascii="Arial" w:hAnsi="Arial" w:cs="Arial"/>
                <w:b/>
                <w:szCs w:val="22"/>
              </w:rPr>
            </w:pPr>
            <w:proofErr w:type="spellStart"/>
            <w:r w:rsidRPr="00B87960">
              <w:rPr>
                <w:rFonts w:ascii="Arial" w:hAnsi="Arial" w:cs="Arial"/>
                <w:b/>
                <w:szCs w:val="22"/>
              </w:rPr>
              <w:t>Pengertian</w:t>
            </w:r>
            <w:proofErr w:type="spellEnd"/>
            <w:r w:rsidRPr="00B87960">
              <w:rPr>
                <w:rFonts w:ascii="Arial" w:hAnsi="Arial" w:cs="Arial"/>
                <w:b/>
                <w:szCs w:val="22"/>
              </w:rPr>
              <w:t xml:space="preserve"> </w:t>
            </w:r>
          </w:p>
        </w:tc>
        <w:tc>
          <w:tcPr>
            <w:tcW w:w="6790" w:type="dxa"/>
            <w:gridSpan w:val="3"/>
            <w:vAlign w:val="center"/>
          </w:tcPr>
          <w:p w:rsidR="00FB1983" w:rsidRPr="00B87960" w:rsidRDefault="00FB1983" w:rsidP="00B87960">
            <w:pPr>
              <w:spacing w:line="276" w:lineRule="auto"/>
              <w:jc w:val="both"/>
              <w:rPr>
                <w:rFonts w:ascii="Arial" w:hAnsi="Arial" w:cs="Arial"/>
                <w:szCs w:val="22"/>
              </w:rPr>
            </w:pPr>
            <w:r w:rsidRPr="00B87960">
              <w:rPr>
                <w:rFonts w:ascii="Arial" w:hAnsi="Arial" w:cs="Arial"/>
                <w:color w:val="000000"/>
                <w:szCs w:val="22"/>
                <w:lang w:val="id-ID" w:eastAsia="id-ID"/>
              </w:rPr>
              <w:t>Alur penerimaan pasien baru yang akan menjalani Hemodialisa baik dari ruangintensivedimana telah dilakukan pemeriksaan oleh dokter dan terdapat instruksi untuk</w:t>
            </w:r>
            <w:r w:rsidR="00B87960" w:rsidRPr="00B87960">
              <w:rPr>
                <w:rFonts w:ascii="Arial" w:hAnsi="Arial" w:cs="Arial"/>
                <w:color w:val="000000"/>
                <w:szCs w:val="22"/>
                <w:lang w:eastAsia="id-ID"/>
              </w:rPr>
              <w:t xml:space="preserve"> </w:t>
            </w:r>
            <w:r w:rsidRPr="00B87960">
              <w:rPr>
                <w:rFonts w:ascii="Arial" w:hAnsi="Arial" w:cs="Arial"/>
                <w:color w:val="000000"/>
                <w:szCs w:val="22"/>
                <w:lang w:val="id-ID" w:eastAsia="id-ID"/>
              </w:rPr>
              <w:t>dilakukan</w:t>
            </w:r>
            <w:r w:rsidR="00B87960" w:rsidRPr="00B87960">
              <w:rPr>
                <w:rFonts w:ascii="Arial" w:hAnsi="Arial" w:cs="Arial"/>
                <w:color w:val="000000"/>
                <w:szCs w:val="22"/>
                <w:lang w:eastAsia="id-ID"/>
              </w:rPr>
              <w:t xml:space="preserve"> </w:t>
            </w:r>
            <w:r w:rsidRPr="00B87960">
              <w:rPr>
                <w:rFonts w:ascii="Arial" w:hAnsi="Arial" w:cs="Arial"/>
                <w:color w:val="000000"/>
                <w:szCs w:val="22"/>
                <w:lang w:val="id-ID" w:eastAsia="id-ID"/>
              </w:rPr>
              <w:t>hemodialisa.</w:t>
            </w:r>
          </w:p>
        </w:tc>
      </w:tr>
      <w:tr w:rsidR="00FB1983" w:rsidRPr="00B87960" w:rsidTr="00B87960">
        <w:tc>
          <w:tcPr>
            <w:tcW w:w="2549" w:type="dxa"/>
            <w:vAlign w:val="center"/>
          </w:tcPr>
          <w:p w:rsidR="00FB1983" w:rsidRPr="00B87960" w:rsidRDefault="00FB1983" w:rsidP="00B87960">
            <w:pPr>
              <w:spacing w:line="276" w:lineRule="auto"/>
              <w:rPr>
                <w:rFonts w:ascii="Arial" w:hAnsi="Arial" w:cs="Arial"/>
                <w:b/>
                <w:szCs w:val="22"/>
              </w:rPr>
            </w:pPr>
            <w:proofErr w:type="spellStart"/>
            <w:r w:rsidRPr="00B87960">
              <w:rPr>
                <w:rFonts w:ascii="Arial" w:hAnsi="Arial" w:cs="Arial"/>
                <w:b/>
                <w:szCs w:val="22"/>
              </w:rPr>
              <w:t>Tujuan</w:t>
            </w:r>
            <w:proofErr w:type="spellEnd"/>
            <w:r w:rsidRPr="00B87960">
              <w:rPr>
                <w:rFonts w:ascii="Arial" w:hAnsi="Arial" w:cs="Arial"/>
                <w:b/>
                <w:szCs w:val="22"/>
              </w:rPr>
              <w:t xml:space="preserve"> </w:t>
            </w:r>
          </w:p>
        </w:tc>
        <w:tc>
          <w:tcPr>
            <w:tcW w:w="6790" w:type="dxa"/>
            <w:gridSpan w:val="3"/>
          </w:tcPr>
          <w:p w:rsidR="00FB1983" w:rsidRPr="00B87960" w:rsidRDefault="00FB1983" w:rsidP="00B87960">
            <w:pPr>
              <w:pStyle w:val="ListParagraph"/>
              <w:numPr>
                <w:ilvl w:val="0"/>
                <w:numId w:val="3"/>
              </w:numPr>
              <w:spacing w:line="276" w:lineRule="auto"/>
              <w:ind w:left="360" w:right="72"/>
              <w:jc w:val="both"/>
              <w:rPr>
                <w:rFonts w:ascii="Arial" w:hAnsi="Arial" w:cs="Arial"/>
                <w:szCs w:val="22"/>
                <w:lang w:val="id-ID"/>
              </w:rPr>
            </w:pPr>
            <w:r w:rsidRPr="00B87960">
              <w:rPr>
                <w:rFonts w:ascii="Arial" w:hAnsi="Arial" w:cs="Arial"/>
                <w:szCs w:val="22"/>
                <w:lang w:val="id-ID"/>
              </w:rPr>
              <w:t>Sebagai pedoman penatalaksanaan penerimaan pasien baru di Unit Hemodialisa.</w:t>
            </w:r>
          </w:p>
          <w:p w:rsidR="00FB1983" w:rsidRPr="00B87960" w:rsidRDefault="00FB1983" w:rsidP="00B87960">
            <w:pPr>
              <w:pStyle w:val="ListParagraph"/>
              <w:numPr>
                <w:ilvl w:val="0"/>
                <w:numId w:val="3"/>
              </w:numPr>
              <w:spacing w:line="276" w:lineRule="auto"/>
              <w:ind w:left="360" w:right="72"/>
              <w:jc w:val="both"/>
              <w:rPr>
                <w:rFonts w:ascii="Arial" w:hAnsi="Arial" w:cs="Arial"/>
                <w:szCs w:val="22"/>
                <w:lang w:val="id-ID"/>
              </w:rPr>
            </w:pPr>
            <w:r w:rsidRPr="00B87960">
              <w:rPr>
                <w:rFonts w:ascii="Arial" w:hAnsi="Arial" w:cs="Arial"/>
                <w:szCs w:val="22"/>
                <w:lang w:val="id-ID"/>
              </w:rPr>
              <w:t>Agar pasien mendapatkan pelayanan hemodialisa seoptimal mungkin</w:t>
            </w:r>
          </w:p>
        </w:tc>
      </w:tr>
      <w:tr w:rsidR="00FB1983" w:rsidRPr="00B87960" w:rsidTr="00B87960">
        <w:tc>
          <w:tcPr>
            <w:tcW w:w="2549" w:type="dxa"/>
            <w:vAlign w:val="center"/>
          </w:tcPr>
          <w:p w:rsidR="00FB1983" w:rsidRPr="00B87960" w:rsidRDefault="00FB1983" w:rsidP="00B87960">
            <w:pPr>
              <w:spacing w:line="276" w:lineRule="auto"/>
              <w:rPr>
                <w:rFonts w:ascii="Arial" w:hAnsi="Arial" w:cs="Arial"/>
                <w:b/>
                <w:szCs w:val="22"/>
              </w:rPr>
            </w:pPr>
            <w:proofErr w:type="spellStart"/>
            <w:r w:rsidRPr="00B87960">
              <w:rPr>
                <w:rFonts w:ascii="Arial" w:hAnsi="Arial" w:cs="Arial"/>
                <w:b/>
                <w:szCs w:val="22"/>
              </w:rPr>
              <w:t>Kebijakan</w:t>
            </w:r>
            <w:proofErr w:type="spellEnd"/>
            <w:r w:rsidRPr="00B87960">
              <w:rPr>
                <w:rFonts w:ascii="Arial" w:hAnsi="Arial" w:cs="Arial"/>
                <w:b/>
                <w:szCs w:val="22"/>
              </w:rPr>
              <w:t xml:space="preserve"> </w:t>
            </w:r>
          </w:p>
        </w:tc>
        <w:tc>
          <w:tcPr>
            <w:tcW w:w="6790" w:type="dxa"/>
            <w:gridSpan w:val="3"/>
            <w:vAlign w:val="center"/>
          </w:tcPr>
          <w:p w:rsidR="00B87960" w:rsidRPr="00B87960" w:rsidRDefault="00B87960" w:rsidP="00B87960">
            <w:pPr>
              <w:numPr>
                <w:ilvl w:val="0"/>
                <w:numId w:val="7"/>
              </w:numPr>
              <w:spacing w:line="276" w:lineRule="auto"/>
              <w:ind w:left="352" w:hanging="425"/>
              <w:rPr>
                <w:rFonts w:ascii="Arial" w:hAnsi="Arial" w:cs="Arial"/>
                <w:szCs w:val="22"/>
                <w:lang w:val="id-ID"/>
              </w:rPr>
            </w:pPr>
            <w:r w:rsidRPr="00B87960">
              <w:rPr>
                <w:rFonts w:ascii="Arial" w:hAnsi="Arial" w:cs="Arial"/>
                <w:szCs w:val="22"/>
                <w:lang w:val="id-ID"/>
              </w:rPr>
              <w:t>Surat Keputusan Direktur RSUD dr. Murjani Sampit Nomor:   ....../PER/DIR/P05/RSUD-DM/I/2018 tentang Kebijakan Pelayanan dan Asuhan Pasien.</w:t>
            </w:r>
          </w:p>
          <w:p w:rsidR="00B87960" w:rsidRPr="00B87960" w:rsidRDefault="00B87960" w:rsidP="00B87960">
            <w:pPr>
              <w:numPr>
                <w:ilvl w:val="0"/>
                <w:numId w:val="7"/>
              </w:numPr>
              <w:spacing w:line="276" w:lineRule="auto"/>
              <w:ind w:left="352"/>
              <w:rPr>
                <w:rFonts w:ascii="Arial" w:hAnsi="Arial" w:cs="Arial"/>
                <w:szCs w:val="22"/>
                <w:lang w:val="id-ID"/>
              </w:rPr>
            </w:pPr>
            <w:r w:rsidRPr="00B87960">
              <w:rPr>
                <w:rFonts w:ascii="Arial" w:hAnsi="Arial" w:cs="Arial"/>
                <w:szCs w:val="22"/>
                <w:lang w:val="id-ID"/>
              </w:rPr>
              <w:t>Pedoman Mutu dan Keselamatan Pasien RSUD dr. Murjani Sampit Nomor :........../PDM/KBDYN/RSUD-DM/I/2018.</w:t>
            </w:r>
          </w:p>
          <w:p w:rsidR="00FB1983" w:rsidRPr="00B87960" w:rsidRDefault="00B87960" w:rsidP="00B87960">
            <w:pPr>
              <w:pStyle w:val="ListParagraph"/>
              <w:numPr>
                <w:ilvl w:val="0"/>
                <w:numId w:val="7"/>
              </w:numPr>
              <w:spacing w:line="276" w:lineRule="auto"/>
              <w:jc w:val="both"/>
              <w:rPr>
                <w:rFonts w:ascii="Arial" w:hAnsi="Arial" w:cs="Arial"/>
                <w:szCs w:val="22"/>
                <w:lang w:val="id-ID"/>
              </w:rPr>
            </w:pPr>
            <w:r w:rsidRPr="00B87960">
              <w:rPr>
                <w:rFonts w:ascii="Arial" w:hAnsi="Arial" w:cs="Arial"/>
                <w:szCs w:val="22"/>
                <w:lang w:val="id-ID"/>
              </w:rPr>
              <w:t xml:space="preserve">Peraturan Direktur RSUD </w:t>
            </w:r>
            <w:r w:rsidRPr="00B87960">
              <w:rPr>
                <w:rFonts w:ascii="Arial" w:hAnsi="Arial" w:cs="Arial"/>
                <w:szCs w:val="22"/>
              </w:rPr>
              <w:t>d</w:t>
            </w:r>
            <w:r w:rsidRPr="00B87960">
              <w:rPr>
                <w:rFonts w:ascii="Arial" w:hAnsi="Arial" w:cs="Arial"/>
                <w:szCs w:val="22"/>
                <w:lang w:val="id-ID"/>
              </w:rPr>
              <w:t xml:space="preserve">r. </w:t>
            </w:r>
            <w:proofErr w:type="spellStart"/>
            <w:r w:rsidRPr="00B87960">
              <w:rPr>
                <w:rFonts w:ascii="Arial" w:hAnsi="Arial" w:cs="Arial"/>
                <w:szCs w:val="22"/>
              </w:rPr>
              <w:t>Murjani</w:t>
            </w:r>
            <w:proofErr w:type="spellEnd"/>
            <w:r w:rsidRPr="00B87960">
              <w:rPr>
                <w:rFonts w:ascii="Arial" w:hAnsi="Arial" w:cs="Arial"/>
                <w:szCs w:val="22"/>
              </w:rPr>
              <w:t xml:space="preserve"> </w:t>
            </w:r>
            <w:proofErr w:type="gramStart"/>
            <w:r w:rsidRPr="00B87960">
              <w:rPr>
                <w:rFonts w:ascii="Arial" w:hAnsi="Arial" w:cs="Arial"/>
                <w:szCs w:val="22"/>
              </w:rPr>
              <w:t>N</w:t>
            </w:r>
            <w:r w:rsidRPr="00B87960">
              <w:rPr>
                <w:rFonts w:ascii="Arial" w:hAnsi="Arial" w:cs="Arial"/>
                <w:szCs w:val="22"/>
                <w:lang w:val="id-ID"/>
              </w:rPr>
              <w:t xml:space="preserve">omor </w:t>
            </w:r>
            <w:r w:rsidRPr="00B87960">
              <w:rPr>
                <w:rFonts w:ascii="Arial" w:hAnsi="Arial" w:cs="Arial"/>
                <w:szCs w:val="22"/>
              </w:rPr>
              <w:t xml:space="preserve"> /</w:t>
            </w:r>
            <w:proofErr w:type="gramEnd"/>
            <w:r w:rsidRPr="00B87960">
              <w:rPr>
                <w:rFonts w:ascii="Arial" w:hAnsi="Arial" w:cs="Arial"/>
                <w:szCs w:val="22"/>
              </w:rPr>
              <w:t>SKPT/</w:t>
            </w:r>
            <w:r w:rsidRPr="00B87960">
              <w:rPr>
                <w:rFonts w:ascii="Arial" w:hAnsi="Arial" w:cs="Arial"/>
                <w:szCs w:val="22"/>
                <w:lang w:val="id-ID"/>
              </w:rPr>
              <w:t>DIR/P05/</w:t>
            </w:r>
            <w:r w:rsidRPr="00B87960">
              <w:rPr>
                <w:rFonts w:ascii="Arial" w:hAnsi="Arial" w:cs="Arial"/>
                <w:szCs w:val="22"/>
              </w:rPr>
              <w:t>RSUD-DM/1/201</w:t>
            </w:r>
            <w:r w:rsidRPr="00B87960">
              <w:rPr>
                <w:rFonts w:ascii="Arial" w:hAnsi="Arial" w:cs="Arial"/>
                <w:szCs w:val="22"/>
                <w:lang w:val="id-ID"/>
              </w:rPr>
              <w:t>8</w:t>
            </w:r>
            <w:r w:rsidRPr="00B87960">
              <w:rPr>
                <w:rFonts w:ascii="Arial" w:hAnsi="Arial" w:cs="Arial"/>
                <w:szCs w:val="22"/>
              </w:rPr>
              <w:t xml:space="preserve"> </w:t>
            </w:r>
            <w:r w:rsidRPr="00B87960">
              <w:rPr>
                <w:rFonts w:ascii="Arial" w:hAnsi="Arial" w:cs="Arial"/>
                <w:szCs w:val="22"/>
                <w:lang w:val="id-ID"/>
              </w:rPr>
              <w:t>tentang Panduan Pelayanan Pasien Dengan Terapi Dialisis.</w:t>
            </w:r>
          </w:p>
        </w:tc>
      </w:tr>
      <w:tr w:rsidR="00FB1983" w:rsidRPr="00B87960" w:rsidTr="00B87960">
        <w:tc>
          <w:tcPr>
            <w:tcW w:w="2549" w:type="dxa"/>
          </w:tcPr>
          <w:p w:rsidR="00FB1983" w:rsidRPr="00B87960" w:rsidRDefault="00FB1983" w:rsidP="00B87960">
            <w:pPr>
              <w:spacing w:line="276" w:lineRule="auto"/>
              <w:rPr>
                <w:rFonts w:ascii="Arial" w:hAnsi="Arial" w:cs="Arial"/>
                <w:b/>
                <w:szCs w:val="22"/>
              </w:rPr>
            </w:pPr>
          </w:p>
          <w:p w:rsidR="00FB1983" w:rsidRPr="00B87960" w:rsidRDefault="00FB1983" w:rsidP="00B87960">
            <w:pPr>
              <w:spacing w:line="276" w:lineRule="auto"/>
              <w:rPr>
                <w:rFonts w:ascii="Arial" w:hAnsi="Arial" w:cs="Arial"/>
                <w:b/>
                <w:szCs w:val="22"/>
                <w:lang w:val="id-ID"/>
              </w:rPr>
            </w:pPr>
            <w:r w:rsidRPr="00B87960">
              <w:rPr>
                <w:rFonts w:ascii="Arial" w:hAnsi="Arial" w:cs="Arial"/>
                <w:b/>
                <w:szCs w:val="22"/>
                <w:lang w:val="id-ID"/>
              </w:rPr>
              <w:t>Prosedur</w:t>
            </w:r>
          </w:p>
        </w:tc>
        <w:tc>
          <w:tcPr>
            <w:tcW w:w="6790" w:type="dxa"/>
            <w:gridSpan w:val="3"/>
          </w:tcPr>
          <w:p w:rsidR="00FB1983" w:rsidRPr="00B87960" w:rsidRDefault="00FB1983" w:rsidP="00B87960">
            <w:pPr>
              <w:pStyle w:val="ListParagraph"/>
              <w:numPr>
                <w:ilvl w:val="0"/>
                <w:numId w:val="1"/>
              </w:numPr>
              <w:tabs>
                <w:tab w:val="left" w:pos="321"/>
              </w:tabs>
              <w:spacing w:line="276" w:lineRule="auto"/>
              <w:ind w:left="351" w:hanging="283"/>
              <w:jc w:val="both"/>
              <w:rPr>
                <w:rFonts w:ascii="Arial" w:hAnsi="Arial" w:cs="Arial"/>
                <w:color w:val="000000"/>
                <w:szCs w:val="22"/>
                <w:lang w:val="id-ID" w:eastAsia="id-ID"/>
              </w:rPr>
            </w:pPr>
            <w:r w:rsidRPr="00B87960">
              <w:rPr>
                <w:rFonts w:ascii="Arial" w:hAnsi="Arial" w:cs="Arial"/>
                <w:color w:val="000000"/>
                <w:szCs w:val="22"/>
                <w:lang w:val="id-ID" w:eastAsia="id-ID"/>
              </w:rPr>
              <w:t>Dokter Ruangan Intensive mengkonsulkan pasien ke dokter penanggungjawab hemodialisa.</w:t>
            </w:r>
          </w:p>
          <w:p w:rsidR="00FB1983" w:rsidRPr="00B87960" w:rsidRDefault="00FB1983" w:rsidP="00B87960">
            <w:pPr>
              <w:pStyle w:val="ListParagraph"/>
              <w:numPr>
                <w:ilvl w:val="0"/>
                <w:numId w:val="1"/>
              </w:numPr>
              <w:tabs>
                <w:tab w:val="left" w:pos="321"/>
              </w:tabs>
              <w:spacing w:line="276" w:lineRule="auto"/>
              <w:ind w:left="351" w:hanging="283"/>
              <w:jc w:val="both"/>
              <w:rPr>
                <w:rFonts w:ascii="Arial" w:hAnsi="Arial" w:cs="Arial"/>
                <w:color w:val="000000"/>
                <w:szCs w:val="22"/>
                <w:lang w:val="id-ID" w:eastAsia="id-ID"/>
              </w:rPr>
            </w:pPr>
            <w:r w:rsidRPr="00B87960">
              <w:rPr>
                <w:rFonts w:ascii="Arial" w:hAnsi="Arial" w:cs="Arial"/>
                <w:color w:val="000000"/>
                <w:szCs w:val="22"/>
                <w:lang w:val="id-ID" w:eastAsia="id-ID"/>
              </w:rPr>
              <w:t>Dokter penanggungjawab hemodialisa menjelaskan kepada pasien dan keluarganya tentang tindakan hemodialisa.</w:t>
            </w:r>
          </w:p>
          <w:p w:rsidR="00B12421" w:rsidRPr="00B87960" w:rsidRDefault="00FB1983" w:rsidP="00B87960">
            <w:pPr>
              <w:pStyle w:val="ListParagraph"/>
              <w:numPr>
                <w:ilvl w:val="0"/>
                <w:numId w:val="1"/>
              </w:numPr>
              <w:tabs>
                <w:tab w:val="left" w:pos="321"/>
              </w:tabs>
              <w:spacing w:line="276" w:lineRule="auto"/>
              <w:ind w:left="351" w:hanging="283"/>
              <w:jc w:val="both"/>
              <w:rPr>
                <w:rFonts w:ascii="Arial" w:hAnsi="Arial" w:cs="Arial"/>
                <w:color w:val="000000"/>
                <w:szCs w:val="22"/>
                <w:lang w:val="id-ID" w:eastAsia="id-ID"/>
              </w:rPr>
            </w:pPr>
            <w:r w:rsidRPr="00B87960">
              <w:rPr>
                <w:rFonts w:ascii="Arial" w:hAnsi="Arial" w:cs="Arial"/>
                <w:color w:val="000000"/>
                <w:szCs w:val="22"/>
                <w:lang w:val="id-ID" w:eastAsia="id-ID"/>
              </w:rPr>
              <w:t>Dokter penanggung jawab hemodialisa pasien tersebut berupa resep tindakan hemodialisa pasien tersebut berupa resep tindakan hemodialisa dan menilai apakah pasien dapat dilakukan tindakan di ruang hemodialisa atau tidak (bila pasien memakai ventilator).</w:t>
            </w:r>
          </w:p>
        </w:tc>
      </w:tr>
    </w:tbl>
    <w:tbl>
      <w:tblPr>
        <w:tblStyle w:val="TableGrid"/>
        <w:tblpPr w:leftFromText="180" w:rightFromText="180" w:vertAnchor="text" w:horzAnchor="margin" w:tblpY="-85"/>
        <w:tblW w:w="0" w:type="auto"/>
        <w:tblLook w:val="04A0"/>
      </w:tblPr>
      <w:tblGrid>
        <w:gridCol w:w="2334"/>
        <w:gridCol w:w="2454"/>
        <w:gridCol w:w="2216"/>
        <w:gridCol w:w="2335"/>
      </w:tblGrid>
      <w:tr w:rsidR="00B87960" w:rsidRPr="00B87960" w:rsidTr="00B87960">
        <w:trPr>
          <w:trHeight w:val="839"/>
        </w:trPr>
        <w:tc>
          <w:tcPr>
            <w:tcW w:w="2334" w:type="dxa"/>
            <w:vMerge w:val="restart"/>
            <w:vAlign w:val="center"/>
          </w:tcPr>
          <w:p w:rsidR="00B87960" w:rsidRPr="00B87960" w:rsidRDefault="00B87960" w:rsidP="00B87960">
            <w:pPr>
              <w:spacing w:line="276" w:lineRule="auto"/>
              <w:jc w:val="center"/>
              <w:rPr>
                <w:rFonts w:ascii="Arial" w:hAnsi="Arial" w:cs="Arial"/>
                <w:szCs w:val="22"/>
                <w:lang w:val="id-ID"/>
              </w:rPr>
            </w:pPr>
            <w:r w:rsidRPr="00B87960">
              <w:rPr>
                <w:rFonts w:ascii="Arial" w:hAnsi="Arial" w:cs="Arial"/>
                <w:noProof/>
                <w:szCs w:val="22"/>
                <w:lang w:bidi="ar-SA"/>
              </w:rPr>
              <w:lastRenderedPageBreak/>
              <w:drawing>
                <wp:inline distT="0" distB="0" distL="0" distR="0">
                  <wp:extent cx="1322337" cy="1696597"/>
                  <wp:effectExtent l="1905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28128" cy="1704027"/>
                          </a:xfrm>
                          <a:prstGeom prst="rect">
                            <a:avLst/>
                          </a:prstGeom>
                          <a:noFill/>
                        </pic:spPr>
                      </pic:pic>
                    </a:graphicData>
                  </a:graphic>
                </wp:inline>
              </w:drawing>
            </w:r>
          </w:p>
        </w:tc>
        <w:tc>
          <w:tcPr>
            <w:tcW w:w="7005" w:type="dxa"/>
            <w:gridSpan w:val="3"/>
            <w:vAlign w:val="center"/>
          </w:tcPr>
          <w:p w:rsidR="00B87960" w:rsidRPr="00B87960" w:rsidRDefault="00B87960" w:rsidP="00B87960">
            <w:pPr>
              <w:spacing w:line="276" w:lineRule="auto"/>
              <w:jc w:val="center"/>
              <w:rPr>
                <w:rFonts w:ascii="Arial" w:hAnsi="Arial" w:cs="Arial"/>
                <w:szCs w:val="22"/>
                <w:lang w:val="id-ID"/>
              </w:rPr>
            </w:pPr>
            <w:r w:rsidRPr="00B87960">
              <w:rPr>
                <w:rFonts w:ascii="Arial" w:hAnsi="Arial" w:cs="Arial"/>
                <w:b/>
                <w:szCs w:val="22"/>
                <w:lang w:val="id-ID"/>
              </w:rPr>
              <w:t>PROSEDUR PENERIMAAN PASIEN BARU DARIRUANG INTENSIVE</w:t>
            </w:r>
            <w:r w:rsidRPr="00B87960">
              <w:rPr>
                <w:rFonts w:ascii="Arial" w:hAnsi="Arial" w:cs="Arial"/>
                <w:b/>
                <w:szCs w:val="22"/>
              </w:rPr>
              <w:t xml:space="preserve"> </w:t>
            </w:r>
            <w:r w:rsidRPr="00B87960">
              <w:rPr>
                <w:rFonts w:ascii="Arial" w:hAnsi="Arial" w:cs="Arial"/>
                <w:b/>
                <w:szCs w:val="22"/>
                <w:lang w:val="id-ID"/>
              </w:rPr>
              <w:t>(ICU, ICCU) DI INSTALASI HEMODIALISA</w:t>
            </w:r>
          </w:p>
        </w:tc>
      </w:tr>
      <w:tr w:rsidR="00B87960" w:rsidRPr="00B87960" w:rsidTr="00B87960">
        <w:tc>
          <w:tcPr>
            <w:tcW w:w="2334" w:type="dxa"/>
            <w:vMerge/>
          </w:tcPr>
          <w:p w:rsidR="00B87960" w:rsidRPr="00B87960" w:rsidRDefault="00B87960" w:rsidP="00B87960">
            <w:pPr>
              <w:spacing w:line="276" w:lineRule="auto"/>
              <w:rPr>
                <w:rFonts w:ascii="Arial" w:hAnsi="Arial" w:cs="Arial"/>
                <w:szCs w:val="22"/>
                <w:lang w:val="id-ID"/>
              </w:rPr>
            </w:pPr>
          </w:p>
        </w:tc>
        <w:tc>
          <w:tcPr>
            <w:tcW w:w="2454" w:type="dxa"/>
          </w:tcPr>
          <w:p w:rsidR="00B87960" w:rsidRPr="00B87960" w:rsidRDefault="00B87960" w:rsidP="00B87960">
            <w:pPr>
              <w:spacing w:line="276" w:lineRule="auto"/>
              <w:jc w:val="center"/>
              <w:rPr>
                <w:rFonts w:ascii="Arial" w:hAnsi="Arial" w:cs="Arial"/>
                <w:szCs w:val="22"/>
              </w:rPr>
            </w:pPr>
            <w:r w:rsidRPr="00B87960">
              <w:rPr>
                <w:rFonts w:ascii="Arial" w:hAnsi="Arial" w:cs="Arial"/>
                <w:szCs w:val="22"/>
              </w:rPr>
              <w:t xml:space="preserve">No. </w:t>
            </w:r>
            <w:proofErr w:type="spellStart"/>
            <w:r w:rsidRPr="00B87960">
              <w:rPr>
                <w:rFonts w:ascii="Arial" w:hAnsi="Arial" w:cs="Arial"/>
                <w:szCs w:val="22"/>
              </w:rPr>
              <w:t>Dokumen</w:t>
            </w:r>
            <w:proofErr w:type="spellEnd"/>
          </w:p>
          <w:p w:rsidR="00B87960" w:rsidRPr="00B87960" w:rsidRDefault="00B87960" w:rsidP="00B87960">
            <w:pPr>
              <w:spacing w:line="276" w:lineRule="auto"/>
              <w:ind w:firstLine="726"/>
              <w:jc w:val="center"/>
              <w:rPr>
                <w:rFonts w:ascii="Arial" w:hAnsi="Arial" w:cs="Arial"/>
                <w:szCs w:val="22"/>
              </w:rPr>
            </w:pPr>
            <w:r w:rsidRPr="00B87960">
              <w:rPr>
                <w:rFonts w:ascii="Arial" w:hAnsi="Arial" w:cs="Arial"/>
                <w:szCs w:val="22"/>
              </w:rPr>
              <w:t>/SPO/HD/P05/</w:t>
            </w:r>
          </w:p>
          <w:p w:rsidR="00B87960" w:rsidRPr="00B87960" w:rsidRDefault="00B87960" w:rsidP="00B87960">
            <w:pPr>
              <w:spacing w:line="276" w:lineRule="auto"/>
              <w:jc w:val="center"/>
              <w:rPr>
                <w:rFonts w:ascii="Arial" w:hAnsi="Arial" w:cs="Arial"/>
                <w:szCs w:val="22"/>
                <w:lang w:val="id-ID"/>
              </w:rPr>
            </w:pPr>
            <w:r w:rsidRPr="00B87960">
              <w:rPr>
                <w:rFonts w:ascii="Arial" w:hAnsi="Arial" w:cs="Arial"/>
                <w:szCs w:val="22"/>
              </w:rPr>
              <w:t>RSUD-DM/I/2018</w:t>
            </w:r>
          </w:p>
        </w:tc>
        <w:tc>
          <w:tcPr>
            <w:tcW w:w="2216" w:type="dxa"/>
          </w:tcPr>
          <w:p w:rsidR="00B87960" w:rsidRPr="00B87960" w:rsidRDefault="00B87960" w:rsidP="00B87960">
            <w:pPr>
              <w:spacing w:line="276" w:lineRule="auto"/>
              <w:jc w:val="center"/>
              <w:rPr>
                <w:rFonts w:ascii="Arial" w:hAnsi="Arial" w:cs="Arial"/>
                <w:szCs w:val="22"/>
              </w:rPr>
            </w:pPr>
            <w:proofErr w:type="spellStart"/>
            <w:r w:rsidRPr="00B87960">
              <w:rPr>
                <w:rFonts w:ascii="Arial" w:hAnsi="Arial" w:cs="Arial"/>
                <w:szCs w:val="22"/>
              </w:rPr>
              <w:t>No.Revisi</w:t>
            </w:r>
            <w:proofErr w:type="spellEnd"/>
          </w:p>
          <w:p w:rsidR="00B87960" w:rsidRPr="00B87960" w:rsidRDefault="00B87960" w:rsidP="00B87960">
            <w:pPr>
              <w:spacing w:line="276" w:lineRule="auto"/>
              <w:jc w:val="center"/>
              <w:rPr>
                <w:rFonts w:ascii="Arial" w:hAnsi="Arial" w:cs="Arial"/>
                <w:szCs w:val="22"/>
              </w:rPr>
            </w:pPr>
          </w:p>
        </w:tc>
        <w:tc>
          <w:tcPr>
            <w:tcW w:w="2335" w:type="dxa"/>
          </w:tcPr>
          <w:p w:rsidR="00B87960" w:rsidRPr="00B87960" w:rsidRDefault="00B87960" w:rsidP="00B87960">
            <w:pPr>
              <w:spacing w:line="276" w:lineRule="auto"/>
              <w:jc w:val="center"/>
              <w:rPr>
                <w:rFonts w:ascii="Arial" w:hAnsi="Arial" w:cs="Arial"/>
                <w:szCs w:val="22"/>
              </w:rPr>
            </w:pPr>
            <w:proofErr w:type="spellStart"/>
            <w:r w:rsidRPr="00B87960">
              <w:rPr>
                <w:rFonts w:ascii="Arial" w:hAnsi="Arial" w:cs="Arial"/>
                <w:szCs w:val="22"/>
              </w:rPr>
              <w:t>Halaman</w:t>
            </w:r>
            <w:proofErr w:type="spellEnd"/>
            <w:r w:rsidRPr="00B87960">
              <w:rPr>
                <w:rFonts w:ascii="Arial" w:hAnsi="Arial" w:cs="Arial"/>
                <w:szCs w:val="22"/>
              </w:rPr>
              <w:t xml:space="preserve"> :</w:t>
            </w:r>
          </w:p>
          <w:p w:rsidR="00B87960" w:rsidRPr="00B87960" w:rsidRDefault="00B87960" w:rsidP="00B87960">
            <w:pPr>
              <w:spacing w:line="276" w:lineRule="auto"/>
              <w:jc w:val="center"/>
              <w:rPr>
                <w:rFonts w:ascii="Arial" w:hAnsi="Arial" w:cs="Arial"/>
                <w:szCs w:val="22"/>
              </w:rPr>
            </w:pPr>
            <w:r w:rsidRPr="00B87960">
              <w:rPr>
                <w:rFonts w:ascii="Arial" w:hAnsi="Arial" w:cs="Arial"/>
                <w:szCs w:val="22"/>
              </w:rPr>
              <w:t>2/2</w:t>
            </w:r>
          </w:p>
          <w:p w:rsidR="00B87960" w:rsidRPr="00B87960" w:rsidRDefault="00B87960" w:rsidP="00B87960">
            <w:pPr>
              <w:spacing w:line="276" w:lineRule="auto"/>
              <w:jc w:val="center"/>
              <w:rPr>
                <w:rFonts w:ascii="Arial" w:hAnsi="Arial" w:cs="Arial"/>
                <w:szCs w:val="22"/>
              </w:rPr>
            </w:pPr>
          </w:p>
        </w:tc>
      </w:tr>
      <w:tr w:rsidR="00B87960" w:rsidRPr="00B87960" w:rsidTr="00B87960">
        <w:tc>
          <w:tcPr>
            <w:tcW w:w="2334" w:type="dxa"/>
          </w:tcPr>
          <w:p w:rsidR="00B87960" w:rsidRPr="00B87960" w:rsidRDefault="00B87960" w:rsidP="00B87960">
            <w:pPr>
              <w:spacing w:line="276" w:lineRule="auto"/>
              <w:rPr>
                <w:rFonts w:ascii="Arial" w:hAnsi="Arial" w:cs="Arial"/>
                <w:szCs w:val="22"/>
                <w:lang w:val="id-ID"/>
              </w:rPr>
            </w:pPr>
          </w:p>
        </w:tc>
        <w:tc>
          <w:tcPr>
            <w:tcW w:w="7005" w:type="dxa"/>
            <w:gridSpan w:val="3"/>
          </w:tcPr>
          <w:p w:rsidR="00B87960" w:rsidRPr="00B87960" w:rsidRDefault="00B87960" w:rsidP="00B87960">
            <w:pPr>
              <w:pStyle w:val="ListParagraph"/>
              <w:numPr>
                <w:ilvl w:val="0"/>
                <w:numId w:val="1"/>
              </w:numPr>
              <w:spacing w:before="240" w:line="276" w:lineRule="auto"/>
              <w:ind w:left="366"/>
              <w:jc w:val="both"/>
              <w:rPr>
                <w:rFonts w:ascii="Arial" w:hAnsi="Arial" w:cs="Arial"/>
                <w:color w:val="000000"/>
                <w:szCs w:val="22"/>
                <w:lang w:val="id-ID" w:eastAsia="id-ID"/>
              </w:rPr>
            </w:pPr>
            <w:r w:rsidRPr="00B87960">
              <w:rPr>
                <w:rFonts w:ascii="Arial" w:hAnsi="Arial" w:cs="Arial"/>
                <w:color w:val="000000"/>
                <w:szCs w:val="22"/>
                <w:lang w:val="id-ID" w:eastAsia="id-ID"/>
              </w:rPr>
              <w:t>Mendaftarkan pasien ke ruang hemodialisa.</w:t>
            </w:r>
          </w:p>
          <w:p w:rsidR="00B87960" w:rsidRPr="00B87960" w:rsidRDefault="00B87960" w:rsidP="00B87960">
            <w:pPr>
              <w:pStyle w:val="ListParagraph"/>
              <w:numPr>
                <w:ilvl w:val="0"/>
                <w:numId w:val="1"/>
              </w:numPr>
              <w:spacing w:before="240" w:line="276" w:lineRule="auto"/>
              <w:ind w:left="360"/>
              <w:jc w:val="both"/>
              <w:rPr>
                <w:rFonts w:ascii="Arial" w:hAnsi="Arial" w:cs="Arial"/>
                <w:color w:val="000000"/>
                <w:szCs w:val="22"/>
                <w:lang w:val="id-ID" w:eastAsia="id-ID"/>
              </w:rPr>
            </w:pPr>
            <w:r w:rsidRPr="00B87960">
              <w:rPr>
                <w:rFonts w:ascii="Arial" w:hAnsi="Arial" w:cs="Arial"/>
                <w:color w:val="000000"/>
                <w:szCs w:val="22"/>
                <w:lang w:val="id-ID" w:eastAsia="id-ID"/>
              </w:rPr>
              <w:t>Perawat hemodialisa menanyakan apakah hasil laboratorium seperti HbSAg, Ant</w:t>
            </w:r>
            <w:proofErr w:type="spellStart"/>
            <w:r w:rsidRPr="00B87960">
              <w:rPr>
                <w:rFonts w:ascii="Arial" w:hAnsi="Arial" w:cs="Arial"/>
                <w:color w:val="000000"/>
                <w:szCs w:val="22"/>
                <w:lang w:eastAsia="id-ID"/>
              </w:rPr>
              <w:t>i</w:t>
            </w:r>
            <w:proofErr w:type="spellEnd"/>
            <w:r w:rsidRPr="00B87960">
              <w:rPr>
                <w:rFonts w:ascii="Arial" w:hAnsi="Arial" w:cs="Arial"/>
                <w:color w:val="000000"/>
                <w:szCs w:val="22"/>
                <w:lang w:eastAsia="id-ID"/>
              </w:rPr>
              <w:t xml:space="preserve"> </w:t>
            </w:r>
            <w:r w:rsidRPr="00B87960">
              <w:rPr>
                <w:rFonts w:ascii="Arial" w:hAnsi="Arial" w:cs="Arial"/>
                <w:color w:val="000000"/>
                <w:szCs w:val="22"/>
                <w:lang w:val="id-ID" w:eastAsia="id-ID"/>
              </w:rPr>
              <w:t>HCV, Anti HIV, hematologi rutin, Ureum, Kreatinin, Na, K, GDS dan resep HD sudah ada.</w:t>
            </w:r>
          </w:p>
          <w:p w:rsidR="00B87960" w:rsidRPr="00B87960" w:rsidRDefault="00B87960" w:rsidP="00B87960">
            <w:pPr>
              <w:pStyle w:val="ListParagraph"/>
              <w:numPr>
                <w:ilvl w:val="0"/>
                <w:numId w:val="1"/>
              </w:numPr>
              <w:spacing w:line="276" w:lineRule="auto"/>
              <w:ind w:left="360"/>
              <w:jc w:val="both"/>
              <w:rPr>
                <w:rFonts w:ascii="Arial" w:hAnsi="Arial" w:cs="Arial"/>
                <w:color w:val="000000"/>
                <w:szCs w:val="22"/>
                <w:lang w:val="id-ID" w:eastAsia="id-ID"/>
              </w:rPr>
            </w:pPr>
            <w:r w:rsidRPr="00B87960">
              <w:rPr>
                <w:rFonts w:ascii="Arial" w:hAnsi="Arial" w:cs="Arial"/>
                <w:color w:val="000000"/>
                <w:szCs w:val="22"/>
                <w:lang w:val="id-ID" w:eastAsia="id-ID"/>
              </w:rPr>
              <w:t>Apabila kelengkapan hasil laboratorium sudah ada dan ada tempat, perawa</w:t>
            </w:r>
            <w:r w:rsidRPr="00B87960">
              <w:rPr>
                <w:rFonts w:ascii="Arial" w:hAnsi="Arial" w:cs="Arial"/>
                <w:color w:val="000000"/>
                <w:szCs w:val="22"/>
                <w:lang w:eastAsia="id-ID"/>
              </w:rPr>
              <w:t>t</w:t>
            </w:r>
            <w:r w:rsidRPr="00B87960">
              <w:rPr>
                <w:rFonts w:ascii="Arial" w:hAnsi="Arial" w:cs="Arial"/>
                <w:color w:val="000000"/>
                <w:szCs w:val="22"/>
                <w:lang w:val="id-ID" w:eastAsia="id-ID"/>
              </w:rPr>
              <w:t xml:space="preserve"> hemodialisa memanggil pasien yang akan menjalani hemodialisa.</w:t>
            </w:r>
          </w:p>
          <w:p w:rsidR="00B87960" w:rsidRPr="00B87960" w:rsidRDefault="00B87960" w:rsidP="00B87960">
            <w:pPr>
              <w:pStyle w:val="ListParagraph"/>
              <w:numPr>
                <w:ilvl w:val="0"/>
                <w:numId w:val="1"/>
              </w:numPr>
              <w:spacing w:line="276" w:lineRule="auto"/>
              <w:ind w:left="360"/>
              <w:jc w:val="both"/>
              <w:rPr>
                <w:rFonts w:ascii="Arial" w:hAnsi="Arial" w:cs="Arial"/>
                <w:color w:val="000000"/>
                <w:szCs w:val="22"/>
                <w:lang w:val="id-ID" w:eastAsia="id-ID"/>
              </w:rPr>
            </w:pPr>
            <w:r w:rsidRPr="00B87960">
              <w:rPr>
                <w:rFonts w:ascii="Arial" w:hAnsi="Arial" w:cs="Arial"/>
                <w:color w:val="000000"/>
                <w:szCs w:val="22"/>
                <w:lang w:val="id-ID" w:eastAsia="id-ID"/>
              </w:rPr>
              <w:t>Perawat ruangan intensive mengantar pasien ke unit hemodialisa setelah mendapat panggilan dari unit hemodialisa dan melakukan operan dengan perawat hemodialisa terhadap pasien tersebut.</w:t>
            </w:r>
          </w:p>
          <w:p w:rsidR="00B87960" w:rsidRPr="00B87960" w:rsidRDefault="00B87960" w:rsidP="00B87960">
            <w:pPr>
              <w:pStyle w:val="ListParagraph"/>
              <w:numPr>
                <w:ilvl w:val="0"/>
                <w:numId w:val="1"/>
              </w:numPr>
              <w:spacing w:line="276" w:lineRule="auto"/>
              <w:ind w:left="360"/>
              <w:jc w:val="both"/>
              <w:rPr>
                <w:rFonts w:ascii="Arial" w:hAnsi="Arial" w:cs="Arial"/>
                <w:color w:val="000000"/>
                <w:szCs w:val="22"/>
                <w:lang w:val="id-ID" w:eastAsia="id-ID"/>
              </w:rPr>
            </w:pPr>
            <w:r w:rsidRPr="00B87960">
              <w:rPr>
                <w:rFonts w:ascii="Arial" w:hAnsi="Arial" w:cs="Arial"/>
                <w:color w:val="000000"/>
                <w:szCs w:val="22"/>
                <w:lang w:val="id-ID" w:eastAsia="id-ID"/>
              </w:rPr>
              <w:t>Perawat hemodialisa menyambut pasien tersebut dengan ramah.</w:t>
            </w:r>
          </w:p>
          <w:p w:rsidR="00B87960" w:rsidRPr="00B87960" w:rsidRDefault="00B87960" w:rsidP="00B87960">
            <w:pPr>
              <w:pStyle w:val="ListParagraph"/>
              <w:numPr>
                <w:ilvl w:val="0"/>
                <w:numId w:val="1"/>
              </w:numPr>
              <w:spacing w:line="276" w:lineRule="auto"/>
              <w:ind w:left="360"/>
              <w:jc w:val="both"/>
              <w:rPr>
                <w:rFonts w:ascii="Arial" w:hAnsi="Arial" w:cs="Arial"/>
                <w:color w:val="000000"/>
                <w:szCs w:val="22"/>
                <w:lang w:val="id-ID" w:eastAsia="id-ID"/>
              </w:rPr>
            </w:pPr>
            <w:r w:rsidRPr="00B87960">
              <w:rPr>
                <w:rFonts w:ascii="Arial" w:hAnsi="Arial" w:cs="Arial"/>
                <w:color w:val="000000"/>
                <w:szCs w:val="22"/>
                <w:lang w:val="id-ID" w:eastAsia="id-ID"/>
              </w:rPr>
              <w:t>Menerima dokumen rekam medik pasien dan mengecek terhadap :</w:t>
            </w:r>
          </w:p>
          <w:p w:rsidR="00B87960" w:rsidRPr="00B87960" w:rsidRDefault="00B87960" w:rsidP="00B87960">
            <w:pPr>
              <w:pStyle w:val="ListParagraph"/>
              <w:numPr>
                <w:ilvl w:val="0"/>
                <w:numId w:val="4"/>
              </w:numPr>
              <w:spacing w:line="276" w:lineRule="auto"/>
              <w:jc w:val="both"/>
              <w:rPr>
                <w:rFonts w:ascii="Arial" w:hAnsi="Arial" w:cs="Arial"/>
                <w:color w:val="000000"/>
                <w:szCs w:val="22"/>
                <w:lang w:val="id-ID" w:eastAsia="id-ID"/>
              </w:rPr>
            </w:pPr>
            <w:r w:rsidRPr="00B87960">
              <w:rPr>
                <w:rFonts w:ascii="Arial" w:hAnsi="Arial" w:cs="Arial"/>
                <w:color w:val="000000"/>
                <w:szCs w:val="22"/>
                <w:lang w:val="id-ID" w:eastAsia="id-ID"/>
              </w:rPr>
              <w:t>Identitas pasien yakni : nama,nomor rekam medik</w:t>
            </w:r>
          </w:p>
          <w:p w:rsidR="00B87960" w:rsidRPr="00B87960" w:rsidRDefault="00B87960" w:rsidP="00B87960">
            <w:pPr>
              <w:pStyle w:val="ListParagraph"/>
              <w:numPr>
                <w:ilvl w:val="0"/>
                <w:numId w:val="4"/>
              </w:numPr>
              <w:tabs>
                <w:tab w:val="left" w:pos="321"/>
              </w:tabs>
              <w:spacing w:line="276" w:lineRule="auto"/>
              <w:jc w:val="both"/>
              <w:rPr>
                <w:rFonts w:ascii="Arial" w:hAnsi="Arial" w:cs="Arial"/>
                <w:color w:val="000000"/>
                <w:szCs w:val="22"/>
                <w:lang w:val="id-ID" w:eastAsia="id-ID"/>
              </w:rPr>
            </w:pPr>
            <w:r w:rsidRPr="00B87960">
              <w:rPr>
                <w:rFonts w:ascii="Arial" w:hAnsi="Arial" w:cs="Arial"/>
                <w:color w:val="000000"/>
                <w:szCs w:val="22"/>
                <w:lang w:val="id-ID" w:eastAsia="id-ID"/>
              </w:rPr>
              <w:t>Resep tindakan hemodialisa</w:t>
            </w:r>
          </w:p>
          <w:p w:rsidR="00B87960" w:rsidRPr="00B87960" w:rsidRDefault="00B87960" w:rsidP="00B87960">
            <w:pPr>
              <w:pStyle w:val="ListParagraph"/>
              <w:numPr>
                <w:ilvl w:val="0"/>
                <w:numId w:val="4"/>
              </w:numPr>
              <w:tabs>
                <w:tab w:val="left" w:pos="321"/>
              </w:tabs>
              <w:spacing w:line="276" w:lineRule="auto"/>
              <w:jc w:val="both"/>
              <w:rPr>
                <w:rFonts w:ascii="Arial" w:hAnsi="Arial" w:cs="Arial"/>
                <w:color w:val="000000"/>
                <w:szCs w:val="22"/>
                <w:lang w:val="id-ID" w:eastAsia="id-ID"/>
              </w:rPr>
            </w:pPr>
            <w:r w:rsidRPr="00B87960">
              <w:rPr>
                <w:rFonts w:ascii="Arial" w:hAnsi="Arial" w:cs="Arial"/>
                <w:color w:val="000000"/>
                <w:szCs w:val="22"/>
                <w:lang w:val="id-ID" w:eastAsia="id-ID"/>
              </w:rPr>
              <w:t>Hasil laboratorium</w:t>
            </w:r>
          </w:p>
          <w:p w:rsidR="00B87960" w:rsidRPr="00B87960" w:rsidRDefault="00B87960" w:rsidP="00B87960">
            <w:pPr>
              <w:pStyle w:val="ListParagraph"/>
              <w:numPr>
                <w:ilvl w:val="0"/>
                <w:numId w:val="4"/>
              </w:numPr>
              <w:tabs>
                <w:tab w:val="left" w:pos="321"/>
              </w:tabs>
              <w:spacing w:line="276" w:lineRule="auto"/>
              <w:jc w:val="both"/>
              <w:rPr>
                <w:rFonts w:ascii="Arial" w:hAnsi="Arial" w:cs="Arial"/>
                <w:color w:val="000000"/>
                <w:szCs w:val="22"/>
                <w:lang w:val="id-ID" w:eastAsia="id-ID"/>
              </w:rPr>
            </w:pPr>
            <w:r w:rsidRPr="00B87960">
              <w:rPr>
                <w:rFonts w:ascii="Arial" w:hAnsi="Arial" w:cs="Arial"/>
                <w:color w:val="000000"/>
                <w:szCs w:val="22"/>
                <w:lang w:val="id-ID" w:eastAsia="id-ID"/>
              </w:rPr>
              <w:t>Vaskuler akses</w:t>
            </w:r>
          </w:p>
          <w:p w:rsidR="00B87960" w:rsidRPr="00B87960" w:rsidRDefault="00B87960" w:rsidP="00B87960">
            <w:pPr>
              <w:pStyle w:val="ListParagraph"/>
              <w:numPr>
                <w:ilvl w:val="0"/>
                <w:numId w:val="5"/>
              </w:numPr>
              <w:spacing w:line="276" w:lineRule="auto"/>
              <w:ind w:left="360"/>
              <w:jc w:val="both"/>
              <w:rPr>
                <w:rFonts w:ascii="Arial" w:hAnsi="Arial" w:cs="Arial"/>
                <w:color w:val="000000"/>
                <w:szCs w:val="22"/>
                <w:lang w:val="id-ID" w:eastAsia="id-ID"/>
              </w:rPr>
            </w:pPr>
            <w:r w:rsidRPr="00B87960">
              <w:rPr>
                <w:rFonts w:ascii="Arial" w:hAnsi="Arial" w:cs="Arial"/>
                <w:color w:val="000000"/>
                <w:szCs w:val="22"/>
                <w:lang w:val="id-ID" w:eastAsia="id-ID"/>
              </w:rPr>
              <w:t>Perawat/dokter hemodialisa memberikan inform consent kepada pasien dan keluarga tentang tindakan hemodialisa dan komplikasi yang akan terjadi.</w:t>
            </w:r>
          </w:p>
          <w:p w:rsidR="00B87960" w:rsidRPr="00B87960" w:rsidRDefault="00B87960" w:rsidP="00B87960">
            <w:pPr>
              <w:pStyle w:val="ListParagraph"/>
              <w:numPr>
                <w:ilvl w:val="0"/>
                <w:numId w:val="5"/>
              </w:numPr>
              <w:spacing w:line="276" w:lineRule="auto"/>
              <w:ind w:left="360"/>
              <w:jc w:val="both"/>
              <w:rPr>
                <w:rFonts w:ascii="Arial" w:hAnsi="Arial" w:cs="Arial"/>
                <w:color w:val="000000"/>
                <w:szCs w:val="22"/>
                <w:lang w:val="id-ID" w:eastAsia="id-ID"/>
              </w:rPr>
            </w:pPr>
            <w:r w:rsidRPr="00B87960">
              <w:rPr>
                <w:rFonts w:ascii="Arial" w:hAnsi="Arial" w:cs="Arial"/>
                <w:color w:val="000000"/>
                <w:szCs w:val="22"/>
                <w:lang w:val="id-ID" w:eastAsia="id-ID"/>
              </w:rPr>
              <w:t>Perawat mengobservasi tanda-tanda vital dan keluhan pasien.</w:t>
            </w:r>
          </w:p>
          <w:p w:rsidR="00B87960" w:rsidRPr="00B87960" w:rsidRDefault="00B87960" w:rsidP="00B87960">
            <w:pPr>
              <w:pStyle w:val="ListParagraph"/>
              <w:numPr>
                <w:ilvl w:val="0"/>
                <w:numId w:val="5"/>
              </w:numPr>
              <w:spacing w:line="276" w:lineRule="auto"/>
              <w:ind w:left="360"/>
              <w:jc w:val="both"/>
              <w:rPr>
                <w:rFonts w:ascii="Arial" w:hAnsi="Arial" w:cs="Arial"/>
                <w:color w:val="000000"/>
                <w:szCs w:val="22"/>
                <w:lang w:val="id-ID" w:eastAsia="id-ID"/>
              </w:rPr>
            </w:pPr>
            <w:r w:rsidRPr="00B87960">
              <w:rPr>
                <w:rFonts w:ascii="Arial" w:hAnsi="Arial" w:cs="Arial"/>
                <w:color w:val="000000"/>
                <w:szCs w:val="22"/>
                <w:lang w:val="id-ID" w:eastAsia="id-ID"/>
              </w:rPr>
              <w:t>Perawat dan dokter mendokumentasikan setiap tindakan/pemeriksaan yangdilakukan.</w:t>
            </w:r>
          </w:p>
        </w:tc>
      </w:tr>
      <w:tr w:rsidR="00B87960" w:rsidRPr="00B87960" w:rsidTr="00B87960">
        <w:tc>
          <w:tcPr>
            <w:tcW w:w="2334" w:type="dxa"/>
            <w:vAlign w:val="center"/>
          </w:tcPr>
          <w:p w:rsidR="00B87960" w:rsidRPr="00B87960" w:rsidRDefault="00B87960" w:rsidP="00B87960">
            <w:pPr>
              <w:spacing w:line="276" w:lineRule="auto"/>
              <w:rPr>
                <w:rFonts w:ascii="Arial" w:hAnsi="Arial" w:cs="Arial"/>
                <w:b/>
                <w:szCs w:val="22"/>
              </w:rPr>
            </w:pPr>
            <w:r w:rsidRPr="00B87960">
              <w:rPr>
                <w:rFonts w:ascii="Arial" w:hAnsi="Arial" w:cs="Arial"/>
                <w:b/>
                <w:szCs w:val="22"/>
              </w:rPr>
              <w:t xml:space="preserve">Unit </w:t>
            </w:r>
            <w:proofErr w:type="spellStart"/>
            <w:r w:rsidRPr="00B87960">
              <w:rPr>
                <w:rFonts w:ascii="Arial" w:hAnsi="Arial" w:cs="Arial"/>
                <w:b/>
                <w:szCs w:val="22"/>
              </w:rPr>
              <w:t>Terkait</w:t>
            </w:r>
            <w:proofErr w:type="spellEnd"/>
          </w:p>
        </w:tc>
        <w:tc>
          <w:tcPr>
            <w:tcW w:w="7005" w:type="dxa"/>
            <w:gridSpan w:val="3"/>
            <w:vAlign w:val="center"/>
          </w:tcPr>
          <w:p w:rsidR="00B87960" w:rsidRPr="00B87960" w:rsidRDefault="00B87960" w:rsidP="00B87960">
            <w:pPr>
              <w:pStyle w:val="ListParagraph"/>
              <w:numPr>
                <w:ilvl w:val="0"/>
                <w:numId w:val="6"/>
              </w:numPr>
              <w:spacing w:before="240" w:line="276" w:lineRule="auto"/>
              <w:ind w:left="360"/>
              <w:rPr>
                <w:rFonts w:ascii="Arial" w:hAnsi="Arial" w:cs="Arial"/>
                <w:szCs w:val="22"/>
                <w:lang w:val="id-ID"/>
              </w:rPr>
            </w:pPr>
            <w:r w:rsidRPr="00B87960">
              <w:rPr>
                <w:rFonts w:ascii="Arial" w:hAnsi="Arial" w:cs="Arial"/>
                <w:szCs w:val="22"/>
                <w:lang w:val="id-ID"/>
              </w:rPr>
              <w:t>Instalasi hemodialisa RSUD dr. Murjani</w:t>
            </w:r>
          </w:p>
          <w:p w:rsidR="00B87960" w:rsidRPr="00B87960" w:rsidRDefault="00B87960" w:rsidP="00B87960">
            <w:pPr>
              <w:pStyle w:val="ListParagraph"/>
              <w:numPr>
                <w:ilvl w:val="0"/>
                <w:numId w:val="6"/>
              </w:numPr>
              <w:spacing w:line="276" w:lineRule="auto"/>
              <w:ind w:left="360"/>
              <w:rPr>
                <w:rFonts w:ascii="Arial" w:hAnsi="Arial" w:cs="Arial"/>
                <w:szCs w:val="22"/>
                <w:lang w:val="id-ID"/>
              </w:rPr>
            </w:pPr>
            <w:r w:rsidRPr="00B87960">
              <w:rPr>
                <w:rFonts w:ascii="Arial" w:hAnsi="Arial" w:cs="Arial"/>
                <w:szCs w:val="22"/>
                <w:lang w:val="id-ID"/>
              </w:rPr>
              <w:t>Ruang ICU</w:t>
            </w:r>
          </w:p>
          <w:p w:rsidR="00B87960" w:rsidRPr="00B87960" w:rsidRDefault="00B87960" w:rsidP="00B87960">
            <w:pPr>
              <w:pStyle w:val="ListParagraph"/>
              <w:numPr>
                <w:ilvl w:val="0"/>
                <w:numId w:val="6"/>
              </w:numPr>
              <w:spacing w:line="276" w:lineRule="auto"/>
              <w:ind w:left="360"/>
              <w:rPr>
                <w:rFonts w:ascii="Arial" w:hAnsi="Arial" w:cs="Arial"/>
                <w:szCs w:val="22"/>
                <w:lang w:val="id-ID"/>
              </w:rPr>
            </w:pPr>
            <w:r w:rsidRPr="00B87960">
              <w:rPr>
                <w:rFonts w:ascii="Arial" w:hAnsi="Arial" w:cs="Arial"/>
                <w:szCs w:val="22"/>
                <w:lang w:val="id-ID"/>
              </w:rPr>
              <w:t>Ruang ICCU</w:t>
            </w:r>
          </w:p>
        </w:tc>
      </w:tr>
    </w:tbl>
    <w:p w:rsidR="00321316" w:rsidRPr="00B87960" w:rsidRDefault="00321316" w:rsidP="00B87960">
      <w:pPr>
        <w:spacing w:after="0"/>
        <w:rPr>
          <w:rFonts w:ascii="Arial" w:hAnsi="Arial" w:cs="Arial"/>
          <w:szCs w:val="22"/>
        </w:rPr>
      </w:pPr>
    </w:p>
    <w:p w:rsidR="009C400B" w:rsidRPr="00B87960" w:rsidRDefault="009C400B" w:rsidP="00B87960">
      <w:pPr>
        <w:spacing w:after="0"/>
        <w:rPr>
          <w:rFonts w:ascii="Arial" w:hAnsi="Arial" w:cs="Arial"/>
          <w:szCs w:val="22"/>
        </w:rPr>
      </w:pPr>
    </w:p>
    <w:sectPr w:rsidR="009C400B" w:rsidRPr="00B87960" w:rsidSect="002872C4">
      <w:pgSz w:w="12242" w:h="18711" w:code="135"/>
      <w:pgMar w:top="1701" w:right="1418"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7E02"/>
    <w:multiLevelType w:val="hybridMultilevel"/>
    <w:tmpl w:val="E1FE8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014149"/>
    <w:multiLevelType w:val="hybridMultilevel"/>
    <w:tmpl w:val="951CB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A55834"/>
    <w:multiLevelType w:val="hybridMultilevel"/>
    <w:tmpl w:val="33A8079A"/>
    <w:lvl w:ilvl="0" w:tplc="07CA10F8">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D20F54"/>
    <w:multiLevelType w:val="hybridMultilevel"/>
    <w:tmpl w:val="56380C38"/>
    <w:lvl w:ilvl="0" w:tplc="04090019">
      <w:start w:val="1"/>
      <w:numFmt w:val="lowerLetter"/>
      <w:lvlText w:val="%1."/>
      <w:lvlJc w:val="left"/>
      <w:pPr>
        <w:ind w:left="720" w:hanging="360"/>
      </w:pPr>
      <w:rPr>
        <w:rFonts w:hint="default"/>
      </w:rPr>
    </w:lvl>
    <w:lvl w:ilvl="1" w:tplc="35402D44">
      <w:start w:val="1"/>
      <w:numFmt w:val="lowerLetter"/>
      <w:lvlText w:val="%2."/>
      <w:lvlJc w:val="left"/>
      <w:pPr>
        <w:ind w:left="1515" w:hanging="435"/>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420468C"/>
    <w:multiLevelType w:val="hybridMultilevel"/>
    <w:tmpl w:val="751E66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0593B0C"/>
    <w:multiLevelType w:val="hybridMultilevel"/>
    <w:tmpl w:val="4C28FC5A"/>
    <w:lvl w:ilvl="0" w:tplc="D08896E8">
      <w:start w:val="1"/>
      <w:numFmt w:val="decimal"/>
      <w:lvlText w:val="%1."/>
      <w:lvlJc w:val="left"/>
      <w:pPr>
        <w:ind w:left="720" w:hanging="360"/>
      </w:pPr>
      <w:rPr>
        <w:rFonts w:ascii="Times New Roman" w:hAnsi="Times New Roman" w:cs="Times New Roman" w:hint="default"/>
      </w:rPr>
    </w:lvl>
    <w:lvl w:ilvl="1" w:tplc="35402D44">
      <w:start w:val="1"/>
      <w:numFmt w:val="lowerLetter"/>
      <w:lvlText w:val="%2."/>
      <w:lvlJc w:val="left"/>
      <w:pPr>
        <w:ind w:left="1515" w:hanging="435"/>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72806E86"/>
    <w:multiLevelType w:val="hybridMultilevel"/>
    <w:tmpl w:val="D43EDF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
  </w:num>
  <w:num w:numId="3">
    <w:abstractNumId w:val="0"/>
  </w:num>
  <w:num w:numId="4">
    <w:abstractNumId w:val="3"/>
  </w:num>
  <w:num w:numId="5">
    <w:abstractNumId w:val="2"/>
  </w:num>
  <w:num w:numId="6">
    <w:abstractNumId w:val="4"/>
  </w:num>
  <w:num w:numId="7">
    <w:abstractNumId w:val="6"/>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hideSpellingErrors/>
  <w:proofState w:spelling="clean" w:grammar="clean"/>
  <w:defaultTabStop w:val="720"/>
  <w:characterSpacingControl w:val="doNotCompress"/>
  <w:compat/>
  <w:rsids>
    <w:rsidRoot w:val="000137C4"/>
    <w:rsid w:val="000137C4"/>
    <w:rsid w:val="00022077"/>
    <w:rsid w:val="000271A5"/>
    <w:rsid w:val="0005209E"/>
    <w:rsid w:val="000627F0"/>
    <w:rsid w:val="00071ABA"/>
    <w:rsid w:val="00077DA5"/>
    <w:rsid w:val="000A33D3"/>
    <w:rsid w:val="00106CC8"/>
    <w:rsid w:val="00123B3B"/>
    <w:rsid w:val="001428BF"/>
    <w:rsid w:val="00182E79"/>
    <w:rsid w:val="001934DB"/>
    <w:rsid w:val="001C28AF"/>
    <w:rsid w:val="00206EF1"/>
    <w:rsid w:val="00244005"/>
    <w:rsid w:val="002848E2"/>
    <w:rsid w:val="002872C4"/>
    <w:rsid w:val="002A69FF"/>
    <w:rsid w:val="002D06B6"/>
    <w:rsid w:val="00306F0F"/>
    <w:rsid w:val="00321316"/>
    <w:rsid w:val="003649C5"/>
    <w:rsid w:val="00367E65"/>
    <w:rsid w:val="003A4B0E"/>
    <w:rsid w:val="003C3C3C"/>
    <w:rsid w:val="003E2F87"/>
    <w:rsid w:val="003F1CE5"/>
    <w:rsid w:val="00413A6A"/>
    <w:rsid w:val="00422511"/>
    <w:rsid w:val="004727F3"/>
    <w:rsid w:val="00523209"/>
    <w:rsid w:val="0057453F"/>
    <w:rsid w:val="005C1EF8"/>
    <w:rsid w:val="005D55B8"/>
    <w:rsid w:val="00641CC4"/>
    <w:rsid w:val="006B34FE"/>
    <w:rsid w:val="006F5969"/>
    <w:rsid w:val="0073783E"/>
    <w:rsid w:val="0076624D"/>
    <w:rsid w:val="007965CE"/>
    <w:rsid w:val="008008BE"/>
    <w:rsid w:val="008179CB"/>
    <w:rsid w:val="00873B75"/>
    <w:rsid w:val="00875DB2"/>
    <w:rsid w:val="00930D86"/>
    <w:rsid w:val="00935344"/>
    <w:rsid w:val="009915CB"/>
    <w:rsid w:val="0099419B"/>
    <w:rsid w:val="009C400B"/>
    <w:rsid w:val="009F6CC0"/>
    <w:rsid w:val="00A621B2"/>
    <w:rsid w:val="00A86923"/>
    <w:rsid w:val="00AD57D8"/>
    <w:rsid w:val="00B12421"/>
    <w:rsid w:val="00B87960"/>
    <w:rsid w:val="00BB6FF8"/>
    <w:rsid w:val="00BD1579"/>
    <w:rsid w:val="00BF5254"/>
    <w:rsid w:val="00C25992"/>
    <w:rsid w:val="00C26A45"/>
    <w:rsid w:val="00C941D2"/>
    <w:rsid w:val="00CA646B"/>
    <w:rsid w:val="00CB161F"/>
    <w:rsid w:val="00CD0B76"/>
    <w:rsid w:val="00DE2D88"/>
    <w:rsid w:val="00DE40E8"/>
    <w:rsid w:val="00E35B06"/>
    <w:rsid w:val="00EC355E"/>
    <w:rsid w:val="00EE2AA3"/>
    <w:rsid w:val="00F17BEA"/>
    <w:rsid w:val="00F34DA8"/>
    <w:rsid w:val="00F733EA"/>
    <w:rsid w:val="00F74EF3"/>
    <w:rsid w:val="00FB19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7C4"/>
    <w:rPr>
      <w:color w:val="00000A"/>
      <w:szCs w:val="28"/>
      <w:lang w:val="en-US" w:bidi="th-TH"/>
    </w:rPr>
  </w:style>
  <w:style w:type="paragraph" w:styleId="Heading1">
    <w:name w:val="heading 1"/>
    <w:basedOn w:val="Normal"/>
    <w:next w:val="Normal"/>
    <w:link w:val="Heading1Char"/>
    <w:qFormat/>
    <w:rsid w:val="000137C4"/>
    <w:pPr>
      <w:keepNext/>
      <w:spacing w:after="0" w:line="240" w:lineRule="auto"/>
      <w:jc w:val="center"/>
      <w:outlineLvl w:val="0"/>
    </w:pPr>
    <w:rPr>
      <w:rFonts w:ascii="Times New Roman" w:eastAsia="Times New Roman" w:hAnsi="Times New Roman" w:cs="Times New Roman"/>
      <w:b/>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0137C4"/>
    <w:rPr>
      <w:rFonts w:ascii="Times New Roman" w:eastAsia="Times New Roman" w:hAnsi="Times New Roman" w:cs="Times New Roman"/>
      <w:b/>
      <w:color w:val="00000A"/>
      <w:sz w:val="24"/>
      <w:szCs w:val="24"/>
      <w:lang w:val="en-US"/>
    </w:rPr>
  </w:style>
  <w:style w:type="character" w:styleId="Hyperlink">
    <w:name w:val="Hyperlink"/>
    <w:basedOn w:val="DefaultParagraphFont"/>
    <w:uiPriority w:val="99"/>
    <w:unhideWhenUsed/>
    <w:rsid w:val="000137C4"/>
    <w:rPr>
      <w:color w:val="0000FF" w:themeColor="hyperlink"/>
      <w:u w:val="single"/>
    </w:rPr>
  </w:style>
  <w:style w:type="paragraph" w:styleId="ListParagraph">
    <w:name w:val="List Paragraph"/>
    <w:basedOn w:val="Normal"/>
    <w:qFormat/>
    <w:rsid w:val="000137C4"/>
    <w:pPr>
      <w:ind w:left="720"/>
      <w:contextualSpacing/>
    </w:pPr>
    <w:rPr>
      <w:rFonts w:cs="Angsana New"/>
    </w:rPr>
  </w:style>
  <w:style w:type="table" w:styleId="TableGrid">
    <w:name w:val="Table Grid"/>
    <w:basedOn w:val="TableNormal"/>
    <w:uiPriority w:val="59"/>
    <w:rsid w:val="002872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1983"/>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FB1983"/>
    <w:rPr>
      <w:rFonts w:ascii="Tahoma" w:hAnsi="Tahoma" w:cs="Angsana New"/>
      <w:color w:val="00000A"/>
      <w:sz w:val="16"/>
      <w:szCs w:val="20"/>
      <w:lang w:val="en-US"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816B9-93A5-4A78-AEBF-4A5A5DA61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V5</dc:creator>
  <cp:lastModifiedBy>DCK</cp:lastModifiedBy>
  <cp:revision>3</cp:revision>
  <dcterms:created xsi:type="dcterms:W3CDTF">2018-10-07T17:29:00Z</dcterms:created>
  <dcterms:modified xsi:type="dcterms:W3CDTF">2018-10-08T06:07:00Z</dcterms:modified>
</cp:coreProperties>
</file>