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D7C" w:rsidRDefault="009B5D7C" w:rsidP="009B5D7C">
      <w:pPr>
        <w:spacing w:after="0" w:line="360" w:lineRule="auto"/>
        <w:jc w:val="center"/>
        <w:rPr>
          <w:rFonts w:ascii="Arial" w:eastAsia="Calibri" w:hAnsi="Arial" w:cs="Arial"/>
          <w:b/>
          <w:spacing w:val="1"/>
        </w:rPr>
      </w:pPr>
      <w:bookmarkStart w:id="0" w:name="_Hlk491766922"/>
      <w:r w:rsidRPr="00554121">
        <w:rPr>
          <w:rFonts w:ascii="Arial" w:hAnsi="Arial" w:cs="Arial"/>
          <w:noProof/>
          <w:lang w:eastAsia="id-ID"/>
        </w:rPr>
        <w:drawing>
          <wp:inline distT="0" distB="0" distL="0" distR="0" wp14:anchorId="1C9898A9" wp14:editId="25254098">
            <wp:extent cx="5673725" cy="1028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702" t="38027" r="29612" b="47562"/>
                    <a:stretch/>
                  </pic:blipFill>
                  <pic:spPr bwMode="auto">
                    <a:xfrm>
                      <a:off x="0" y="0"/>
                      <a:ext cx="5685828" cy="1030894"/>
                    </a:xfrm>
                    <a:prstGeom prst="rect">
                      <a:avLst/>
                    </a:prstGeom>
                    <a:ln>
                      <a:noFill/>
                    </a:ln>
                    <a:extLst>
                      <a:ext uri="{53640926-AAD7-44D8-BBD7-CCE9431645EC}">
                        <a14:shadowObscured xmlns:a14="http://schemas.microsoft.com/office/drawing/2010/main"/>
                      </a:ext>
                    </a:extLst>
                  </pic:spPr>
                </pic:pic>
              </a:graphicData>
            </a:graphic>
          </wp:inline>
        </w:drawing>
      </w:r>
    </w:p>
    <w:p w:rsidR="009B5D7C" w:rsidRPr="00081634" w:rsidRDefault="009B5D7C" w:rsidP="009B5D7C">
      <w:pPr>
        <w:spacing w:after="0" w:line="360" w:lineRule="auto"/>
        <w:jc w:val="center"/>
        <w:rPr>
          <w:rFonts w:ascii="Arial" w:eastAsia="Calibri" w:hAnsi="Arial" w:cs="Arial"/>
          <w:b/>
          <w:spacing w:val="19"/>
        </w:rPr>
      </w:pPr>
      <w:r w:rsidRPr="00081634">
        <w:rPr>
          <w:rFonts w:ascii="Arial" w:eastAsia="Calibri" w:hAnsi="Arial" w:cs="Arial"/>
          <w:b/>
          <w:spacing w:val="1"/>
        </w:rPr>
        <w:t>KEPUTUSAN</w:t>
      </w:r>
      <w:r w:rsidRPr="00081634">
        <w:rPr>
          <w:rFonts w:ascii="Arial" w:eastAsia="Calibri" w:hAnsi="Arial" w:cs="Arial"/>
          <w:b/>
          <w:spacing w:val="21"/>
        </w:rPr>
        <w:t xml:space="preserve"> </w:t>
      </w:r>
      <w:r w:rsidRPr="00081634">
        <w:rPr>
          <w:rFonts w:ascii="Arial" w:eastAsia="Calibri" w:hAnsi="Arial" w:cs="Arial"/>
          <w:b/>
          <w:spacing w:val="3"/>
        </w:rPr>
        <w:t>D</w:t>
      </w:r>
      <w:r w:rsidRPr="00081634">
        <w:rPr>
          <w:rFonts w:ascii="Arial" w:eastAsia="Calibri" w:hAnsi="Arial" w:cs="Arial"/>
          <w:b/>
          <w:spacing w:val="1"/>
        </w:rPr>
        <w:t>I</w:t>
      </w:r>
      <w:r w:rsidRPr="00081634">
        <w:rPr>
          <w:rFonts w:ascii="Arial" w:eastAsia="Calibri" w:hAnsi="Arial" w:cs="Arial"/>
          <w:b/>
        </w:rPr>
        <w:t>RE</w:t>
      </w:r>
      <w:r w:rsidRPr="00081634">
        <w:rPr>
          <w:rFonts w:ascii="Arial" w:eastAsia="Calibri" w:hAnsi="Arial" w:cs="Arial"/>
          <w:b/>
          <w:spacing w:val="1"/>
        </w:rPr>
        <w:t>KT</w:t>
      </w:r>
      <w:r w:rsidRPr="00081634">
        <w:rPr>
          <w:rFonts w:ascii="Arial" w:eastAsia="Calibri" w:hAnsi="Arial" w:cs="Arial"/>
          <w:b/>
        </w:rPr>
        <w:t>UR</w:t>
      </w:r>
      <w:r w:rsidRPr="00081634">
        <w:rPr>
          <w:rFonts w:ascii="Arial" w:eastAsia="Calibri" w:hAnsi="Arial" w:cs="Arial"/>
          <w:b/>
          <w:spacing w:val="19"/>
        </w:rPr>
        <w:t xml:space="preserve"> </w:t>
      </w:r>
      <w:r w:rsidRPr="00081634">
        <w:rPr>
          <w:rFonts w:ascii="Arial" w:eastAsia="Calibri" w:hAnsi="Arial" w:cs="Arial"/>
          <w:b/>
        </w:rPr>
        <w:t>RSUD dr. MURJANI SAMPIT</w:t>
      </w:r>
      <w:r w:rsidRPr="00081634">
        <w:rPr>
          <w:rFonts w:ascii="Arial" w:eastAsia="Calibri" w:hAnsi="Arial" w:cs="Arial"/>
          <w:b/>
          <w:w w:val="102"/>
        </w:rPr>
        <w:t xml:space="preserve"> </w:t>
      </w:r>
    </w:p>
    <w:p w:rsidR="009B5D7C" w:rsidRDefault="009B5D7C" w:rsidP="00661F99">
      <w:pPr>
        <w:spacing w:after="0" w:line="360" w:lineRule="auto"/>
        <w:jc w:val="center"/>
        <w:rPr>
          <w:rFonts w:ascii="Arial" w:eastAsia="Calibri" w:hAnsi="Arial" w:cs="Arial"/>
          <w:b/>
          <w:spacing w:val="1"/>
          <w:w w:val="102"/>
        </w:rPr>
      </w:pPr>
      <w:r w:rsidRPr="00081634">
        <w:rPr>
          <w:rFonts w:ascii="Arial" w:eastAsia="Calibri" w:hAnsi="Arial" w:cs="Arial"/>
          <w:b/>
          <w:spacing w:val="1"/>
        </w:rPr>
        <w:t>N</w:t>
      </w:r>
      <w:r w:rsidRPr="00081634">
        <w:rPr>
          <w:rFonts w:ascii="Arial" w:eastAsia="Calibri" w:hAnsi="Arial" w:cs="Arial"/>
          <w:b/>
        </w:rPr>
        <w:t>OMOR</w:t>
      </w:r>
      <w:r w:rsidRPr="00081634">
        <w:rPr>
          <w:rFonts w:ascii="Arial" w:eastAsia="Calibri" w:hAnsi="Arial" w:cs="Arial"/>
          <w:b/>
          <w:spacing w:val="16"/>
        </w:rPr>
        <w:t xml:space="preserve"> </w:t>
      </w:r>
      <w:r w:rsidRPr="00081634">
        <w:rPr>
          <w:rFonts w:ascii="Arial" w:eastAsia="Calibri" w:hAnsi="Arial" w:cs="Arial"/>
          <w:b/>
        </w:rPr>
        <w:t>:</w:t>
      </w:r>
      <w:r w:rsidRPr="00081634">
        <w:rPr>
          <w:rFonts w:ascii="Arial" w:eastAsia="Calibri" w:hAnsi="Arial" w:cs="Arial"/>
          <w:b/>
          <w:spacing w:val="4"/>
        </w:rPr>
        <w:t xml:space="preserve">  </w:t>
      </w:r>
      <w:r w:rsidR="00396627">
        <w:rPr>
          <w:rFonts w:ascii="Arial" w:eastAsia="Calibri" w:hAnsi="Arial" w:cs="Arial"/>
          <w:b/>
          <w:spacing w:val="4"/>
        </w:rPr>
        <w:t>006</w:t>
      </w:r>
      <w:r w:rsidRPr="00081634">
        <w:rPr>
          <w:rFonts w:ascii="Arial" w:eastAsia="Calibri" w:hAnsi="Arial" w:cs="Arial"/>
          <w:b/>
          <w:spacing w:val="4"/>
        </w:rPr>
        <w:t xml:space="preserve"> / KPTS</w:t>
      </w:r>
      <w:r w:rsidRPr="00081634">
        <w:rPr>
          <w:rFonts w:ascii="Arial" w:eastAsia="Calibri" w:hAnsi="Arial" w:cs="Arial"/>
          <w:b/>
          <w:spacing w:val="1"/>
          <w:w w:val="102"/>
        </w:rPr>
        <w:t>/ DIR/ P05/ RSUD-DM / I / 2018</w:t>
      </w:r>
    </w:p>
    <w:p w:rsidR="00661F99" w:rsidRPr="00081634" w:rsidRDefault="00661F99" w:rsidP="009B5D7C">
      <w:pPr>
        <w:spacing w:after="0" w:line="360" w:lineRule="auto"/>
        <w:jc w:val="center"/>
        <w:rPr>
          <w:rFonts w:ascii="Arial" w:eastAsia="Calibri" w:hAnsi="Arial" w:cs="Arial"/>
          <w:b/>
          <w:spacing w:val="1"/>
          <w:w w:val="102"/>
        </w:rPr>
      </w:pPr>
    </w:p>
    <w:p w:rsidR="00692797" w:rsidRDefault="00CA473C" w:rsidP="00470D54">
      <w:pPr>
        <w:tabs>
          <w:tab w:val="left" w:pos="0"/>
        </w:tabs>
        <w:spacing w:before="44" w:line="360" w:lineRule="auto"/>
        <w:ind w:right="4"/>
        <w:jc w:val="center"/>
        <w:rPr>
          <w:rFonts w:ascii="Arial" w:hAnsi="Arial" w:cs="Arial"/>
          <w:b/>
        </w:rPr>
      </w:pPr>
      <w:r>
        <w:rPr>
          <w:rFonts w:ascii="Arial" w:hAnsi="Arial" w:cs="Arial"/>
          <w:b/>
        </w:rPr>
        <w:t>TENT</w:t>
      </w:r>
      <w:r w:rsidR="00692797" w:rsidRPr="00A835BB">
        <w:rPr>
          <w:rFonts w:ascii="Arial" w:hAnsi="Arial" w:cs="Arial"/>
          <w:b/>
        </w:rPr>
        <w:t>ANG</w:t>
      </w:r>
    </w:p>
    <w:p w:rsidR="00661F99" w:rsidRPr="00661F99" w:rsidRDefault="00661F99" w:rsidP="00661F99">
      <w:pPr>
        <w:tabs>
          <w:tab w:val="left" w:pos="0"/>
        </w:tabs>
        <w:spacing w:before="44" w:line="360" w:lineRule="auto"/>
        <w:ind w:right="4"/>
        <w:jc w:val="center"/>
        <w:rPr>
          <w:rFonts w:ascii="Arial" w:hAnsi="Arial" w:cs="Arial"/>
          <w:b/>
          <w:lang w:val="en-US"/>
        </w:rPr>
      </w:pPr>
      <w:r>
        <w:rPr>
          <w:rFonts w:ascii="Arial" w:hAnsi="Arial" w:cs="Arial"/>
          <w:b/>
          <w:lang w:val="en-US"/>
        </w:rPr>
        <w:t>PANDUAN RESUSITASI</w:t>
      </w:r>
      <w:r w:rsidR="00396627">
        <w:rPr>
          <w:rFonts w:ascii="Arial" w:hAnsi="Arial" w:cs="Arial"/>
          <w:b/>
        </w:rPr>
        <w:t xml:space="preserve"> DAN PANDUAN</w:t>
      </w:r>
      <w:r w:rsidR="00396627">
        <w:rPr>
          <w:rFonts w:ascii="Arial" w:hAnsi="Arial" w:cs="Arial"/>
          <w:b/>
          <w:lang w:val="en-US"/>
        </w:rPr>
        <w:t xml:space="preserve"> </w:t>
      </w:r>
      <w:r w:rsidR="00396627">
        <w:rPr>
          <w:rFonts w:ascii="Arial" w:hAnsi="Arial" w:cs="Arial"/>
          <w:b/>
        </w:rPr>
        <w:t xml:space="preserve">CODE BLUE </w:t>
      </w:r>
      <w:r>
        <w:rPr>
          <w:rFonts w:ascii="Arial" w:hAnsi="Arial" w:cs="Arial"/>
          <w:b/>
          <w:lang w:val="en-US"/>
        </w:rPr>
        <w:t>DI RSUD DR MURJANI SAMPIT</w:t>
      </w:r>
    </w:p>
    <w:p w:rsidR="00692797" w:rsidRPr="007324CC" w:rsidRDefault="00692797" w:rsidP="00692797">
      <w:pPr>
        <w:spacing w:after="0" w:line="360" w:lineRule="auto"/>
        <w:jc w:val="center"/>
        <w:rPr>
          <w:rFonts w:ascii="Arial" w:hAnsi="Arial" w:cs="Arial"/>
          <w:b/>
        </w:rPr>
      </w:pPr>
      <w:r w:rsidRPr="007324CC">
        <w:rPr>
          <w:rFonts w:ascii="Arial" w:hAnsi="Arial" w:cs="Arial"/>
          <w:b/>
        </w:rPr>
        <w:t>DENGAN RAHMAT TUHAN YANG MAHA ESA</w:t>
      </w:r>
    </w:p>
    <w:p w:rsidR="00692797" w:rsidRPr="007324CC" w:rsidRDefault="00692797" w:rsidP="00692797">
      <w:pPr>
        <w:spacing w:after="0" w:line="360" w:lineRule="auto"/>
        <w:jc w:val="center"/>
        <w:rPr>
          <w:rFonts w:ascii="Arial" w:hAnsi="Arial" w:cs="Arial"/>
          <w:b/>
          <w:lang w:val="nb-NO"/>
        </w:rPr>
      </w:pPr>
      <w:r w:rsidRPr="007324CC">
        <w:rPr>
          <w:rFonts w:ascii="Arial" w:hAnsi="Arial" w:cs="Arial"/>
          <w:b/>
          <w:lang w:val="nb-NO"/>
        </w:rPr>
        <w:t>DIREKTUR RUMAH SAKIT UMUM DAERAH dr. MURJANI</w:t>
      </w:r>
    </w:p>
    <w:p w:rsidR="00692797" w:rsidRPr="00A835BB" w:rsidRDefault="00692797" w:rsidP="00692797">
      <w:pPr>
        <w:spacing w:before="44" w:line="360" w:lineRule="auto"/>
        <w:ind w:right="4"/>
        <w:rPr>
          <w:rFonts w:ascii="Arial" w:hAnsi="Arial" w:cs="Arial"/>
          <w:spacing w:val="-2"/>
        </w:rPr>
      </w:pPr>
      <w:bookmarkStart w:id="1" w:name="_GoBack"/>
      <w:bookmarkEnd w:id="1"/>
    </w:p>
    <w:tbl>
      <w:tblPr>
        <w:tblpPr w:leftFromText="180" w:rightFromText="180" w:vertAnchor="text" w:horzAnchor="margin" w:tblpX="10" w:tblpY="138"/>
        <w:tblW w:w="8895" w:type="dxa"/>
        <w:tblLayout w:type="fixed"/>
        <w:tblLook w:val="01E0" w:firstRow="1" w:lastRow="1" w:firstColumn="1" w:lastColumn="1" w:noHBand="0" w:noVBand="0"/>
      </w:tblPr>
      <w:tblGrid>
        <w:gridCol w:w="1914"/>
        <w:gridCol w:w="283"/>
        <w:gridCol w:w="6698"/>
      </w:tblGrid>
      <w:tr w:rsidR="00661F99" w:rsidTr="00661F99">
        <w:tc>
          <w:tcPr>
            <w:tcW w:w="1914" w:type="dxa"/>
            <w:hideMark/>
          </w:tcPr>
          <w:p w:rsidR="00661F99" w:rsidRDefault="00661F99" w:rsidP="002D5060">
            <w:pPr>
              <w:shd w:val="clear" w:color="auto" w:fill="FFFFFF" w:themeFill="background1"/>
              <w:jc w:val="both"/>
              <w:rPr>
                <w:rFonts w:ascii="Arial" w:hAnsi="Arial" w:cs="Arial"/>
              </w:rPr>
            </w:pPr>
            <w:r>
              <w:rPr>
                <w:rFonts w:ascii="Arial" w:hAnsi="Arial" w:cs="Arial"/>
              </w:rPr>
              <w:t xml:space="preserve">MENIMBANG   </w:t>
            </w:r>
          </w:p>
        </w:tc>
        <w:tc>
          <w:tcPr>
            <w:tcW w:w="283" w:type="dxa"/>
            <w:hideMark/>
          </w:tcPr>
          <w:p w:rsidR="00661F99" w:rsidRDefault="00661F99" w:rsidP="002D5060">
            <w:pPr>
              <w:shd w:val="clear" w:color="auto" w:fill="FFFFFF" w:themeFill="background1"/>
              <w:ind w:left="1620" w:hanging="1559"/>
              <w:rPr>
                <w:rFonts w:ascii="Arial" w:hAnsi="Arial" w:cs="Arial"/>
                <w:lang w:val="en-GB"/>
              </w:rPr>
            </w:pPr>
            <w:r>
              <w:rPr>
                <w:rFonts w:ascii="Arial" w:hAnsi="Arial" w:cs="Arial"/>
                <w:lang w:val="en-GB"/>
              </w:rPr>
              <w:t>:</w:t>
            </w:r>
          </w:p>
        </w:tc>
        <w:tc>
          <w:tcPr>
            <w:tcW w:w="6700" w:type="dxa"/>
            <w:hideMark/>
          </w:tcPr>
          <w:p w:rsidR="00661F99" w:rsidRDefault="00661F99" w:rsidP="003F4C42">
            <w:pPr>
              <w:numPr>
                <w:ilvl w:val="0"/>
                <w:numId w:val="1"/>
              </w:numPr>
              <w:shd w:val="clear" w:color="auto" w:fill="FFFFFF" w:themeFill="background1"/>
              <w:spacing w:after="0" w:line="360" w:lineRule="auto"/>
              <w:jc w:val="both"/>
              <w:rPr>
                <w:rFonts w:ascii="Arial" w:hAnsi="Arial" w:cs="Arial"/>
              </w:rPr>
            </w:pPr>
            <w:r>
              <w:rPr>
                <w:rFonts w:ascii="Arial" w:hAnsi="Arial" w:cs="Arial"/>
              </w:rPr>
              <w:t xml:space="preserve">Bahwa sebagai institusi yang bergerak dibidang pelayanan kesehatan harus mampu meningkatkan pelayanan yang lebih bermutu untuk mewujudkan derajat kesehatan masyarakat setinggi-tingginya. </w:t>
            </w:r>
          </w:p>
          <w:p w:rsidR="00661F99" w:rsidRDefault="00661F99" w:rsidP="003F4C42">
            <w:pPr>
              <w:numPr>
                <w:ilvl w:val="0"/>
                <w:numId w:val="1"/>
              </w:numPr>
              <w:shd w:val="clear" w:color="auto" w:fill="FFFFFF" w:themeFill="background1"/>
              <w:spacing w:after="0" w:line="360" w:lineRule="auto"/>
              <w:jc w:val="both"/>
              <w:rPr>
                <w:rFonts w:ascii="Arial" w:hAnsi="Arial" w:cs="Arial"/>
              </w:rPr>
            </w:pPr>
            <w:r>
              <w:rPr>
                <w:rFonts w:ascii="Arial" w:hAnsi="Arial" w:cs="Arial"/>
              </w:rPr>
              <w:t>Bahwa Panduan Pelayanan Resusitasi ini merupakan arahan untuk dilaksanakan oleh seluruh staf pemberi pelayanan kepada pasien di RS  RSUD dr. Murjani Sampit</w:t>
            </w:r>
          </w:p>
          <w:p w:rsidR="00661F99" w:rsidRDefault="00661F99" w:rsidP="003F4C42">
            <w:pPr>
              <w:pStyle w:val="ListParagraph"/>
              <w:numPr>
                <w:ilvl w:val="0"/>
                <w:numId w:val="1"/>
              </w:numPr>
              <w:shd w:val="clear" w:color="auto" w:fill="FFFFFF" w:themeFill="background1"/>
              <w:autoSpaceDE w:val="0"/>
              <w:autoSpaceDN w:val="0"/>
              <w:adjustRightInd w:val="0"/>
              <w:spacing w:after="0" w:line="360" w:lineRule="auto"/>
              <w:jc w:val="both"/>
              <w:rPr>
                <w:rFonts w:ascii="Arial" w:hAnsi="Arial" w:cs="Arial"/>
                <w:lang w:val="en-US"/>
              </w:rPr>
            </w:pPr>
            <w:r>
              <w:rPr>
                <w:rFonts w:ascii="Arial" w:hAnsi="Arial" w:cs="Arial"/>
              </w:rPr>
              <w:t xml:space="preserve">Bahwa atas pertimbangan hal-hal diatas maka diperlukan Peraturan Direktur tentang Panduan Pelayanan Resusitasi di   RS  RSUD dr. Murjani Sampit </w:t>
            </w:r>
          </w:p>
        </w:tc>
      </w:tr>
      <w:tr w:rsidR="00661F99" w:rsidTr="00661F99">
        <w:tc>
          <w:tcPr>
            <w:tcW w:w="1914" w:type="dxa"/>
          </w:tcPr>
          <w:p w:rsidR="00661F99" w:rsidRDefault="00661F99" w:rsidP="002D5060">
            <w:pPr>
              <w:shd w:val="clear" w:color="auto" w:fill="FFFFFF" w:themeFill="background1"/>
              <w:jc w:val="both"/>
              <w:rPr>
                <w:rFonts w:ascii="Arial" w:hAnsi="Arial" w:cs="Arial"/>
              </w:rPr>
            </w:pPr>
            <w:r>
              <w:rPr>
                <w:rFonts w:ascii="Arial" w:hAnsi="Arial" w:cs="Arial"/>
              </w:rPr>
              <w:t xml:space="preserve">MENGINGAT    </w:t>
            </w:r>
          </w:p>
          <w:p w:rsidR="00661F99" w:rsidRDefault="00661F99" w:rsidP="002D5060">
            <w:pPr>
              <w:shd w:val="clear" w:color="auto" w:fill="FFFFFF" w:themeFill="background1"/>
              <w:jc w:val="both"/>
              <w:rPr>
                <w:rFonts w:ascii="Arial" w:hAnsi="Arial" w:cs="Arial"/>
              </w:rPr>
            </w:pPr>
          </w:p>
        </w:tc>
        <w:tc>
          <w:tcPr>
            <w:tcW w:w="283" w:type="dxa"/>
            <w:hideMark/>
          </w:tcPr>
          <w:p w:rsidR="00661F99" w:rsidRDefault="00661F99" w:rsidP="002D5060">
            <w:pPr>
              <w:shd w:val="clear" w:color="auto" w:fill="FFFFFF" w:themeFill="background1"/>
              <w:ind w:left="1620" w:hanging="1559"/>
              <w:rPr>
                <w:rFonts w:ascii="Arial" w:hAnsi="Arial" w:cs="Arial"/>
                <w:lang w:val="en-GB"/>
              </w:rPr>
            </w:pPr>
            <w:r>
              <w:rPr>
                <w:rFonts w:ascii="Arial" w:hAnsi="Arial" w:cs="Arial"/>
                <w:lang w:val="en-GB"/>
              </w:rPr>
              <w:t>:</w:t>
            </w:r>
          </w:p>
        </w:tc>
        <w:tc>
          <w:tcPr>
            <w:tcW w:w="6700" w:type="dxa"/>
          </w:tcPr>
          <w:p w:rsidR="00661F99" w:rsidRDefault="00661F99" w:rsidP="003F4C42">
            <w:pPr>
              <w:pStyle w:val="PlainText"/>
              <w:numPr>
                <w:ilvl w:val="0"/>
                <w:numId w:val="2"/>
              </w:numPr>
              <w:shd w:val="clear" w:color="auto" w:fill="FFFFFF" w:themeFill="background1"/>
              <w:suppressAutoHyphens w:val="0"/>
              <w:spacing w:after="120" w:line="360" w:lineRule="auto"/>
              <w:ind w:left="461"/>
              <w:jc w:val="both"/>
              <w:rPr>
                <w:rFonts w:ascii="Arial" w:hAnsi="Arial" w:cs="Arial"/>
                <w:sz w:val="22"/>
                <w:szCs w:val="22"/>
                <w:lang w:val="sv-SE"/>
              </w:rPr>
            </w:pPr>
            <w:proofErr w:type="spellStart"/>
            <w:r>
              <w:rPr>
                <w:rFonts w:ascii="Arial" w:hAnsi="Arial" w:cs="Arial"/>
                <w:sz w:val="22"/>
                <w:szCs w:val="22"/>
              </w:rPr>
              <w:t>Undang-</w:t>
            </w:r>
            <w:proofErr w:type="gramStart"/>
            <w:r>
              <w:rPr>
                <w:rFonts w:ascii="Arial" w:hAnsi="Arial" w:cs="Arial"/>
                <w:sz w:val="22"/>
                <w:szCs w:val="22"/>
              </w:rPr>
              <w:t>Undang</w:t>
            </w:r>
            <w:proofErr w:type="spellEnd"/>
            <w:r>
              <w:rPr>
                <w:rFonts w:ascii="Arial" w:hAnsi="Arial" w:cs="Arial"/>
                <w:sz w:val="22"/>
                <w:szCs w:val="22"/>
              </w:rPr>
              <w:t xml:space="preserve">  </w:t>
            </w:r>
            <w:proofErr w:type="spellStart"/>
            <w:r>
              <w:rPr>
                <w:rFonts w:ascii="Arial" w:hAnsi="Arial" w:cs="Arial"/>
                <w:sz w:val="22"/>
                <w:szCs w:val="22"/>
              </w:rPr>
              <w:t>Republik</w:t>
            </w:r>
            <w:proofErr w:type="spellEnd"/>
            <w:proofErr w:type="gramEnd"/>
            <w:r>
              <w:rPr>
                <w:rFonts w:ascii="Arial" w:hAnsi="Arial" w:cs="Arial"/>
                <w:sz w:val="22"/>
                <w:szCs w:val="22"/>
              </w:rPr>
              <w:t xml:space="preserve"> Indonesia </w:t>
            </w:r>
            <w:proofErr w:type="spellStart"/>
            <w:r>
              <w:rPr>
                <w:rFonts w:ascii="Arial" w:hAnsi="Arial" w:cs="Arial"/>
                <w:sz w:val="22"/>
                <w:szCs w:val="22"/>
              </w:rPr>
              <w:t>Nomor</w:t>
            </w:r>
            <w:proofErr w:type="spellEnd"/>
            <w:r>
              <w:rPr>
                <w:rFonts w:ascii="Arial" w:hAnsi="Arial" w:cs="Arial"/>
                <w:sz w:val="22"/>
                <w:szCs w:val="22"/>
              </w:rPr>
              <w:t xml:space="preserve"> 44 </w:t>
            </w:r>
            <w:proofErr w:type="spellStart"/>
            <w:r>
              <w:rPr>
                <w:rFonts w:ascii="Arial" w:hAnsi="Arial" w:cs="Arial"/>
                <w:sz w:val="22"/>
                <w:szCs w:val="22"/>
              </w:rPr>
              <w:t>tahun</w:t>
            </w:r>
            <w:proofErr w:type="spellEnd"/>
            <w:r>
              <w:rPr>
                <w:rFonts w:ascii="Arial" w:hAnsi="Arial" w:cs="Arial"/>
                <w:sz w:val="22"/>
                <w:szCs w:val="22"/>
              </w:rPr>
              <w:t xml:space="preserve"> 2009 </w:t>
            </w:r>
            <w:proofErr w:type="spellStart"/>
            <w:r>
              <w:rPr>
                <w:rFonts w:ascii="Arial" w:hAnsi="Arial" w:cs="Arial"/>
                <w:sz w:val="22"/>
                <w:szCs w:val="22"/>
              </w:rPr>
              <w:t>tentang</w:t>
            </w:r>
            <w:proofErr w:type="spellEnd"/>
            <w:r>
              <w:rPr>
                <w:rFonts w:ascii="Arial" w:hAnsi="Arial" w:cs="Arial"/>
                <w:sz w:val="22"/>
                <w:szCs w:val="22"/>
              </w:rPr>
              <w:t xml:space="preserve"> </w:t>
            </w:r>
            <w:proofErr w:type="spellStart"/>
            <w:r>
              <w:rPr>
                <w:rFonts w:ascii="Arial" w:hAnsi="Arial" w:cs="Arial"/>
                <w:sz w:val="22"/>
                <w:szCs w:val="22"/>
              </w:rPr>
              <w:t>Rumah</w:t>
            </w:r>
            <w:proofErr w:type="spellEnd"/>
            <w:r>
              <w:rPr>
                <w:rFonts w:ascii="Arial" w:hAnsi="Arial" w:cs="Arial"/>
                <w:sz w:val="22"/>
                <w:szCs w:val="22"/>
              </w:rPr>
              <w:t xml:space="preserve"> </w:t>
            </w:r>
            <w:proofErr w:type="spellStart"/>
            <w:r>
              <w:rPr>
                <w:rFonts w:ascii="Arial" w:hAnsi="Arial" w:cs="Arial"/>
                <w:sz w:val="22"/>
                <w:szCs w:val="22"/>
              </w:rPr>
              <w:t>Sakit</w:t>
            </w:r>
            <w:proofErr w:type="spellEnd"/>
            <w:r>
              <w:rPr>
                <w:rFonts w:ascii="Arial" w:hAnsi="Arial" w:cs="Arial"/>
                <w:sz w:val="22"/>
                <w:szCs w:val="22"/>
              </w:rPr>
              <w:t>.</w:t>
            </w:r>
            <w:r>
              <w:rPr>
                <w:rFonts w:ascii="Arial" w:hAnsi="Arial" w:cs="Arial"/>
                <w:sz w:val="22"/>
                <w:szCs w:val="22"/>
                <w:lang w:val="sv-SE"/>
              </w:rPr>
              <w:t xml:space="preserve"> </w:t>
            </w:r>
          </w:p>
          <w:p w:rsidR="00661F99" w:rsidRDefault="00661F99" w:rsidP="003F4C42">
            <w:pPr>
              <w:pStyle w:val="PlainText"/>
              <w:numPr>
                <w:ilvl w:val="0"/>
                <w:numId w:val="2"/>
              </w:numPr>
              <w:shd w:val="clear" w:color="auto" w:fill="FFFFFF" w:themeFill="background1"/>
              <w:suppressAutoHyphens w:val="0"/>
              <w:spacing w:after="120" w:line="360" w:lineRule="auto"/>
              <w:ind w:left="461"/>
              <w:jc w:val="both"/>
              <w:rPr>
                <w:rFonts w:ascii="Arial" w:hAnsi="Arial" w:cs="Arial"/>
                <w:sz w:val="22"/>
                <w:szCs w:val="22"/>
              </w:rPr>
            </w:pPr>
            <w:r>
              <w:rPr>
                <w:rFonts w:ascii="Arial" w:hAnsi="Arial" w:cs="Arial"/>
                <w:sz w:val="22"/>
                <w:szCs w:val="22"/>
                <w:lang w:val="sv-SE"/>
              </w:rPr>
              <w:t>Undang-Undang Republik Indonesia Nomor 36 tahun 2009 tentang Kesehatan.</w:t>
            </w:r>
          </w:p>
          <w:p w:rsidR="00661F99" w:rsidRDefault="00661F99" w:rsidP="003F4C42">
            <w:pPr>
              <w:pStyle w:val="PlainText"/>
              <w:numPr>
                <w:ilvl w:val="0"/>
                <w:numId w:val="2"/>
              </w:numPr>
              <w:shd w:val="clear" w:color="auto" w:fill="FFFFFF" w:themeFill="background1"/>
              <w:suppressAutoHyphens w:val="0"/>
              <w:spacing w:after="120" w:line="360" w:lineRule="auto"/>
              <w:ind w:left="461"/>
              <w:jc w:val="both"/>
              <w:rPr>
                <w:rFonts w:ascii="Arial" w:hAnsi="Arial" w:cs="Arial"/>
                <w:sz w:val="22"/>
                <w:szCs w:val="22"/>
              </w:rPr>
            </w:pPr>
            <w:r>
              <w:rPr>
                <w:rFonts w:ascii="Arial" w:hAnsi="Arial" w:cs="Arial"/>
                <w:sz w:val="22"/>
                <w:szCs w:val="22"/>
                <w:lang w:val="sv-SE"/>
              </w:rPr>
              <w:t xml:space="preserve">Undang-Undang Republik Indonesia Nomor </w:t>
            </w:r>
            <w:r>
              <w:rPr>
                <w:rFonts w:ascii="Arial" w:hAnsi="Arial" w:cs="Arial"/>
                <w:sz w:val="22"/>
                <w:szCs w:val="22"/>
                <w:lang w:val="id-ID"/>
              </w:rPr>
              <w:t xml:space="preserve">29 tahun </w:t>
            </w:r>
            <w:r>
              <w:rPr>
                <w:rFonts w:ascii="Arial" w:hAnsi="Arial" w:cs="Arial"/>
                <w:sz w:val="22"/>
                <w:szCs w:val="22"/>
                <w:shd w:val="clear" w:color="auto" w:fill="FFFFFF" w:themeFill="background1"/>
                <w:lang w:val="id-ID"/>
              </w:rPr>
              <w:t>200</w:t>
            </w:r>
            <w:r>
              <w:rPr>
                <w:rFonts w:ascii="Arial" w:hAnsi="Arial" w:cs="Arial"/>
                <w:sz w:val="22"/>
                <w:szCs w:val="22"/>
                <w:shd w:val="clear" w:color="auto" w:fill="FFFFFF" w:themeFill="background1"/>
              </w:rPr>
              <w:t xml:space="preserve">4 </w:t>
            </w:r>
            <w:r>
              <w:rPr>
                <w:rFonts w:ascii="Arial" w:hAnsi="Arial" w:cs="Arial"/>
                <w:sz w:val="22"/>
                <w:szCs w:val="22"/>
                <w:lang w:val="id-ID"/>
              </w:rPr>
              <w:t>tentang praktek kedokteran</w:t>
            </w:r>
            <w:r>
              <w:rPr>
                <w:rFonts w:ascii="Arial" w:hAnsi="Arial" w:cs="Arial"/>
                <w:sz w:val="22"/>
                <w:szCs w:val="22"/>
                <w:lang w:val="sv-SE"/>
              </w:rPr>
              <w:t>.</w:t>
            </w:r>
          </w:p>
          <w:p w:rsidR="00661F99" w:rsidRDefault="00661F99" w:rsidP="003F4C42">
            <w:pPr>
              <w:pStyle w:val="PlainText"/>
              <w:numPr>
                <w:ilvl w:val="0"/>
                <w:numId w:val="2"/>
              </w:numPr>
              <w:shd w:val="clear" w:color="auto" w:fill="FFFFFF" w:themeFill="background1"/>
              <w:suppressAutoHyphens w:val="0"/>
              <w:spacing w:after="120" w:line="360" w:lineRule="auto"/>
              <w:ind w:left="461"/>
              <w:jc w:val="both"/>
              <w:rPr>
                <w:rFonts w:ascii="Arial" w:hAnsi="Arial" w:cs="Arial"/>
                <w:sz w:val="22"/>
                <w:szCs w:val="22"/>
              </w:rPr>
            </w:pPr>
            <w:r>
              <w:rPr>
                <w:rFonts w:ascii="Arial" w:hAnsi="Arial" w:cs="Arial"/>
                <w:sz w:val="22"/>
                <w:szCs w:val="22"/>
                <w:lang w:val="sv-SE"/>
              </w:rPr>
              <w:t>Peraturan Menteri Kesehatan No. 1438 tahun 2010 tentang Standar Pelayanan Kedokteran.</w:t>
            </w:r>
          </w:p>
          <w:p w:rsidR="00661F99" w:rsidRDefault="00661F99" w:rsidP="003F4C42">
            <w:pPr>
              <w:pStyle w:val="PlainText"/>
              <w:numPr>
                <w:ilvl w:val="0"/>
                <w:numId w:val="2"/>
              </w:numPr>
              <w:shd w:val="clear" w:color="auto" w:fill="FFFFFF" w:themeFill="background1"/>
              <w:suppressAutoHyphens w:val="0"/>
              <w:spacing w:after="120" w:line="360" w:lineRule="auto"/>
              <w:ind w:left="461"/>
              <w:jc w:val="both"/>
              <w:rPr>
                <w:rFonts w:ascii="Arial" w:hAnsi="Arial" w:cs="Arial"/>
                <w:sz w:val="22"/>
                <w:szCs w:val="22"/>
              </w:rPr>
            </w:pPr>
            <w:r>
              <w:rPr>
                <w:rFonts w:ascii="Arial" w:hAnsi="Arial" w:cs="Arial"/>
                <w:sz w:val="22"/>
                <w:szCs w:val="22"/>
                <w:lang w:val="sv-SE"/>
              </w:rPr>
              <w:t>Peraturan Menteri Kesehatan No. 1691 tahun 2011 tentang Keselamatan Pasien Rumah Sakit.</w:t>
            </w:r>
          </w:p>
          <w:p w:rsidR="00661F99" w:rsidRDefault="00661F99" w:rsidP="003F4C42">
            <w:pPr>
              <w:pStyle w:val="PlainText"/>
              <w:numPr>
                <w:ilvl w:val="0"/>
                <w:numId w:val="2"/>
              </w:numPr>
              <w:shd w:val="clear" w:color="auto" w:fill="FFFFFF" w:themeFill="background1"/>
              <w:suppressAutoHyphens w:val="0"/>
              <w:spacing w:after="120" w:line="360" w:lineRule="auto"/>
              <w:ind w:left="461"/>
              <w:jc w:val="both"/>
              <w:rPr>
                <w:rFonts w:ascii="Arial" w:hAnsi="Arial" w:cs="Arial"/>
                <w:sz w:val="22"/>
                <w:szCs w:val="22"/>
              </w:rPr>
            </w:pPr>
            <w:r>
              <w:rPr>
                <w:rFonts w:ascii="Arial" w:hAnsi="Arial" w:cs="Arial"/>
                <w:sz w:val="22"/>
                <w:szCs w:val="22"/>
                <w:lang w:val="id-ID"/>
              </w:rPr>
              <w:t xml:space="preserve">Peraturan </w:t>
            </w:r>
            <w:r>
              <w:rPr>
                <w:rFonts w:ascii="Arial" w:hAnsi="Arial" w:cs="Arial"/>
                <w:sz w:val="22"/>
                <w:szCs w:val="22"/>
              </w:rPr>
              <w:t>M</w:t>
            </w:r>
            <w:r>
              <w:rPr>
                <w:rFonts w:ascii="Arial" w:hAnsi="Arial" w:cs="Arial"/>
                <w:sz w:val="22"/>
                <w:szCs w:val="22"/>
                <w:lang w:val="id-ID"/>
              </w:rPr>
              <w:t xml:space="preserve">enteri </w:t>
            </w:r>
            <w:r>
              <w:rPr>
                <w:rFonts w:ascii="Arial" w:hAnsi="Arial" w:cs="Arial"/>
                <w:sz w:val="22"/>
                <w:szCs w:val="22"/>
              </w:rPr>
              <w:t>K</w:t>
            </w:r>
            <w:r>
              <w:rPr>
                <w:rFonts w:ascii="Arial" w:hAnsi="Arial" w:cs="Arial"/>
                <w:sz w:val="22"/>
                <w:szCs w:val="22"/>
                <w:lang w:val="id-ID"/>
              </w:rPr>
              <w:t xml:space="preserve">esehatan Republik Indonesia No. 1045/MENKES/PER/XI/2006 tentang Pedoman </w:t>
            </w:r>
            <w:r>
              <w:rPr>
                <w:rFonts w:ascii="Arial" w:hAnsi="Arial" w:cs="Arial"/>
                <w:sz w:val="22"/>
                <w:szCs w:val="22"/>
              </w:rPr>
              <w:t>O</w:t>
            </w:r>
            <w:r>
              <w:rPr>
                <w:rFonts w:ascii="Arial" w:hAnsi="Arial" w:cs="Arial"/>
                <w:sz w:val="22"/>
                <w:szCs w:val="22"/>
                <w:lang w:val="id-ID"/>
              </w:rPr>
              <w:t xml:space="preserve">rganisasi Rumah </w:t>
            </w:r>
            <w:r>
              <w:rPr>
                <w:rFonts w:ascii="Arial" w:hAnsi="Arial" w:cs="Arial"/>
                <w:sz w:val="22"/>
                <w:szCs w:val="22"/>
              </w:rPr>
              <w:t>S</w:t>
            </w:r>
            <w:r>
              <w:rPr>
                <w:rFonts w:ascii="Arial" w:hAnsi="Arial" w:cs="Arial"/>
                <w:sz w:val="22"/>
                <w:szCs w:val="22"/>
                <w:lang w:val="id-ID"/>
              </w:rPr>
              <w:t>akit Di lingkungan Departemen kesehatan</w:t>
            </w:r>
            <w:r>
              <w:rPr>
                <w:rFonts w:ascii="Arial" w:hAnsi="Arial" w:cs="Arial"/>
                <w:sz w:val="22"/>
                <w:szCs w:val="22"/>
              </w:rPr>
              <w:t>.</w:t>
            </w:r>
          </w:p>
          <w:p w:rsidR="00661F99" w:rsidRPr="00396627" w:rsidRDefault="00661F99" w:rsidP="00396627">
            <w:pPr>
              <w:numPr>
                <w:ilvl w:val="0"/>
                <w:numId w:val="2"/>
              </w:numPr>
              <w:shd w:val="clear" w:color="auto" w:fill="FFFFFF" w:themeFill="background1"/>
              <w:spacing w:after="0" w:line="360" w:lineRule="auto"/>
              <w:ind w:left="503" w:hanging="450"/>
              <w:jc w:val="both"/>
              <w:rPr>
                <w:rFonts w:ascii="Arial" w:hAnsi="Arial" w:cs="Arial"/>
              </w:rPr>
            </w:pPr>
            <w:r>
              <w:rPr>
                <w:rFonts w:ascii="Arial" w:eastAsia="Arial" w:hAnsi="Arial" w:cs="Arial"/>
              </w:rPr>
              <w:t xml:space="preserve">Peraturan Direktur </w:t>
            </w:r>
            <w:r>
              <w:rPr>
                <w:rFonts w:ascii="Arial" w:hAnsi="Arial" w:cs="Arial"/>
              </w:rPr>
              <w:t>RSUD dr. Murjani Sampit</w:t>
            </w:r>
            <w:r>
              <w:rPr>
                <w:rFonts w:ascii="Arial" w:eastAsia="Arial" w:hAnsi="Arial" w:cs="Arial"/>
              </w:rPr>
              <w:t xml:space="preserve"> Nomor : 6851/PER/XX/XI/2</w:t>
            </w:r>
            <w:r w:rsidR="00396627">
              <w:rPr>
                <w:rFonts w:ascii="Arial" w:eastAsia="Arial" w:hAnsi="Arial" w:cs="Arial"/>
              </w:rPr>
              <w:t>016 tentang Kebijakan Pelayanan</w:t>
            </w:r>
          </w:p>
        </w:tc>
      </w:tr>
    </w:tbl>
    <w:p w:rsidR="00661F99" w:rsidRDefault="00661F99" w:rsidP="00661F99">
      <w:pPr>
        <w:jc w:val="both"/>
        <w:rPr>
          <w:rFonts w:ascii="Arial" w:hAnsi="Arial" w:cs="Arial"/>
          <w:lang w:val="en-US"/>
        </w:rPr>
      </w:pPr>
    </w:p>
    <w:tbl>
      <w:tblPr>
        <w:tblpPr w:leftFromText="180" w:rightFromText="180" w:vertAnchor="text" w:horzAnchor="margin" w:tblpX="10" w:tblpY="138"/>
        <w:tblW w:w="8895" w:type="dxa"/>
        <w:tblLayout w:type="fixed"/>
        <w:tblLook w:val="01E0" w:firstRow="1" w:lastRow="1" w:firstColumn="1" w:lastColumn="1" w:noHBand="0" w:noVBand="0"/>
      </w:tblPr>
      <w:tblGrid>
        <w:gridCol w:w="1914"/>
        <w:gridCol w:w="283"/>
        <w:gridCol w:w="6698"/>
      </w:tblGrid>
      <w:tr w:rsidR="00661F99" w:rsidTr="00396627">
        <w:tc>
          <w:tcPr>
            <w:tcW w:w="8897" w:type="dxa"/>
            <w:gridSpan w:val="3"/>
            <w:shd w:val="clear" w:color="auto" w:fill="auto"/>
            <w:hideMark/>
          </w:tcPr>
          <w:p w:rsidR="00661F99" w:rsidRDefault="00661F99" w:rsidP="002D5060">
            <w:pPr>
              <w:pStyle w:val="PlainText"/>
              <w:shd w:val="clear" w:color="auto" w:fill="FFFFFF" w:themeFill="background1"/>
              <w:spacing w:line="360" w:lineRule="auto"/>
              <w:rPr>
                <w:rFonts w:ascii="Arial" w:hAnsi="Arial" w:cs="Arial"/>
                <w:b/>
                <w:sz w:val="22"/>
                <w:szCs w:val="22"/>
              </w:rPr>
            </w:pPr>
            <w:r>
              <w:rPr>
                <w:rFonts w:ascii="Arial" w:hAnsi="Arial" w:cs="Arial"/>
                <w:b/>
                <w:sz w:val="22"/>
                <w:szCs w:val="22"/>
                <w:lang w:val="en-GB"/>
              </w:rPr>
              <w:t>MEMUTUSKAN</w:t>
            </w:r>
          </w:p>
        </w:tc>
      </w:tr>
      <w:tr w:rsidR="00661F99" w:rsidTr="00396627">
        <w:tc>
          <w:tcPr>
            <w:tcW w:w="1914" w:type="dxa"/>
            <w:shd w:val="clear" w:color="auto" w:fill="auto"/>
            <w:hideMark/>
          </w:tcPr>
          <w:p w:rsidR="00661F99" w:rsidRDefault="00661F99" w:rsidP="002D5060">
            <w:pPr>
              <w:shd w:val="clear" w:color="auto" w:fill="FFFFFF" w:themeFill="background1"/>
              <w:rPr>
                <w:rFonts w:ascii="Arial" w:hAnsi="Arial" w:cs="Arial"/>
                <w:lang w:val="en-GB"/>
              </w:rPr>
            </w:pPr>
            <w:proofErr w:type="spellStart"/>
            <w:r>
              <w:rPr>
                <w:rFonts w:ascii="Arial" w:hAnsi="Arial" w:cs="Arial"/>
                <w:lang w:val="en-GB"/>
              </w:rPr>
              <w:t>Menetapkan</w:t>
            </w:r>
            <w:proofErr w:type="spellEnd"/>
          </w:p>
        </w:tc>
        <w:tc>
          <w:tcPr>
            <w:tcW w:w="283" w:type="dxa"/>
            <w:shd w:val="clear" w:color="auto" w:fill="auto"/>
            <w:hideMark/>
          </w:tcPr>
          <w:p w:rsidR="00661F99" w:rsidRDefault="00661F99" w:rsidP="002D5060">
            <w:pPr>
              <w:shd w:val="clear" w:color="auto" w:fill="FFFFFF" w:themeFill="background1"/>
              <w:ind w:left="1620" w:hanging="1559"/>
              <w:rPr>
                <w:rFonts w:ascii="Arial" w:hAnsi="Arial" w:cs="Arial"/>
                <w:lang w:val="en-GB"/>
              </w:rPr>
            </w:pPr>
            <w:r>
              <w:rPr>
                <w:rFonts w:ascii="Arial" w:hAnsi="Arial" w:cs="Arial"/>
                <w:lang w:val="en-GB"/>
              </w:rPr>
              <w:t>:</w:t>
            </w:r>
          </w:p>
        </w:tc>
        <w:tc>
          <w:tcPr>
            <w:tcW w:w="6700" w:type="dxa"/>
            <w:shd w:val="clear" w:color="auto" w:fill="auto"/>
            <w:hideMark/>
          </w:tcPr>
          <w:p w:rsidR="00661F99" w:rsidRDefault="00661F99" w:rsidP="002D5060">
            <w:pPr>
              <w:rPr>
                <w:rFonts w:ascii="Arial" w:hAnsi="Arial" w:cs="Arial"/>
                <w:lang w:val="en-GB"/>
              </w:rPr>
            </w:pPr>
          </w:p>
        </w:tc>
      </w:tr>
      <w:tr w:rsidR="00661F99" w:rsidTr="00396627">
        <w:tc>
          <w:tcPr>
            <w:tcW w:w="1914" w:type="dxa"/>
            <w:shd w:val="clear" w:color="auto" w:fill="auto"/>
            <w:hideMark/>
          </w:tcPr>
          <w:p w:rsidR="00661F99" w:rsidRDefault="00661F99" w:rsidP="002D5060">
            <w:pPr>
              <w:shd w:val="clear" w:color="auto" w:fill="FFFFFF" w:themeFill="background1"/>
              <w:rPr>
                <w:rFonts w:ascii="Arial" w:hAnsi="Arial" w:cs="Arial"/>
                <w:lang w:val="en-GB"/>
              </w:rPr>
            </w:pPr>
            <w:proofErr w:type="spellStart"/>
            <w:r>
              <w:rPr>
                <w:rFonts w:ascii="Arial" w:hAnsi="Arial" w:cs="Arial"/>
                <w:lang w:val="en-GB"/>
              </w:rPr>
              <w:t>Kesatu</w:t>
            </w:r>
            <w:proofErr w:type="spellEnd"/>
            <w:r>
              <w:rPr>
                <w:rFonts w:ascii="Arial" w:hAnsi="Arial" w:cs="Arial"/>
                <w:lang w:val="en-GB"/>
              </w:rPr>
              <w:t xml:space="preserve">                  </w:t>
            </w:r>
          </w:p>
        </w:tc>
        <w:tc>
          <w:tcPr>
            <w:tcW w:w="283" w:type="dxa"/>
            <w:shd w:val="clear" w:color="auto" w:fill="auto"/>
            <w:hideMark/>
          </w:tcPr>
          <w:p w:rsidR="00661F99" w:rsidRDefault="00661F99" w:rsidP="002D5060">
            <w:pPr>
              <w:shd w:val="clear" w:color="auto" w:fill="FFFFFF" w:themeFill="background1"/>
              <w:ind w:left="1620" w:hanging="1559"/>
              <w:rPr>
                <w:rFonts w:ascii="Arial" w:hAnsi="Arial" w:cs="Arial"/>
                <w:lang w:val="en-GB"/>
              </w:rPr>
            </w:pPr>
            <w:r>
              <w:rPr>
                <w:rFonts w:ascii="Arial" w:hAnsi="Arial" w:cs="Arial"/>
                <w:lang w:val="en-GB"/>
              </w:rPr>
              <w:t>:</w:t>
            </w:r>
          </w:p>
        </w:tc>
        <w:tc>
          <w:tcPr>
            <w:tcW w:w="6700" w:type="dxa"/>
            <w:shd w:val="clear" w:color="auto" w:fill="auto"/>
            <w:hideMark/>
          </w:tcPr>
          <w:p w:rsidR="00661F99" w:rsidRDefault="00661F99" w:rsidP="002D5060">
            <w:pPr>
              <w:pStyle w:val="PlainText"/>
              <w:shd w:val="clear" w:color="auto" w:fill="FFFFFF" w:themeFill="background1"/>
              <w:spacing w:after="120" w:line="360" w:lineRule="auto"/>
              <w:jc w:val="both"/>
              <w:rPr>
                <w:rFonts w:ascii="Arial" w:hAnsi="Arial" w:cs="Arial"/>
                <w:sz w:val="22"/>
                <w:szCs w:val="22"/>
                <w:lang w:val="id-ID"/>
              </w:rPr>
            </w:pPr>
            <w:r>
              <w:rPr>
                <w:rFonts w:ascii="Arial" w:hAnsi="Arial" w:cs="Arial"/>
                <w:sz w:val="22"/>
                <w:szCs w:val="22"/>
                <w:lang w:val="pt-BR"/>
              </w:rPr>
              <w:t xml:space="preserve">Memberlakukan Panduan Pelayanan </w:t>
            </w:r>
            <w:r w:rsidR="00E541BF">
              <w:rPr>
                <w:rFonts w:ascii="Arial" w:hAnsi="Arial" w:cs="Arial"/>
                <w:sz w:val="22"/>
                <w:szCs w:val="22"/>
                <w:lang w:val="pt-BR"/>
              </w:rPr>
              <w:t xml:space="preserve">Resusitasi </w:t>
            </w:r>
            <w:r w:rsidR="00E541BF">
              <w:t xml:space="preserve"> </w:t>
            </w:r>
            <w:r w:rsidR="00E541BF" w:rsidRPr="00E541BF">
              <w:rPr>
                <w:rFonts w:ascii="Arial" w:hAnsi="Arial" w:cs="Arial"/>
                <w:sz w:val="22"/>
                <w:szCs w:val="22"/>
                <w:lang w:val="pt-BR"/>
              </w:rPr>
              <w:t xml:space="preserve">Panduan Code Blue </w:t>
            </w:r>
            <w:r w:rsidR="00E541BF">
              <w:rPr>
                <w:rFonts w:ascii="Arial" w:hAnsi="Arial" w:cs="Arial"/>
                <w:sz w:val="22"/>
                <w:szCs w:val="22"/>
                <w:lang w:val="id-ID"/>
              </w:rPr>
              <w:t>Rsud</w:t>
            </w:r>
            <w:r>
              <w:rPr>
                <w:rFonts w:ascii="Arial" w:hAnsi="Arial" w:cs="Arial"/>
                <w:sz w:val="22"/>
                <w:szCs w:val="22"/>
                <w:lang w:val="id-ID"/>
              </w:rPr>
              <w:t xml:space="preserve"> dr. Murjani Sampit</w:t>
            </w:r>
            <w:r>
              <w:rPr>
                <w:rFonts w:ascii="Arial" w:hAnsi="Arial" w:cs="Arial"/>
                <w:sz w:val="22"/>
                <w:szCs w:val="22"/>
                <w:lang w:val="pt-BR"/>
              </w:rPr>
              <w:t xml:space="preserve"> sebagaimana tercantum dalam Lampiran Keputusan ini.</w:t>
            </w:r>
          </w:p>
        </w:tc>
      </w:tr>
      <w:tr w:rsidR="00661F99" w:rsidTr="00396627">
        <w:tc>
          <w:tcPr>
            <w:tcW w:w="1914" w:type="dxa"/>
            <w:shd w:val="clear" w:color="auto" w:fill="auto"/>
            <w:hideMark/>
          </w:tcPr>
          <w:p w:rsidR="00661F99" w:rsidRDefault="00661F99" w:rsidP="002D5060">
            <w:pPr>
              <w:shd w:val="clear" w:color="auto" w:fill="FFFFFF" w:themeFill="background1"/>
              <w:rPr>
                <w:rFonts w:ascii="Arial" w:hAnsi="Arial" w:cs="Arial"/>
                <w:lang w:val="en-GB"/>
              </w:rPr>
            </w:pPr>
            <w:proofErr w:type="spellStart"/>
            <w:r>
              <w:rPr>
                <w:rFonts w:ascii="Arial" w:hAnsi="Arial" w:cs="Arial"/>
                <w:lang w:val="en-GB"/>
              </w:rPr>
              <w:t>Kedua</w:t>
            </w:r>
            <w:proofErr w:type="spellEnd"/>
            <w:r>
              <w:rPr>
                <w:rFonts w:ascii="Arial" w:hAnsi="Arial" w:cs="Arial"/>
                <w:lang w:val="en-GB"/>
              </w:rPr>
              <w:t xml:space="preserve">                   </w:t>
            </w:r>
          </w:p>
        </w:tc>
        <w:tc>
          <w:tcPr>
            <w:tcW w:w="283" w:type="dxa"/>
            <w:shd w:val="clear" w:color="auto" w:fill="auto"/>
            <w:hideMark/>
          </w:tcPr>
          <w:p w:rsidR="00661F99" w:rsidRDefault="00661F99" w:rsidP="002D5060">
            <w:pPr>
              <w:shd w:val="clear" w:color="auto" w:fill="FFFFFF" w:themeFill="background1"/>
              <w:ind w:left="1620" w:hanging="1559"/>
              <w:rPr>
                <w:rFonts w:ascii="Arial" w:hAnsi="Arial" w:cs="Arial"/>
                <w:lang w:val="en-GB"/>
              </w:rPr>
            </w:pPr>
            <w:r>
              <w:rPr>
                <w:rFonts w:ascii="Arial" w:hAnsi="Arial" w:cs="Arial"/>
                <w:lang w:val="en-GB"/>
              </w:rPr>
              <w:t>:</w:t>
            </w:r>
          </w:p>
        </w:tc>
        <w:tc>
          <w:tcPr>
            <w:tcW w:w="6700" w:type="dxa"/>
            <w:shd w:val="clear" w:color="auto" w:fill="auto"/>
            <w:hideMark/>
          </w:tcPr>
          <w:p w:rsidR="00661F99" w:rsidRDefault="00661F99" w:rsidP="00C7427B">
            <w:pPr>
              <w:shd w:val="clear" w:color="auto" w:fill="FFFFFF" w:themeFill="background1"/>
              <w:spacing w:line="360" w:lineRule="auto"/>
              <w:jc w:val="both"/>
              <w:rPr>
                <w:rFonts w:ascii="Arial" w:hAnsi="Arial" w:cs="Arial"/>
                <w:lang w:val="es-ES"/>
              </w:rPr>
            </w:pPr>
            <w:r>
              <w:rPr>
                <w:rFonts w:ascii="Arial" w:hAnsi="Arial" w:cs="Arial"/>
                <w:lang w:val="pt-BR"/>
              </w:rPr>
              <w:t xml:space="preserve">Pembinaan dan pengawasan penyelenggaraan  Panduan Pelayanan Resusitasi di </w:t>
            </w:r>
            <w:r>
              <w:rPr>
                <w:rFonts w:ascii="Arial" w:hAnsi="Arial" w:cs="Arial"/>
              </w:rPr>
              <w:t>RSUD dr. Murjani Sampit</w:t>
            </w:r>
            <w:r>
              <w:rPr>
                <w:rFonts w:ascii="Arial" w:hAnsi="Arial" w:cs="Arial"/>
                <w:lang w:val="pt-BR"/>
              </w:rPr>
              <w:t xml:space="preserve">  dilaksanakan oleh </w:t>
            </w:r>
            <w:r>
              <w:rPr>
                <w:rFonts w:ascii="Arial" w:hAnsi="Arial" w:cs="Arial"/>
              </w:rPr>
              <w:t>Direktur</w:t>
            </w:r>
            <w:r>
              <w:rPr>
                <w:rFonts w:ascii="Arial" w:hAnsi="Arial" w:cs="Arial"/>
                <w:lang w:val="pt-BR"/>
              </w:rPr>
              <w:t xml:space="preserve"> Pelayanan </w:t>
            </w:r>
            <w:r>
              <w:rPr>
                <w:rFonts w:ascii="Arial" w:hAnsi="Arial" w:cs="Arial"/>
              </w:rPr>
              <w:t>RSUD dr. Murjani Sampit</w:t>
            </w:r>
          </w:p>
        </w:tc>
      </w:tr>
      <w:tr w:rsidR="00661F99" w:rsidTr="00396627">
        <w:tc>
          <w:tcPr>
            <w:tcW w:w="1914" w:type="dxa"/>
            <w:shd w:val="clear" w:color="auto" w:fill="auto"/>
            <w:hideMark/>
          </w:tcPr>
          <w:p w:rsidR="00661F99" w:rsidRDefault="00661F99" w:rsidP="002D5060">
            <w:pPr>
              <w:rPr>
                <w:rFonts w:ascii="Arial" w:hAnsi="Arial" w:cs="Arial"/>
                <w:lang w:val="es-ES"/>
              </w:rPr>
            </w:pPr>
          </w:p>
        </w:tc>
        <w:tc>
          <w:tcPr>
            <w:tcW w:w="283" w:type="dxa"/>
            <w:shd w:val="clear" w:color="auto" w:fill="auto"/>
            <w:hideMark/>
          </w:tcPr>
          <w:p w:rsidR="00661F99" w:rsidRDefault="00661F99" w:rsidP="002D5060">
            <w:pPr>
              <w:spacing w:line="240" w:lineRule="auto"/>
              <w:rPr>
                <w:sz w:val="20"/>
                <w:szCs w:val="20"/>
              </w:rPr>
            </w:pPr>
          </w:p>
        </w:tc>
        <w:tc>
          <w:tcPr>
            <w:tcW w:w="6700" w:type="dxa"/>
            <w:shd w:val="clear" w:color="auto" w:fill="auto"/>
            <w:hideMark/>
          </w:tcPr>
          <w:p w:rsidR="00661F99" w:rsidRDefault="00661F99" w:rsidP="002D5060">
            <w:pPr>
              <w:spacing w:line="240" w:lineRule="auto"/>
              <w:rPr>
                <w:sz w:val="20"/>
                <w:szCs w:val="20"/>
              </w:rPr>
            </w:pPr>
          </w:p>
        </w:tc>
      </w:tr>
      <w:tr w:rsidR="00661F99" w:rsidTr="00396627">
        <w:trPr>
          <w:trHeight w:val="1835"/>
        </w:trPr>
        <w:tc>
          <w:tcPr>
            <w:tcW w:w="1914" w:type="dxa"/>
            <w:shd w:val="clear" w:color="auto" w:fill="auto"/>
          </w:tcPr>
          <w:p w:rsidR="00661F99" w:rsidRDefault="00661F99" w:rsidP="002D5060">
            <w:pPr>
              <w:shd w:val="clear" w:color="auto" w:fill="FFFFFF" w:themeFill="background1"/>
              <w:rPr>
                <w:rFonts w:ascii="Arial" w:hAnsi="Arial" w:cs="Arial"/>
                <w:lang w:val="en-GB"/>
              </w:rPr>
            </w:pPr>
            <w:proofErr w:type="spellStart"/>
            <w:r>
              <w:rPr>
                <w:rFonts w:ascii="Arial" w:hAnsi="Arial" w:cs="Arial"/>
                <w:lang w:val="en-GB"/>
              </w:rPr>
              <w:t>Ketiga</w:t>
            </w:r>
            <w:proofErr w:type="spellEnd"/>
          </w:p>
          <w:p w:rsidR="00661F99" w:rsidRDefault="00661F99" w:rsidP="002D5060">
            <w:pPr>
              <w:shd w:val="clear" w:color="auto" w:fill="FFFFFF" w:themeFill="background1"/>
              <w:rPr>
                <w:rFonts w:ascii="Arial" w:hAnsi="Arial" w:cs="Arial"/>
                <w:lang w:val="en-GB"/>
              </w:rPr>
            </w:pPr>
          </w:p>
          <w:p w:rsidR="00661F99" w:rsidRDefault="00661F99" w:rsidP="002D5060">
            <w:pPr>
              <w:shd w:val="clear" w:color="auto" w:fill="FFFFFF" w:themeFill="background1"/>
              <w:rPr>
                <w:rFonts w:ascii="Arial" w:hAnsi="Arial" w:cs="Arial"/>
                <w:lang w:val="en-GB"/>
              </w:rPr>
            </w:pPr>
          </w:p>
        </w:tc>
        <w:tc>
          <w:tcPr>
            <w:tcW w:w="283" w:type="dxa"/>
            <w:shd w:val="clear" w:color="auto" w:fill="auto"/>
          </w:tcPr>
          <w:p w:rsidR="00661F99" w:rsidRDefault="00661F99" w:rsidP="002D5060">
            <w:pPr>
              <w:shd w:val="clear" w:color="auto" w:fill="FFFFFF" w:themeFill="background1"/>
              <w:ind w:left="1620" w:hanging="1559"/>
              <w:rPr>
                <w:rFonts w:ascii="Arial" w:hAnsi="Arial" w:cs="Arial"/>
                <w:lang w:val="en-GB"/>
              </w:rPr>
            </w:pPr>
            <w:r>
              <w:rPr>
                <w:rFonts w:ascii="Arial" w:hAnsi="Arial" w:cs="Arial"/>
                <w:lang w:val="en-GB"/>
              </w:rPr>
              <w:t>::</w:t>
            </w:r>
          </w:p>
          <w:p w:rsidR="00661F99" w:rsidRDefault="00661F99" w:rsidP="002D5060">
            <w:pPr>
              <w:shd w:val="clear" w:color="auto" w:fill="FFFFFF" w:themeFill="background1"/>
              <w:ind w:left="1620" w:hanging="1559"/>
              <w:rPr>
                <w:rFonts w:ascii="Arial" w:hAnsi="Arial" w:cs="Arial"/>
                <w:lang w:val="en-GB"/>
              </w:rPr>
            </w:pPr>
          </w:p>
          <w:p w:rsidR="00661F99" w:rsidRDefault="00661F99" w:rsidP="002D5060">
            <w:pPr>
              <w:shd w:val="clear" w:color="auto" w:fill="FFFFFF" w:themeFill="background1"/>
              <w:ind w:left="1620" w:hanging="1559"/>
              <w:rPr>
                <w:rFonts w:ascii="Arial" w:hAnsi="Arial" w:cs="Arial"/>
                <w:lang w:val="en-GB"/>
              </w:rPr>
            </w:pPr>
          </w:p>
          <w:p w:rsidR="00661F99" w:rsidRDefault="00661F99" w:rsidP="002D5060">
            <w:pPr>
              <w:shd w:val="clear" w:color="auto" w:fill="FFFFFF" w:themeFill="background1"/>
              <w:ind w:left="1620" w:hanging="1559"/>
              <w:rPr>
                <w:rFonts w:ascii="Arial" w:hAnsi="Arial" w:cs="Arial"/>
                <w:lang w:val="en-GB"/>
              </w:rPr>
            </w:pPr>
          </w:p>
        </w:tc>
        <w:tc>
          <w:tcPr>
            <w:tcW w:w="6700" w:type="dxa"/>
            <w:shd w:val="clear" w:color="auto" w:fill="auto"/>
            <w:hideMark/>
          </w:tcPr>
          <w:p w:rsidR="00661F99" w:rsidRDefault="00661F99" w:rsidP="002D5060">
            <w:pPr>
              <w:pStyle w:val="PlainText"/>
              <w:shd w:val="clear" w:color="auto" w:fill="FFFFFF" w:themeFill="background1"/>
              <w:spacing w:after="120" w:line="360" w:lineRule="auto"/>
              <w:jc w:val="both"/>
              <w:rPr>
                <w:rFonts w:ascii="Arial" w:hAnsi="Arial" w:cs="Arial"/>
                <w:sz w:val="22"/>
                <w:szCs w:val="22"/>
              </w:rPr>
            </w:pPr>
            <w:r>
              <w:rPr>
                <w:rFonts w:ascii="Arial" w:hAnsi="Arial" w:cs="Arial"/>
                <w:sz w:val="22"/>
                <w:szCs w:val="22"/>
                <w:lang w:val="pt-BR"/>
              </w:rPr>
              <w:t>Keputusan ini berlaku sejak tanggal ditetapkannya, dan apabila di kemudian hari ternyata terdapat kekeliruan dalam penetapan ini akan diadakan perbaikan sebagaimana mestinya</w:t>
            </w:r>
          </w:p>
        </w:tc>
      </w:tr>
    </w:tbl>
    <w:p w:rsidR="00692797" w:rsidRDefault="00692797" w:rsidP="00692797">
      <w:pPr>
        <w:spacing w:before="44" w:line="360" w:lineRule="auto"/>
        <w:ind w:right="4"/>
        <w:jc w:val="both"/>
        <w:rPr>
          <w:rFonts w:ascii="Arial" w:hAnsi="Arial" w:cs="Arial"/>
          <w:spacing w:val="-2"/>
        </w:rPr>
      </w:pPr>
    </w:p>
    <w:p w:rsidR="00881449" w:rsidRDefault="00881449" w:rsidP="00692797">
      <w:pPr>
        <w:spacing w:before="44" w:line="360" w:lineRule="auto"/>
        <w:ind w:right="4"/>
        <w:jc w:val="both"/>
        <w:rPr>
          <w:rFonts w:ascii="Arial" w:hAnsi="Arial" w:cs="Arial"/>
          <w:spacing w:val="-2"/>
        </w:rPr>
      </w:pPr>
    </w:p>
    <w:p w:rsidR="00881449" w:rsidRDefault="00881449" w:rsidP="00692797">
      <w:pPr>
        <w:spacing w:before="44" w:line="360" w:lineRule="auto"/>
        <w:ind w:right="4"/>
        <w:jc w:val="both"/>
        <w:rPr>
          <w:rFonts w:ascii="Arial" w:hAnsi="Arial" w:cs="Arial"/>
          <w:spacing w:val="-2"/>
        </w:rPr>
      </w:pPr>
    </w:p>
    <w:p w:rsidR="00881449" w:rsidRDefault="00881449" w:rsidP="00692797">
      <w:pPr>
        <w:spacing w:before="44" w:line="360" w:lineRule="auto"/>
        <w:ind w:right="4"/>
        <w:jc w:val="both"/>
        <w:rPr>
          <w:rFonts w:ascii="Arial" w:hAnsi="Arial" w:cs="Arial"/>
          <w:spacing w:val="-2"/>
        </w:rPr>
      </w:pPr>
    </w:p>
    <w:p w:rsidR="00881449" w:rsidRDefault="00881449" w:rsidP="00692797">
      <w:pPr>
        <w:spacing w:before="44" w:line="360" w:lineRule="auto"/>
        <w:ind w:right="4"/>
        <w:jc w:val="both"/>
        <w:rPr>
          <w:rFonts w:ascii="Arial" w:hAnsi="Arial" w:cs="Arial"/>
          <w:spacing w:val="-2"/>
        </w:rPr>
      </w:pPr>
    </w:p>
    <w:p w:rsidR="00881449" w:rsidRPr="00A835BB" w:rsidRDefault="00881449" w:rsidP="00692797">
      <w:pPr>
        <w:spacing w:before="44" w:line="360" w:lineRule="auto"/>
        <w:ind w:right="4"/>
        <w:jc w:val="both"/>
        <w:rPr>
          <w:rFonts w:ascii="Arial" w:hAnsi="Arial" w:cs="Arial"/>
          <w:spacing w:val="-2"/>
        </w:rPr>
      </w:pPr>
    </w:p>
    <w:p w:rsidR="00FF4A0F" w:rsidRPr="00FF4A0F" w:rsidRDefault="00FF4A0F" w:rsidP="00FF4A0F">
      <w:pPr>
        <w:widowControl w:val="0"/>
        <w:spacing w:after="0" w:line="360" w:lineRule="auto"/>
        <w:ind w:left="4320" w:firstLine="500"/>
        <w:rPr>
          <w:rFonts w:ascii="Arial" w:hAnsi="Arial" w:cs="Arial"/>
        </w:rPr>
      </w:pPr>
    </w:p>
    <w:p w:rsidR="00FF4A0F" w:rsidRPr="00FF4A0F" w:rsidRDefault="00FF4A0F" w:rsidP="00FF4A0F">
      <w:pPr>
        <w:spacing w:after="0" w:line="360" w:lineRule="auto"/>
        <w:ind w:left="4820"/>
        <w:rPr>
          <w:rFonts w:ascii="Arial" w:hAnsi="Arial" w:cs="Arial"/>
          <w:noProof/>
          <w:lang w:eastAsia="id-ID"/>
        </w:rPr>
      </w:pPr>
      <w:r w:rsidRPr="00FF4A0F">
        <w:rPr>
          <w:rFonts w:ascii="Arial" w:hAnsi="Arial" w:cs="Arial"/>
          <w:noProof/>
          <w:lang w:eastAsia="id-ID"/>
        </w:rPr>
        <w:t xml:space="preserve">Ditetap di </w:t>
      </w:r>
      <w:r w:rsidRPr="00FF4A0F">
        <w:rPr>
          <w:rFonts w:ascii="Arial" w:hAnsi="Arial" w:cs="Arial"/>
          <w:noProof/>
          <w:lang w:eastAsia="id-ID"/>
        </w:rPr>
        <w:tab/>
        <w:t xml:space="preserve">: Sampit </w:t>
      </w:r>
    </w:p>
    <w:p w:rsidR="00FF4A0F" w:rsidRPr="00FF4A0F" w:rsidRDefault="00396627" w:rsidP="00FF4A0F">
      <w:pPr>
        <w:spacing w:after="0" w:line="360" w:lineRule="auto"/>
        <w:ind w:left="4820"/>
        <w:rPr>
          <w:rFonts w:ascii="Arial" w:hAnsi="Arial" w:cs="Arial"/>
          <w:noProof/>
          <w:lang w:eastAsia="id-ID"/>
        </w:rPr>
      </w:pPr>
      <w:r w:rsidRPr="00396627">
        <w:rPr>
          <w:rFonts w:ascii="Arial" w:hAnsi="Arial" w:cs="Arial"/>
          <w:noProof/>
          <w:lang w:eastAsia="id-ID"/>
        </w:rPr>
        <w:drawing>
          <wp:anchor distT="0" distB="0" distL="114300" distR="114300" simplePos="0" relativeHeight="251659264" behindDoc="0" locked="0" layoutInCell="1" allowOverlap="1" wp14:anchorId="3679D64E" wp14:editId="7B1F313E">
            <wp:simplePos x="0" y="0"/>
            <wp:positionH relativeFrom="margin">
              <wp:posOffset>2637155</wp:posOffset>
            </wp:positionH>
            <wp:positionV relativeFrom="paragraph">
              <wp:posOffset>214630</wp:posOffset>
            </wp:positionV>
            <wp:extent cx="2276475" cy="1133475"/>
            <wp:effectExtent l="0" t="0" r="9525" b="0"/>
            <wp:wrapNone/>
            <wp:docPr id="1" name="Picture 1" descr="D:\AKREDITASI OKTOW\AKREDITASI\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AKREDITASI\lain-lain\ttd dir ke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1133475"/>
                    </a:xfrm>
                    <a:prstGeom prst="rect">
                      <a:avLst/>
                    </a:prstGeom>
                    <a:noFill/>
                    <a:ln>
                      <a:noFill/>
                    </a:ln>
                  </pic:spPr>
                </pic:pic>
              </a:graphicData>
            </a:graphic>
          </wp:anchor>
        </w:drawing>
      </w:r>
      <w:r w:rsidRPr="00396627">
        <w:rPr>
          <w:rFonts w:ascii="Arial" w:hAnsi="Arial" w:cs="Arial"/>
          <w:noProof/>
          <w:lang w:eastAsia="id-ID"/>
        </w:rPr>
        <w:drawing>
          <wp:anchor distT="0" distB="0" distL="114300" distR="114300" simplePos="0" relativeHeight="251660288" behindDoc="0" locked="0" layoutInCell="1" allowOverlap="1" wp14:anchorId="053A8E13" wp14:editId="3269212E">
            <wp:simplePos x="0" y="0"/>
            <wp:positionH relativeFrom="column">
              <wp:posOffset>1550822</wp:posOffset>
            </wp:positionH>
            <wp:positionV relativeFrom="paragraph">
              <wp:posOffset>5740</wp:posOffset>
            </wp:positionV>
            <wp:extent cx="1724025" cy="1714500"/>
            <wp:effectExtent l="0" t="0" r="9525" b="0"/>
            <wp:wrapNone/>
            <wp:docPr id="3" name="Picture 3" descr="D:\AKREDITASI OKTOW\AKREDITASI\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AKREDITASI\lain-lain\stempel rs kec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a:ln>
                      <a:noFill/>
                    </a:ln>
                  </pic:spPr>
                </pic:pic>
              </a:graphicData>
            </a:graphic>
          </wp:anchor>
        </w:drawing>
      </w:r>
      <w:r w:rsidR="00FF4A0F" w:rsidRPr="00FF4A0F">
        <w:rPr>
          <w:rFonts w:ascii="Arial" w:hAnsi="Arial" w:cs="Arial"/>
          <w:noProof/>
          <w:lang w:eastAsia="id-ID"/>
        </w:rPr>
        <w:t>Pada Tanggal</w:t>
      </w:r>
      <w:r w:rsidR="00FF4A0F" w:rsidRPr="00FF4A0F">
        <w:rPr>
          <w:rFonts w:ascii="Arial" w:hAnsi="Arial" w:cs="Arial"/>
          <w:noProof/>
          <w:lang w:eastAsia="id-ID"/>
        </w:rPr>
        <w:tab/>
        <w:t>: 2 Januari 2018</w:t>
      </w:r>
    </w:p>
    <w:p w:rsidR="00FF4A0F" w:rsidRPr="00FF4A0F" w:rsidRDefault="00396627" w:rsidP="00FF4A0F">
      <w:pPr>
        <w:spacing w:after="0" w:line="360" w:lineRule="auto"/>
        <w:ind w:left="4820"/>
        <w:rPr>
          <w:rFonts w:ascii="Arial" w:hAnsi="Arial" w:cs="Arial"/>
          <w:noProof/>
          <w:lang w:eastAsia="id-ID"/>
        </w:rPr>
      </w:pPr>
      <w:r>
        <w:rPr>
          <w:rFonts w:ascii="Arial" w:hAnsi="Arial" w:cs="Arial"/>
          <w:noProof/>
          <w:lang w:eastAsia="id-ID"/>
        </w:rPr>
        <w:t xml:space="preserve">   </w:t>
      </w:r>
      <w:r w:rsidR="00FF4A0F" w:rsidRPr="00FF4A0F">
        <w:rPr>
          <w:rFonts w:ascii="Arial" w:hAnsi="Arial" w:cs="Arial"/>
          <w:noProof/>
          <w:lang w:eastAsia="id-ID"/>
        </w:rPr>
        <w:t>DIREKTUR RSUD dr. MURJANI</w:t>
      </w:r>
    </w:p>
    <w:p w:rsidR="00FF4A0F" w:rsidRDefault="00FF4A0F" w:rsidP="00FF4A0F">
      <w:pPr>
        <w:spacing w:after="0" w:line="360" w:lineRule="auto"/>
        <w:ind w:left="4820"/>
        <w:rPr>
          <w:rFonts w:ascii="Arial" w:hAnsi="Arial" w:cs="Arial"/>
          <w:noProof/>
          <w:lang w:eastAsia="id-ID"/>
        </w:rPr>
      </w:pPr>
    </w:p>
    <w:p w:rsidR="00661F99" w:rsidRDefault="00661F99" w:rsidP="00FF4A0F">
      <w:pPr>
        <w:spacing w:after="0" w:line="360" w:lineRule="auto"/>
        <w:ind w:left="4820"/>
        <w:rPr>
          <w:rFonts w:ascii="Arial" w:hAnsi="Arial" w:cs="Arial"/>
          <w:noProof/>
          <w:lang w:eastAsia="id-ID"/>
        </w:rPr>
      </w:pPr>
    </w:p>
    <w:p w:rsidR="00FF4A0F" w:rsidRPr="00FF4A0F" w:rsidRDefault="00FF4A0F" w:rsidP="00FF4A0F">
      <w:pPr>
        <w:spacing w:after="0" w:line="360" w:lineRule="auto"/>
        <w:ind w:left="4820"/>
        <w:rPr>
          <w:rFonts w:ascii="Arial" w:hAnsi="Arial" w:cs="Arial"/>
          <w:noProof/>
          <w:lang w:eastAsia="id-ID"/>
        </w:rPr>
      </w:pPr>
    </w:p>
    <w:p w:rsidR="00FF4A0F" w:rsidRPr="00FF4A0F" w:rsidRDefault="00FF4A0F" w:rsidP="00FF4A0F">
      <w:pPr>
        <w:spacing w:after="0" w:line="360" w:lineRule="auto"/>
        <w:ind w:left="4820"/>
        <w:rPr>
          <w:rFonts w:ascii="Arial" w:hAnsi="Arial" w:cs="Arial"/>
          <w:b/>
          <w:noProof/>
          <w:lang w:eastAsia="id-ID"/>
        </w:rPr>
      </w:pPr>
      <w:r w:rsidRPr="00FF4A0F">
        <w:rPr>
          <w:rFonts w:ascii="Arial" w:hAnsi="Arial" w:cs="Arial"/>
          <w:b/>
          <w:noProof/>
          <w:lang w:eastAsia="id-ID"/>
        </w:rPr>
        <w:t>dr. DENNY MUDA PERDANA, Sp. Rad</w:t>
      </w:r>
    </w:p>
    <w:p w:rsidR="00FF4A0F" w:rsidRPr="00FF4A0F" w:rsidRDefault="00FF4A0F" w:rsidP="00FF4A0F">
      <w:pPr>
        <w:spacing w:line="360" w:lineRule="auto"/>
        <w:jc w:val="center"/>
        <w:rPr>
          <w:rFonts w:ascii="Arial" w:eastAsia="Batang" w:hAnsi="Arial" w:cs="Arial"/>
          <w:color w:val="000000"/>
          <w:lang w:val="sv-SE"/>
        </w:rPr>
      </w:pPr>
      <w:r w:rsidRPr="00FF4A0F">
        <w:rPr>
          <w:rFonts w:ascii="Arial" w:hAnsi="Arial" w:cs="Arial"/>
          <w:lang w:val="en-US"/>
        </w:rPr>
        <w:t xml:space="preserve">                                                                  </w:t>
      </w:r>
      <w:r w:rsidRPr="00FF4A0F">
        <w:rPr>
          <w:rFonts w:ascii="Arial" w:eastAsia="Batang" w:hAnsi="Arial" w:cs="Arial"/>
          <w:color w:val="000000"/>
          <w:lang w:val="sv-SE"/>
        </w:rPr>
        <w:t>Pembina Utama Muda</w:t>
      </w:r>
    </w:p>
    <w:p w:rsidR="00FF4A0F" w:rsidRPr="00FF4A0F" w:rsidRDefault="00FF4A0F" w:rsidP="00FF4A0F">
      <w:pPr>
        <w:spacing w:line="360" w:lineRule="auto"/>
        <w:jc w:val="center"/>
        <w:rPr>
          <w:rFonts w:ascii="Arial" w:eastAsia="Batang" w:hAnsi="Arial" w:cs="Arial"/>
          <w:color w:val="000000"/>
        </w:rPr>
      </w:pPr>
      <w:r w:rsidRPr="00FF4A0F">
        <w:rPr>
          <w:rFonts w:ascii="Arial" w:eastAsia="Batang" w:hAnsi="Arial" w:cs="Arial"/>
          <w:color w:val="000000"/>
          <w:lang w:val="sv-SE"/>
        </w:rPr>
        <w:t xml:space="preserve">                                                                      NIP. 19621121 199610 1 001</w:t>
      </w:r>
    </w:p>
    <w:p w:rsidR="00FF4A0F" w:rsidRPr="00FF4A0F" w:rsidRDefault="00FF4A0F" w:rsidP="00FF4A0F">
      <w:pPr>
        <w:widowControl w:val="0"/>
        <w:spacing w:after="0" w:line="360" w:lineRule="auto"/>
        <w:ind w:left="4320" w:firstLine="500"/>
        <w:rPr>
          <w:rFonts w:ascii="Arial" w:hAnsi="Arial" w:cs="Arial"/>
          <w:lang w:val="en-US"/>
        </w:rPr>
      </w:pPr>
    </w:p>
    <w:p w:rsidR="00FF4A0F" w:rsidRPr="00FF4A0F" w:rsidRDefault="00FF4A0F" w:rsidP="00FF4A0F">
      <w:pPr>
        <w:spacing w:after="0" w:line="360" w:lineRule="auto"/>
        <w:ind w:left="4820"/>
        <w:rPr>
          <w:rFonts w:ascii="Arial" w:hAnsi="Arial" w:cs="Arial"/>
        </w:rPr>
      </w:pPr>
    </w:p>
    <w:p w:rsidR="00FF4A0F" w:rsidRPr="00FF4A0F" w:rsidRDefault="00FF4A0F" w:rsidP="00FF4A0F">
      <w:pPr>
        <w:spacing w:after="0" w:line="360" w:lineRule="auto"/>
        <w:ind w:left="4820"/>
        <w:rPr>
          <w:rFonts w:ascii="Arial" w:hAnsi="Arial" w:cs="Arial"/>
        </w:rPr>
      </w:pPr>
      <w:r w:rsidRPr="00FF4A0F">
        <w:rPr>
          <w:rFonts w:ascii="Arial" w:hAnsi="Arial" w:cs="Arial"/>
        </w:rPr>
        <w:t xml:space="preserve"> </w:t>
      </w:r>
    </w:p>
    <w:p w:rsidR="00FF4A0F" w:rsidRPr="00FF4A0F" w:rsidRDefault="00FF4A0F" w:rsidP="00FF4A0F">
      <w:pPr>
        <w:widowControl w:val="0"/>
        <w:spacing w:after="0" w:line="360" w:lineRule="auto"/>
        <w:rPr>
          <w:rFonts w:ascii="Arial" w:hAnsi="Arial" w:cs="Arial"/>
        </w:rPr>
      </w:pPr>
    </w:p>
    <w:p w:rsidR="00470D54" w:rsidRPr="00470D54" w:rsidRDefault="00470D54" w:rsidP="00470D54">
      <w:pPr>
        <w:shd w:val="clear" w:color="auto" w:fill="FFFFFF"/>
        <w:spacing w:line="315" w:lineRule="atLeast"/>
        <w:jc w:val="center"/>
        <w:textAlignment w:val="baseline"/>
        <w:rPr>
          <w:rFonts w:ascii="Arial" w:hAnsi="Arial" w:cs="Arial"/>
          <w:lang w:eastAsia="id-ID"/>
        </w:rPr>
      </w:pPr>
    </w:p>
    <w:p w:rsidR="00692797" w:rsidRPr="00A835BB" w:rsidRDefault="00692797" w:rsidP="00692797">
      <w:pPr>
        <w:spacing w:before="44" w:line="360" w:lineRule="auto"/>
        <w:ind w:right="4"/>
        <w:jc w:val="center"/>
        <w:rPr>
          <w:rFonts w:ascii="Arial" w:hAnsi="Arial" w:cs="Arial"/>
        </w:rPr>
      </w:pPr>
    </w:p>
    <w:p w:rsidR="00692797" w:rsidRDefault="00692797" w:rsidP="00692797">
      <w:pPr>
        <w:spacing w:before="44" w:line="360" w:lineRule="auto"/>
        <w:ind w:right="4"/>
        <w:jc w:val="center"/>
        <w:rPr>
          <w:rFonts w:ascii="Arial" w:hAnsi="Arial" w:cs="Arial"/>
        </w:rPr>
      </w:pPr>
    </w:p>
    <w:p w:rsidR="00396627" w:rsidRPr="00A835BB" w:rsidRDefault="00396627" w:rsidP="00692797">
      <w:pPr>
        <w:spacing w:before="44" w:line="360" w:lineRule="auto"/>
        <w:ind w:right="4"/>
        <w:jc w:val="center"/>
        <w:rPr>
          <w:rFonts w:ascii="Arial" w:hAnsi="Arial" w:cs="Arial"/>
        </w:rPr>
      </w:pPr>
    </w:p>
    <w:p w:rsidR="00C7427B" w:rsidRPr="00C7427B" w:rsidRDefault="00C7427B" w:rsidP="00C7427B">
      <w:pPr>
        <w:jc w:val="both"/>
        <w:rPr>
          <w:rFonts w:ascii="Arial" w:hAnsi="Arial" w:cs="Arial"/>
          <w:spacing w:val="19"/>
        </w:rPr>
      </w:pPr>
      <w:r w:rsidRPr="00C7427B">
        <w:rPr>
          <w:rFonts w:ascii="Arial" w:hAnsi="Arial" w:cs="Arial"/>
          <w:spacing w:val="1"/>
        </w:rPr>
        <w:t>LAMPIRAN</w:t>
      </w:r>
      <w:r w:rsidRPr="00C7427B">
        <w:rPr>
          <w:rFonts w:ascii="Arial" w:hAnsi="Arial" w:cs="Arial"/>
          <w:spacing w:val="1"/>
        </w:rPr>
        <w:tab/>
        <w:t>: KEPUTUSAN</w:t>
      </w:r>
      <w:r w:rsidRPr="00C7427B">
        <w:rPr>
          <w:rFonts w:ascii="Arial" w:hAnsi="Arial" w:cs="Arial"/>
          <w:spacing w:val="21"/>
        </w:rPr>
        <w:t xml:space="preserve"> </w:t>
      </w:r>
      <w:r w:rsidRPr="00C7427B">
        <w:rPr>
          <w:rFonts w:ascii="Arial" w:hAnsi="Arial" w:cs="Arial"/>
          <w:spacing w:val="3"/>
        </w:rPr>
        <w:t>D</w:t>
      </w:r>
      <w:r w:rsidRPr="00C7427B">
        <w:rPr>
          <w:rFonts w:ascii="Arial" w:hAnsi="Arial" w:cs="Arial"/>
          <w:spacing w:val="1"/>
        </w:rPr>
        <w:t>I</w:t>
      </w:r>
      <w:r w:rsidRPr="00C7427B">
        <w:rPr>
          <w:rFonts w:ascii="Arial" w:hAnsi="Arial" w:cs="Arial"/>
        </w:rPr>
        <w:t>RE</w:t>
      </w:r>
      <w:r w:rsidRPr="00C7427B">
        <w:rPr>
          <w:rFonts w:ascii="Arial" w:hAnsi="Arial" w:cs="Arial"/>
          <w:spacing w:val="1"/>
        </w:rPr>
        <w:t>KT</w:t>
      </w:r>
      <w:r w:rsidRPr="00C7427B">
        <w:rPr>
          <w:rFonts w:ascii="Arial" w:hAnsi="Arial" w:cs="Arial"/>
        </w:rPr>
        <w:t>UR</w:t>
      </w:r>
      <w:r w:rsidRPr="00C7427B">
        <w:rPr>
          <w:rFonts w:ascii="Arial" w:hAnsi="Arial" w:cs="Arial"/>
          <w:spacing w:val="19"/>
        </w:rPr>
        <w:t xml:space="preserve"> </w:t>
      </w:r>
      <w:r w:rsidRPr="00C7427B">
        <w:rPr>
          <w:rFonts w:ascii="Arial" w:hAnsi="Arial" w:cs="Arial"/>
        </w:rPr>
        <w:t>RSUD dr. MURJANI SAMPIT</w:t>
      </w:r>
      <w:r w:rsidRPr="00C7427B">
        <w:rPr>
          <w:rFonts w:ascii="Arial" w:hAnsi="Arial" w:cs="Arial"/>
          <w:w w:val="102"/>
        </w:rPr>
        <w:t xml:space="preserve"> </w:t>
      </w:r>
    </w:p>
    <w:p w:rsidR="00C7427B" w:rsidRPr="00C7427B" w:rsidRDefault="00C7427B" w:rsidP="00C7427B">
      <w:pPr>
        <w:jc w:val="both"/>
        <w:rPr>
          <w:rFonts w:ascii="Arial" w:hAnsi="Arial" w:cs="Arial"/>
          <w:spacing w:val="1"/>
          <w:w w:val="102"/>
        </w:rPr>
      </w:pPr>
      <w:r w:rsidRPr="00C7427B">
        <w:rPr>
          <w:rFonts w:ascii="Arial" w:hAnsi="Arial" w:cs="Arial"/>
          <w:spacing w:val="1"/>
        </w:rPr>
        <w:t>N</w:t>
      </w:r>
      <w:r w:rsidRPr="00C7427B">
        <w:rPr>
          <w:rFonts w:ascii="Arial" w:hAnsi="Arial" w:cs="Arial"/>
        </w:rPr>
        <w:t>OMOR</w:t>
      </w:r>
      <w:r w:rsidRPr="00C7427B">
        <w:rPr>
          <w:rFonts w:ascii="Arial" w:hAnsi="Arial" w:cs="Arial"/>
          <w:spacing w:val="16"/>
        </w:rPr>
        <w:t xml:space="preserve"> </w:t>
      </w:r>
      <w:r w:rsidRPr="00C7427B">
        <w:rPr>
          <w:rFonts w:ascii="Arial" w:hAnsi="Arial" w:cs="Arial"/>
          <w:spacing w:val="16"/>
        </w:rPr>
        <w:tab/>
      </w:r>
      <w:r w:rsidRPr="00C7427B">
        <w:rPr>
          <w:rFonts w:ascii="Arial" w:hAnsi="Arial" w:cs="Arial"/>
        </w:rPr>
        <w:t>:</w:t>
      </w:r>
      <w:r w:rsidRPr="00C7427B">
        <w:rPr>
          <w:rFonts w:ascii="Arial" w:hAnsi="Arial" w:cs="Arial"/>
          <w:spacing w:val="4"/>
        </w:rPr>
        <w:t xml:space="preserve"> </w:t>
      </w:r>
      <w:r w:rsidR="00396627">
        <w:rPr>
          <w:rFonts w:ascii="Arial" w:hAnsi="Arial" w:cs="Arial"/>
          <w:spacing w:val="4"/>
        </w:rPr>
        <w:t>006</w:t>
      </w:r>
      <w:r w:rsidRPr="00C7427B">
        <w:rPr>
          <w:rFonts w:ascii="Arial" w:hAnsi="Arial" w:cs="Arial"/>
          <w:spacing w:val="4"/>
        </w:rPr>
        <w:t>/ KPTS</w:t>
      </w:r>
      <w:r w:rsidRPr="00C7427B">
        <w:rPr>
          <w:rFonts w:ascii="Arial" w:hAnsi="Arial" w:cs="Arial"/>
          <w:spacing w:val="1"/>
          <w:w w:val="102"/>
        </w:rPr>
        <w:t>/ DIR/ P05/ RSUD-DM / I / 2018</w:t>
      </w:r>
    </w:p>
    <w:p w:rsidR="00E541BF" w:rsidRDefault="00C7427B" w:rsidP="00E541BF">
      <w:pPr>
        <w:tabs>
          <w:tab w:val="left" w:pos="1418"/>
          <w:tab w:val="left" w:pos="1560"/>
        </w:tabs>
        <w:ind w:left="1560" w:hanging="1560"/>
        <w:jc w:val="both"/>
        <w:rPr>
          <w:rFonts w:ascii="Arial" w:hAnsi="Arial" w:cs="Arial"/>
        </w:rPr>
      </w:pPr>
      <w:r w:rsidRPr="00C7427B">
        <w:rPr>
          <w:rFonts w:ascii="Arial" w:hAnsi="Arial" w:cs="Arial"/>
          <w:spacing w:val="1"/>
          <w:w w:val="102"/>
        </w:rPr>
        <w:t>TENTANG</w:t>
      </w:r>
      <w:r w:rsidRPr="00C7427B">
        <w:rPr>
          <w:rFonts w:ascii="Arial" w:hAnsi="Arial" w:cs="Arial"/>
        </w:rPr>
        <w:tab/>
        <w:t xml:space="preserve">: PANDUAN  </w:t>
      </w:r>
      <w:r w:rsidRPr="00C7427B">
        <w:rPr>
          <w:rFonts w:ascii="Arial" w:eastAsia="TimesNewRomanPSMT" w:hAnsi="Arial" w:cs="Arial"/>
        </w:rPr>
        <w:t>RESUSITASI</w:t>
      </w:r>
      <w:r w:rsidR="00E541BF">
        <w:rPr>
          <w:rFonts w:ascii="Arial" w:eastAsia="TimesNewRomanPSMT" w:hAnsi="Arial" w:cs="Arial"/>
        </w:rPr>
        <w:t xml:space="preserve"> DAN </w:t>
      </w:r>
      <w:r w:rsidR="00E541BF" w:rsidRPr="00E541BF">
        <w:rPr>
          <w:rFonts w:ascii="Arial" w:hAnsi="Arial" w:cs="Arial"/>
        </w:rPr>
        <w:t>PANDUAN</w:t>
      </w:r>
      <w:r w:rsidR="00E541BF" w:rsidRPr="00E541BF">
        <w:rPr>
          <w:rFonts w:ascii="Arial" w:hAnsi="Arial" w:cs="Arial"/>
          <w:lang w:val="en-US"/>
        </w:rPr>
        <w:t xml:space="preserve"> </w:t>
      </w:r>
      <w:r w:rsidR="00E541BF" w:rsidRPr="00E541BF">
        <w:rPr>
          <w:rFonts w:ascii="Arial" w:hAnsi="Arial" w:cs="Arial"/>
        </w:rPr>
        <w:t>CODE BLUE</w:t>
      </w:r>
    </w:p>
    <w:p w:rsidR="00C7427B" w:rsidRDefault="00E541BF" w:rsidP="00E541BF">
      <w:pPr>
        <w:tabs>
          <w:tab w:val="left" w:pos="1418"/>
          <w:tab w:val="left" w:pos="1560"/>
        </w:tabs>
        <w:ind w:left="1560" w:hanging="1560"/>
        <w:jc w:val="both"/>
        <w:rPr>
          <w:rFonts w:ascii="Arial" w:hAnsi="Arial" w:cs="Arial"/>
          <w:w w:val="102"/>
        </w:rPr>
      </w:pPr>
      <w:r>
        <w:rPr>
          <w:rFonts w:ascii="Arial" w:eastAsia="TimesNewRomanPSMT" w:hAnsi="Arial" w:cs="Arial"/>
        </w:rPr>
        <w:tab/>
      </w:r>
      <w:r>
        <w:rPr>
          <w:rFonts w:ascii="Arial" w:eastAsia="TimesNewRomanPSMT" w:hAnsi="Arial" w:cs="Arial"/>
        </w:rPr>
        <w:tab/>
      </w:r>
      <w:r w:rsidR="00C7427B" w:rsidRPr="00C7427B">
        <w:rPr>
          <w:rFonts w:ascii="Arial" w:eastAsia="TimesNewRomanPSMT" w:hAnsi="Arial" w:cs="Arial"/>
        </w:rPr>
        <w:t>di</w:t>
      </w:r>
      <w:r w:rsidR="00C7427B" w:rsidRPr="00C7427B">
        <w:rPr>
          <w:rFonts w:ascii="Arial" w:hAnsi="Arial" w:cs="Arial"/>
        </w:rPr>
        <w:t xml:space="preserve">  RSUD dr. MURJANI SAMPIT</w:t>
      </w:r>
      <w:r w:rsidR="00C7427B" w:rsidRPr="00C7427B">
        <w:rPr>
          <w:rFonts w:ascii="Arial" w:hAnsi="Arial" w:cs="Arial"/>
          <w:w w:val="102"/>
        </w:rPr>
        <w:t xml:space="preserve"> </w:t>
      </w:r>
    </w:p>
    <w:p w:rsidR="00396627" w:rsidRPr="00396627" w:rsidRDefault="00396627" w:rsidP="00C7427B">
      <w:pPr>
        <w:ind w:left="720" w:firstLine="720"/>
        <w:rPr>
          <w:rFonts w:ascii="Arial" w:hAnsi="Arial" w:cs="Arial"/>
          <w:b/>
        </w:rPr>
      </w:pPr>
    </w:p>
    <w:p w:rsidR="00396627" w:rsidRPr="00396627" w:rsidRDefault="00396627" w:rsidP="00396627">
      <w:pPr>
        <w:jc w:val="center"/>
        <w:rPr>
          <w:rFonts w:ascii="Arial" w:hAnsi="Arial" w:cs="Arial"/>
          <w:b/>
        </w:rPr>
      </w:pPr>
      <w:r w:rsidRPr="00396627">
        <w:rPr>
          <w:rFonts w:ascii="Arial" w:hAnsi="Arial" w:cs="Arial"/>
          <w:b/>
        </w:rPr>
        <w:t xml:space="preserve">PANDUAN  </w:t>
      </w:r>
      <w:r w:rsidRPr="00396627">
        <w:rPr>
          <w:rFonts w:ascii="Arial" w:eastAsia="TimesNewRomanPSMT" w:hAnsi="Arial" w:cs="Arial"/>
          <w:b/>
        </w:rPr>
        <w:t>RESUSITASI</w:t>
      </w:r>
      <w:r w:rsidR="00E541BF">
        <w:rPr>
          <w:rFonts w:ascii="Arial" w:eastAsia="TimesNewRomanPSMT" w:hAnsi="Arial" w:cs="Arial"/>
          <w:b/>
        </w:rPr>
        <w:t xml:space="preserve"> DAN </w:t>
      </w:r>
      <w:r w:rsidR="00E541BF" w:rsidRPr="00E541BF">
        <w:rPr>
          <w:rFonts w:ascii="Arial" w:eastAsia="TimesNewRomanPSMT" w:hAnsi="Arial" w:cs="Arial"/>
          <w:b/>
        </w:rPr>
        <w:t>PANDUAN CODE BLUE</w:t>
      </w:r>
      <w:r w:rsidRPr="00396627">
        <w:rPr>
          <w:rFonts w:ascii="Arial" w:eastAsia="TimesNewRomanPSMT" w:hAnsi="Arial" w:cs="Arial"/>
          <w:b/>
        </w:rPr>
        <w:t xml:space="preserve"> di</w:t>
      </w:r>
      <w:r w:rsidRPr="00396627">
        <w:rPr>
          <w:rFonts w:ascii="Arial" w:hAnsi="Arial" w:cs="Arial"/>
          <w:b/>
        </w:rPr>
        <w:t xml:space="preserve">  RSUD dr. MURJANI  SAMPIT</w:t>
      </w:r>
    </w:p>
    <w:p w:rsidR="00C7427B" w:rsidRPr="00C7427B" w:rsidRDefault="00C7427B" w:rsidP="00396627">
      <w:pPr>
        <w:shd w:val="clear" w:color="auto" w:fill="FFFFFF" w:themeFill="background1"/>
        <w:tabs>
          <w:tab w:val="left" w:pos="2465"/>
        </w:tabs>
        <w:autoSpaceDE w:val="0"/>
        <w:autoSpaceDN w:val="0"/>
        <w:adjustRightInd w:val="0"/>
        <w:rPr>
          <w:rFonts w:ascii="Arial" w:hAnsi="Arial" w:cs="Arial"/>
        </w:rPr>
      </w:pPr>
    </w:p>
    <w:p w:rsidR="00C7427B" w:rsidRPr="00C7427B" w:rsidRDefault="00C7427B" w:rsidP="00C7427B">
      <w:pPr>
        <w:shd w:val="clear" w:color="auto" w:fill="FFFFFF" w:themeFill="background1"/>
        <w:autoSpaceDE w:val="0"/>
        <w:autoSpaceDN w:val="0"/>
        <w:adjustRightInd w:val="0"/>
        <w:rPr>
          <w:rFonts w:ascii="Arial" w:hAnsi="Arial" w:cs="Arial"/>
          <w:b/>
        </w:rPr>
      </w:pPr>
      <w:r w:rsidRPr="00C7427B">
        <w:rPr>
          <w:rFonts w:ascii="Arial" w:hAnsi="Arial" w:cs="Arial"/>
          <w:b/>
          <w:lang w:val="en-US"/>
        </w:rPr>
        <w:t xml:space="preserve">                                                                </w:t>
      </w:r>
      <w:r w:rsidRPr="00C7427B">
        <w:rPr>
          <w:rFonts w:ascii="Arial" w:hAnsi="Arial" w:cs="Arial"/>
          <w:b/>
        </w:rPr>
        <w:t>BAB I</w:t>
      </w:r>
    </w:p>
    <w:p w:rsidR="00C7427B" w:rsidRPr="00C7427B" w:rsidRDefault="00C7427B" w:rsidP="00C7427B">
      <w:pPr>
        <w:shd w:val="clear" w:color="auto" w:fill="FFFFFF" w:themeFill="background1"/>
        <w:autoSpaceDE w:val="0"/>
        <w:autoSpaceDN w:val="0"/>
        <w:adjustRightInd w:val="0"/>
        <w:rPr>
          <w:rFonts w:ascii="Arial" w:hAnsi="Arial" w:cs="Arial"/>
          <w:b/>
        </w:rPr>
      </w:pPr>
      <w:r w:rsidRPr="00C7427B">
        <w:rPr>
          <w:rFonts w:ascii="Arial" w:hAnsi="Arial" w:cs="Arial"/>
          <w:b/>
          <w:lang w:val="en-US"/>
        </w:rPr>
        <w:t xml:space="preserve">                                                        </w:t>
      </w:r>
      <w:r w:rsidRPr="00C7427B">
        <w:rPr>
          <w:rFonts w:ascii="Arial" w:hAnsi="Arial" w:cs="Arial"/>
          <w:b/>
        </w:rPr>
        <w:t>PENDAHULUAN</w:t>
      </w:r>
    </w:p>
    <w:p w:rsidR="00C7427B" w:rsidRPr="00C7427B" w:rsidRDefault="00C7427B" w:rsidP="00C7427B">
      <w:pPr>
        <w:shd w:val="clear" w:color="auto" w:fill="FFFFFF" w:themeFill="background1"/>
        <w:autoSpaceDE w:val="0"/>
        <w:autoSpaceDN w:val="0"/>
        <w:adjustRightInd w:val="0"/>
        <w:rPr>
          <w:rFonts w:ascii="Arial" w:hAnsi="Arial" w:cs="Arial"/>
          <w:b/>
          <w:lang w:val="en-US"/>
        </w:rPr>
      </w:pPr>
    </w:p>
    <w:p w:rsidR="00C7427B" w:rsidRPr="00C7427B" w:rsidRDefault="00C7427B" w:rsidP="00C7427B">
      <w:pPr>
        <w:shd w:val="clear" w:color="auto" w:fill="FFFFFF" w:themeFill="background1"/>
        <w:autoSpaceDE w:val="0"/>
        <w:autoSpaceDN w:val="0"/>
        <w:adjustRightInd w:val="0"/>
        <w:rPr>
          <w:rFonts w:ascii="Arial" w:hAnsi="Arial" w:cs="Arial"/>
          <w:b/>
        </w:rPr>
      </w:pPr>
    </w:p>
    <w:p w:rsidR="00C7427B" w:rsidRPr="00C7427B" w:rsidRDefault="00C7427B" w:rsidP="003F4C42">
      <w:pPr>
        <w:pStyle w:val="Heading2"/>
        <w:keepLines w:val="0"/>
        <w:numPr>
          <w:ilvl w:val="0"/>
          <w:numId w:val="3"/>
        </w:numPr>
        <w:shd w:val="clear" w:color="auto" w:fill="FFFFFF" w:themeFill="background1"/>
        <w:spacing w:before="0" w:line="360" w:lineRule="auto"/>
        <w:ind w:left="284" w:hanging="284"/>
        <w:rPr>
          <w:rFonts w:ascii="Arial" w:hAnsi="Arial" w:cs="Arial"/>
          <w:b/>
          <w:sz w:val="22"/>
          <w:szCs w:val="22"/>
        </w:rPr>
      </w:pPr>
      <w:r w:rsidRPr="00C7427B">
        <w:rPr>
          <w:rFonts w:ascii="Arial" w:hAnsi="Arial" w:cs="Arial"/>
          <w:i/>
          <w:sz w:val="22"/>
          <w:szCs w:val="22"/>
          <w:lang w:val="en-US"/>
        </w:rPr>
        <w:t>DEFINISI</w:t>
      </w:r>
    </w:p>
    <w:p w:rsidR="00C7427B" w:rsidRPr="00C7427B" w:rsidRDefault="00C7427B" w:rsidP="00C7427B">
      <w:pPr>
        <w:pStyle w:val="ListParagraph"/>
        <w:shd w:val="clear" w:color="auto" w:fill="FFFFFF" w:themeFill="background1"/>
        <w:spacing w:line="360" w:lineRule="auto"/>
        <w:ind w:left="284" w:firstLine="567"/>
        <w:jc w:val="both"/>
        <w:rPr>
          <w:rFonts w:ascii="Arial" w:hAnsi="Arial" w:cs="Arial"/>
          <w:lang w:val="en-US"/>
        </w:rPr>
      </w:pPr>
      <w:r w:rsidRPr="00C7427B">
        <w:rPr>
          <w:rFonts w:ascii="Arial" w:hAnsi="Arial" w:cs="Arial"/>
        </w:rPr>
        <w:t>Resusitasi jantung paru adalah serangkaian usaha penyelamatan hidup pada henti jantung. Walaupun pendekatan yang dilakukan dapat berbeda-beda,tergantung penyelamat,korban dan keadaan sekitar,tantangan mendasar tetap ada,yaitu bagaimana melakukan RPJ yag lebih dini,lebih cepat lebih efektif.untuk menjawabnya,pengelanan akan adanya henti jantung dan tindakan segera yang harus dilakukan menjadi prioritas dari panduan ini.</w:t>
      </w:r>
    </w:p>
    <w:p w:rsidR="00C7427B" w:rsidRPr="00C7427B" w:rsidRDefault="00C7427B" w:rsidP="00C7427B">
      <w:pPr>
        <w:pStyle w:val="ListParagraph"/>
        <w:shd w:val="clear" w:color="auto" w:fill="FFFFFF" w:themeFill="background1"/>
        <w:spacing w:line="360" w:lineRule="auto"/>
        <w:ind w:left="284" w:firstLine="567"/>
        <w:jc w:val="both"/>
        <w:rPr>
          <w:rFonts w:ascii="Arial" w:hAnsi="Arial" w:cs="Arial"/>
        </w:rPr>
      </w:pPr>
      <w:r w:rsidRPr="00C7427B">
        <w:rPr>
          <w:rFonts w:ascii="Arial" w:hAnsi="Arial" w:cs="Arial"/>
        </w:rPr>
        <w:t>Henti jantung menyebab utama kematian di beberapa negara.Terjadi baik diluar rumah sakit maupun didalam rumah sakit.Diperkirakan sekitar 350.000orang meninggal pertahunnya akibat henti jantung di AMERIKA dan DI KANADA.perkiraan yang diperkirakan meninggal akibat henti jantung dan tidak sempat diresusitasi tidak selalu berhasil,lebih banyak nyawa yang hilang akibat  tidak dilakukan resusitasi.</w:t>
      </w:r>
    </w:p>
    <w:p w:rsidR="00C7427B" w:rsidRPr="00C7427B" w:rsidRDefault="00C7427B" w:rsidP="00C7427B">
      <w:pPr>
        <w:pStyle w:val="ListParagraph"/>
        <w:shd w:val="clear" w:color="auto" w:fill="FFFFFF" w:themeFill="background1"/>
        <w:spacing w:line="360" w:lineRule="auto"/>
        <w:ind w:left="284" w:firstLine="567"/>
        <w:jc w:val="both"/>
        <w:rPr>
          <w:rFonts w:ascii="Arial" w:hAnsi="Arial" w:cs="Arial"/>
        </w:rPr>
      </w:pPr>
      <w:r w:rsidRPr="00C7427B">
        <w:rPr>
          <w:rFonts w:ascii="Arial" w:hAnsi="Arial" w:cs="Arial"/>
        </w:rPr>
        <w:t>Sebagian besar korban henti jantung adalah orang dewasa,tetapi ribuan dan anak juga mengalaminya setiap tahun.henti jantung akan tetap menjadi penyebab utama kematian yang prematur,dan perbaikan kecil dalam usaha penyalamatannya akan menjadi ribusn nyawa yang diselamatkan setiap tahun.</w:t>
      </w:r>
    </w:p>
    <w:p w:rsidR="00C7427B" w:rsidRPr="00C7427B" w:rsidRDefault="00C7427B" w:rsidP="00C7427B">
      <w:pPr>
        <w:pStyle w:val="ListParagraph"/>
        <w:shd w:val="clear" w:color="auto" w:fill="FFFFFF" w:themeFill="background1"/>
        <w:spacing w:line="360" w:lineRule="auto"/>
        <w:ind w:left="284" w:firstLine="567"/>
        <w:jc w:val="both"/>
        <w:rPr>
          <w:rFonts w:ascii="Arial" w:hAnsi="Arial" w:cs="Arial"/>
        </w:rPr>
      </w:pPr>
      <w:r w:rsidRPr="00C7427B">
        <w:rPr>
          <w:rFonts w:ascii="Arial" w:hAnsi="Arial" w:cs="Arial"/>
        </w:rPr>
        <w:t>Bantuan hidup dasar boleh dilakukan oleh orang awam dan juga orangnnya terlatih dalam bidangkesehatan.ini bermaksud bahwa RPJ boleh dilakukan dipelajari dokter,perawat para medis dan juga orang awam. Menurut American heart Association,rantai kehidupan  mempunyai hubungan dengan tindakan resusitasi jantung paru,karena penderitaan yang diberikan RPJ,kesempatan yang amat besar untuk dapat hidup kembali.</w:t>
      </w:r>
    </w:p>
    <w:p w:rsidR="00C7427B" w:rsidRPr="00C7427B" w:rsidRDefault="00C7427B" w:rsidP="00C7427B">
      <w:pPr>
        <w:shd w:val="clear" w:color="auto" w:fill="FFFFFF" w:themeFill="background1"/>
        <w:spacing w:line="360" w:lineRule="auto"/>
        <w:jc w:val="both"/>
        <w:rPr>
          <w:rFonts w:ascii="Arial" w:hAnsi="Arial" w:cs="Arial"/>
          <w:lang w:val="en-US"/>
        </w:rPr>
      </w:pPr>
    </w:p>
    <w:p w:rsidR="00C7427B" w:rsidRPr="00C7427B" w:rsidRDefault="00C7427B" w:rsidP="003F4C42">
      <w:pPr>
        <w:pStyle w:val="Heading2"/>
        <w:keepLines w:val="0"/>
        <w:numPr>
          <w:ilvl w:val="0"/>
          <w:numId w:val="3"/>
        </w:numPr>
        <w:shd w:val="clear" w:color="auto" w:fill="FFFFFF" w:themeFill="background1"/>
        <w:spacing w:before="0" w:line="360" w:lineRule="auto"/>
        <w:ind w:left="284" w:hanging="284"/>
        <w:rPr>
          <w:rFonts w:ascii="Arial" w:hAnsi="Arial" w:cs="Arial"/>
          <w:sz w:val="22"/>
          <w:szCs w:val="22"/>
        </w:rPr>
      </w:pPr>
      <w:bookmarkStart w:id="2" w:name="_Toc468172703"/>
      <w:r w:rsidRPr="00C7427B">
        <w:rPr>
          <w:rFonts w:ascii="Arial" w:hAnsi="Arial" w:cs="Arial"/>
          <w:i/>
          <w:sz w:val="22"/>
          <w:szCs w:val="22"/>
        </w:rPr>
        <w:lastRenderedPageBreak/>
        <w:t>TUJUAN</w:t>
      </w:r>
      <w:bookmarkEnd w:id="2"/>
    </w:p>
    <w:p w:rsidR="00C7427B" w:rsidRPr="00C7427B" w:rsidRDefault="00C7427B" w:rsidP="003F4C42">
      <w:pPr>
        <w:pStyle w:val="ListParagraph"/>
        <w:numPr>
          <w:ilvl w:val="0"/>
          <w:numId w:val="4"/>
        </w:numPr>
        <w:shd w:val="clear" w:color="auto" w:fill="FFFFFF" w:themeFill="background1"/>
        <w:autoSpaceDE w:val="0"/>
        <w:autoSpaceDN w:val="0"/>
        <w:adjustRightInd w:val="0"/>
        <w:spacing w:after="0" w:line="360" w:lineRule="auto"/>
        <w:ind w:left="567" w:hanging="283"/>
        <w:jc w:val="both"/>
        <w:rPr>
          <w:rFonts w:ascii="Arial" w:hAnsi="Arial" w:cs="Arial"/>
        </w:rPr>
      </w:pPr>
      <w:r w:rsidRPr="00C7427B">
        <w:rPr>
          <w:rFonts w:ascii="Arial" w:hAnsi="Arial" w:cs="Arial"/>
        </w:rPr>
        <w:t>Tujuan umum dari panduan ini adalah sebagai acuan bagi staf RSUD dr. Murjani Sampit dalam melakukan pelayanan pada pasien resusitasi dan meningkatkan mutu pelayanan kesehatan dan keselamatan pasien di RSUD dr. Murjani Sampit</w:t>
      </w:r>
    </w:p>
    <w:p w:rsidR="00C7427B" w:rsidRPr="00C7427B" w:rsidRDefault="00C7427B" w:rsidP="003F4C42">
      <w:pPr>
        <w:pStyle w:val="ListParagraph"/>
        <w:numPr>
          <w:ilvl w:val="0"/>
          <w:numId w:val="4"/>
        </w:numPr>
        <w:shd w:val="clear" w:color="auto" w:fill="FFFFFF" w:themeFill="background1"/>
        <w:autoSpaceDE w:val="0"/>
        <w:autoSpaceDN w:val="0"/>
        <w:adjustRightInd w:val="0"/>
        <w:spacing w:after="0" w:line="360" w:lineRule="auto"/>
        <w:ind w:left="567" w:hanging="283"/>
        <w:jc w:val="both"/>
        <w:rPr>
          <w:rFonts w:ascii="Arial" w:hAnsi="Arial" w:cs="Arial"/>
        </w:rPr>
      </w:pPr>
      <w:r w:rsidRPr="00C7427B">
        <w:rPr>
          <w:rFonts w:ascii="Arial" w:hAnsi="Arial" w:cs="Arial"/>
        </w:rPr>
        <w:t>Tujuan khusus dari panduan ini adalah:</w:t>
      </w:r>
    </w:p>
    <w:p w:rsidR="00C7427B" w:rsidRPr="00C7427B" w:rsidRDefault="00C7427B" w:rsidP="003F4C42">
      <w:pPr>
        <w:pStyle w:val="ListParagraph"/>
        <w:numPr>
          <w:ilvl w:val="1"/>
          <w:numId w:val="5"/>
        </w:numPr>
        <w:shd w:val="clear" w:color="auto" w:fill="FFFFFF" w:themeFill="background1"/>
        <w:spacing w:after="0" w:line="360" w:lineRule="auto"/>
        <w:ind w:left="851" w:hanging="284"/>
        <w:jc w:val="both"/>
        <w:rPr>
          <w:rFonts w:ascii="Arial" w:hAnsi="Arial" w:cs="Arial"/>
        </w:rPr>
      </w:pPr>
      <w:r w:rsidRPr="00C7427B">
        <w:rPr>
          <w:rFonts w:ascii="Arial" w:hAnsi="Arial" w:cs="Arial"/>
        </w:rPr>
        <w:t>Untuk melakukan tindakan resusitasi jantung paru baik berupa bantuan hidup dasar maupun bantuan hidup lanjutan di rawat jalan maupun rawat inap.</w:t>
      </w:r>
    </w:p>
    <w:p w:rsidR="00C7427B" w:rsidRDefault="00C7427B" w:rsidP="003F4C42">
      <w:pPr>
        <w:pStyle w:val="ListParagraph"/>
        <w:numPr>
          <w:ilvl w:val="0"/>
          <w:numId w:val="5"/>
        </w:numPr>
        <w:shd w:val="clear" w:color="auto" w:fill="FFFFFF" w:themeFill="background1"/>
        <w:spacing w:after="0" w:line="360" w:lineRule="auto"/>
        <w:ind w:left="851" w:hanging="284"/>
        <w:jc w:val="both"/>
        <w:rPr>
          <w:rFonts w:ascii="Arial" w:hAnsi="Arial" w:cs="Arial"/>
        </w:rPr>
      </w:pPr>
      <w:r w:rsidRPr="00C7427B">
        <w:rPr>
          <w:rFonts w:ascii="Arial" w:hAnsi="Arial" w:cs="Arial"/>
        </w:rPr>
        <w:t>Untuk mengatur bagaimana pelaksanaan resusitasi, team blue code dan penanganan setelah resusitasi berhasil dilakukan.</w:t>
      </w:r>
      <w:bookmarkStart w:id="3" w:name="_Toc468172704"/>
      <w:bookmarkStart w:id="4" w:name="_Toc465943757"/>
    </w:p>
    <w:p w:rsidR="00C7427B" w:rsidRDefault="00C7427B"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396627" w:rsidRDefault="00396627" w:rsidP="00C7427B">
      <w:pPr>
        <w:pStyle w:val="ListParagraph"/>
        <w:shd w:val="clear" w:color="auto" w:fill="FFFFFF" w:themeFill="background1"/>
        <w:spacing w:after="0" w:line="360" w:lineRule="auto"/>
        <w:ind w:left="851"/>
        <w:jc w:val="both"/>
        <w:rPr>
          <w:rFonts w:ascii="Arial" w:hAnsi="Arial" w:cs="Arial"/>
        </w:rPr>
      </w:pPr>
    </w:p>
    <w:p w:rsidR="00C7427B" w:rsidRPr="00C7427B" w:rsidRDefault="00C7427B" w:rsidP="00C7427B">
      <w:pPr>
        <w:shd w:val="clear" w:color="auto" w:fill="FFFFFF" w:themeFill="background1"/>
        <w:spacing w:after="0" w:line="360" w:lineRule="auto"/>
        <w:ind w:left="927"/>
        <w:jc w:val="both"/>
        <w:rPr>
          <w:rFonts w:ascii="Arial" w:hAnsi="Arial" w:cs="Arial"/>
        </w:rPr>
      </w:pPr>
      <w:r>
        <w:rPr>
          <w:rFonts w:ascii="Arial" w:hAnsi="Arial" w:cs="Arial"/>
          <w:lang w:val="en-US"/>
        </w:rPr>
        <w:lastRenderedPageBreak/>
        <w:t xml:space="preserve">                                                        </w:t>
      </w:r>
      <w:r w:rsidRPr="00C7427B">
        <w:rPr>
          <w:rFonts w:ascii="Arial" w:hAnsi="Arial" w:cs="Arial"/>
        </w:rPr>
        <w:t>BAB II</w:t>
      </w:r>
      <w:bookmarkEnd w:id="3"/>
      <w:bookmarkEnd w:id="4"/>
    </w:p>
    <w:p w:rsidR="00C7427B" w:rsidRPr="00C7427B" w:rsidRDefault="00C7427B" w:rsidP="00C7427B">
      <w:pPr>
        <w:pStyle w:val="Heading1"/>
        <w:shd w:val="clear" w:color="auto" w:fill="FFFFFF" w:themeFill="background1"/>
        <w:spacing w:before="0" w:line="360" w:lineRule="auto"/>
        <w:jc w:val="center"/>
        <w:rPr>
          <w:rFonts w:ascii="Arial" w:hAnsi="Arial" w:cs="Arial"/>
          <w:sz w:val="22"/>
          <w:szCs w:val="22"/>
        </w:rPr>
      </w:pPr>
      <w:bookmarkStart w:id="5" w:name="_Toc468172705"/>
      <w:r w:rsidRPr="00C7427B">
        <w:rPr>
          <w:rFonts w:ascii="Arial" w:hAnsi="Arial" w:cs="Arial"/>
          <w:sz w:val="22"/>
          <w:szCs w:val="22"/>
        </w:rPr>
        <w:t>RUANG LINGKUP</w:t>
      </w:r>
      <w:bookmarkEnd w:id="5"/>
    </w:p>
    <w:p w:rsidR="00C7427B" w:rsidRPr="00C7427B" w:rsidRDefault="00C7427B" w:rsidP="00C7427B">
      <w:pPr>
        <w:pStyle w:val="Heading1"/>
        <w:shd w:val="clear" w:color="auto" w:fill="FFFFFF" w:themeFill="background1"/>
        <w:spacing w:before="0" w:line="360" w:lineRule="auto"/>
        <w:jc w:val="center"/>
        <w:rPr>
          <w:rFonts w:ascii="Arial" w:hAnsi="Arial" w:cs="Arial"/>
          <w:sz w:val="22"/>
          <w:szCs w:val="22"/>
        </w:rPr>
      </w:pPr>
    </w:p>
    <w:p w:rsidR="00C7427B" w:rsidRPr="00C7427B" w:rsidRDefault="00C7427B" w:rsidP="00C7427B">
      <w:pPr>
        <w:pStyle w:val="Heading1"/>
        <w:shd w:val="clear" w:color="auto" w:fill="FFFFFF" w:themeFill="background1"/>
        <w:spacing w:before="0" w:line="360" w:lineRule="auto"/>
        <w:jc w:val="both"/>
        <w:rPr>
          <w:rFonts w:ascii="Arial" w:hAnsi="Arial" w:cs="Arial"/>
          <w:b w:val="0"/>
          <w:sz w:val="22"/>
          <w:szCs w:val="22"/>
        </w:rPr>
      </w:pPr>
      <w:r w:rsidRPr="00C7427B">
        <w:rPr>
          <w:rFonts w:ascii="Arial" w:hAnsi="Arial" w:cs="Arial"/>
          <w:b w:val="0"/>
          <w:sz w:val="22"/>
          <w:szCs w:val="22"/>
        </w:rPr>
        <w:t>Ruang lingkup pelayanan resusitasi melingkupi :</w:t>
      </w:r>
    </w:p>
    <w:p w:rsidR="00C7427B" w:rsidRPr="00C7427B" w:rsidRDefault="00C7427B" w:rsidP="003F4C42">
      <w:pPr>
        <w:pStyle w:val="ListParagraph"/>
        <w:numPr>
          <w:ilvl w:val="0"/>
          <w:numId w:val="6"/>
        </w:numPr>
        <w:autoSpaceDE w:val="0"/>
        <w:autoSpaceDN w:val="0"/>
        <w:adjustRightInd w:val="0"/>
        <w:spacing w:after="0" w:line="360" w:lineRule="auto"/>
        <w:ind w:left="426" w:hanging="284"/>
        <w:rPr>
          <w:rFonts w:ascii="Arial" w:hAnsi="Arial" w:cs="Arial"/>
        </w:rPr>
      </w:pPr>
      <w:r w:rsidRPr="00C7427B">
        <w:rPr>
          <w:rFonts w:ascii="Arial" w:hAnsi="Arial" w:cs="Arial"/>
        </w:rPr>
        <w:t>Panduan ini mengatur untuk melakukan tindakan resusitasi jantung paru baik berupa bantuan hidup dasar maupun bantuan hidup lanjutan.</w:t>
      </w:r>
    </w:p>
    <w:p w:rsidR="00C7427B" w:rsidRPr="00C7427B" w:rsidRDefault="00C7427B" w:rsidP="003F4C42">
      <w:pPr>
        <w:pStyle w:val="ListParagraph"/>
        <w:numPr>
          <w:ilvl w:val="0"/>
          <w:numId w:val="6"/>
        </w:numPr>
        <w:autoSpaceDE w:val="0"/>
        <w:autoSpaceDN w:val="0"/>
        <w:adjustRightInd w:val="0"/>
        <w:spacing w:after="0" w:line="360" w:lineRule="auto"/>
        <w:ind w:left="426" w:hanging="284"/>
        <w:rPr>
          <w:rFonts w:ascii="Arial" w:hAnsi="Arial" w:cs="Arial"/>
        </w:rPr>
      </w:pPr>
      <w:r w:rsidRPr="00C7427B">
        <w:rPr>
          <w:rFonts w:ascii="Arial" w:hAnsi="Arial" w:cs="Arial"/>
        </w:rPr>
        <w:t>Panduan ini diterapkan kepada semua pasien yang mengalami kegawatan berupa henti jantung dan henti nafas apapun penyebabnya baik di rawat jalan maupun rawat inap.</w:t>
      </w:r>
    </w:p>
    <w:p w:rsidR="00C7427B" w:rsidRPr="00C7427B" w:rsidRDefault="00C7427B" w:rsidP="003F4C42">
      <w:pPr>
        <w:pStyle w:val="ListParagraph"/>
        <w:numPr>
          <w:ilvl w:val="0"/>
          <w:numId w:val="6"/>
        </w:numPr>
        <w:autoSpaceDE w:val="0"/>
        <w:autoSpaceDN w:val="0"/>
        <w:adjustRightInd w:val="0"/>
        <w:spacing w:after="0" w:line="360" w:lineRule="auto"/>
        <w:ind w:left="426" w:hanging="284"/>
        <w:rPr>
          <w:rFonts w:ascii="Arial" w:hAnsi="Arial" w:cs="Arial"/>
        </w:rPr>
      </w:pPr>
      <w:r w:rsidRPr="00C7427B">
        <w:rPr>
          <w:rFonts w:ascii="Arial" w:hAnsi="Arial" w:cs="Arial"/>
        </w:rPr>
        <w:t>Bantuan hidup dasar boleh dilakukan oleh semua petugas di RSPP yang telah mendapatkan pelatihan Bantuan Hidup Dasar (BHD) sedangkan Bantuan hidup lanjutan hanya boleh dilakukan oleh dokter dan perawat.</w:t>
      </w:r>
    </w:p>
    <w:p w:rsidR="00C7427B" w:rsidRPr="00C7427B" w:rsidRDefault="00C7427B" w:rsidP="003F4C42">
      <w:pPr>
        <w:pStyle w:val="ListParagraph"/>
        <w:numPr>
          <w:ilvl w:val="0"/>
          <w:numId w:val="6"/>
        </w:numPr>
        <w:autoSpaceDE w:val="0"/>
        <w:autoSpaceDN w:val="0"/>
        <w:adjustRightInd w:val="0"/>
        <w:spacing w:after="0" w:line="360" w:lineRule="auto"/>
        <w:ind w:left="426" w:hanging="284"/>
        <w:rPr>
          <w:rFonts w:ascii="Arial" w:hAnsi="Arial" w:cs="Arial"/>
        </w:rPr>
      </w:pPr>
      <w:r w:rsidRPr="00C7427B">
        <w:rPr>
          <w:rFonts w:ascii="Arial" w:hAnsi="Arial" w:cs="Arial"/>
        </w:rPr>
        <w:t xml:space="preserve">Panduan ini mengatur bagaimana pelaksanaan resusitasi, </w:t>
      </w:r>
      <w:r w:rsidRPr="00C7427B">
        <w:rPr>
          <w:rFonts w:ascii="Arial" w:hAnsi="Arial" w:cs="Arial"/>
          <w:i/>
          <w:iCs/>
        </w:rPr>
        <w:t xml:space="preserve">team blue code </w:t>
      </w:r>
      <w:r w:rsidRPr="00C7427B">
        <w:rPr>
          <w:rFonts w:ascii="Arial" w:hAnsi="Arial" w:cs="Arial"/>
        </w:rPr>
        <w:t>dan penanganan setelah resusitasi berhasil dilakukan.</w:t>
      </w:r>
    </w:p>
    <w:p w:rsidR="00C7427B" w:rsidRPr="00C7427B" w:rsidRDefault="00C7427B" w:rsidP="00C7427B">
      <w:pPr>
        <w:spacing w:line="240" w:lineRule="auto"/>
        <w:ind w:left="426" w:hanging="284"/>
        <w:rPr>
          <w:rFonts w:ascii="Arial" w:eastAsia="Times New Roman" w:hAnsi="Arial" w:cs="Arial"/>
          <w:b/>
          <w:bCs/>
          <w:kern w:val="36"/>
        </w:rPr>
      </w:pPr>
      <w:r w:rsidRPr="00C7427B">
        <w:rPr>
          <w:rFonts w:ascii="Arial" w:hAnsi="Arial" w:cs="Arial"/>
        </w:rPr>
        <w:br w:type="page"/>
      </w:r>
    </w:p>
    <w:p w:rsidR="00C7427B" w:rsidRPr="00C7427B" w:rsidRDefault="00C7427B" w:rsidP="00C7427B">
      <w:pPr>
        <w:pStyle w:val="Heading1"/>
        <w:shd w:val="clear" w:color="auto" w:fill="FFFFFF" w:themeFill="background1"/>
        <w:spacing w:before="0" w:line="360" w:lineRule="auto"/>
        <w:jc w:val="center"/>
        <w:rPr>
          <w:rFonts w:ascii="Arial" w:eastAsia="Times New Roman" w:hAnsi="Arial" w:cs="Arial"/>
          <w:kern w:val="36"/>
          <w:sz w:val="22"/>
          <w:szCs w:val="22"/>
        </w:rPr>
      </w:pPr>
      <w:r w:rsidRPr="00C7427B">
        <w:rPr>
          <w:rFonts w:ascii="Arial" w:hAnsi="Arial" w:cs="Arial"/>
          <w:sz w:val="22"/>
          <w:szCs w:val="22"/>
        </w:rPr>
        <w:lastRenderedPageBreak/>
        <w:t>BAB III</w:t>
      </w:r>
    </w:p>
    <w:p w:rsidR="00C7427B" w:rsidRPr="00C7427B" w:rsidRDefault="00C7427B" w:rsidP="00C7427B">
      <w:pPr>
        <w:pStyle w:val="Heading1"/>
        <w:shd w:val="clear" w:color="auto" w:fill="FFFFFF" w:themeFill="background1"/>
        <w:spacing w:before="0" w:line="360" w:lineRule="auto"/>
        <w:jc w:val="center"/>
        <w:rPr>
          <w:rFonts w:ascii="Arial" w:hAnsi="Arial" w:cs="Arial"/>
          <w:sz w:val="22"/>
          <w:szCs w:val="22"/>
        </w:rPr>
      </w:pPr>
      <w:bookmarkStart w:id="6" w:name="_Toc468172707"/>
      <w:r w:rsidRPr="00C7427B">
        <w:rPr>
          <w:rFonts w:ascii="Arial" w:hAnsi="Arial" w:cs="Arial"/>
          <w:sz w:val="22"/>
          <w:szCs w:val="22"/>
        </w:rPr>
        <w:t xml:space="preserve">TATA LAKSANA PELAYANAN PASIEN </w:t>
      </w:r>
      <w:bookmarkEnd w:id="6"/>
      <w:r w:rsidRPr="00C7427B">
        <w:rPr>
          <w:rFonts w:ascii="Arial" w:hAnsi="Arial" w:cs="Arial"/>
          <w:sz w:val="22"/>
          <w:szCs w:val="22"/>
        </w:rPr>
        <w:t>RESUSITASI</w:t>
      </w:r>
    </w:p>
    <w:p w:rsidR="00C7427B" w:rsidRPr="00C7427B" w:rsidRDefault="00C7427B" w:rsidP="00C7427B">
      <w:pPr>
        <w:pStyle w:val="Heading1"/>
        <w:shd w:val="clear" w:color="auto" w:fill="FFFFFF" w:themeFill="background1"/>
        <w:spacing w:before="0" w:line="360" w:lineRule="auto"/>
        <w:jc w:val="center"/>
        <w:rPr>
          <w:rFonts w:ascii="Arial" w:hAnsi="Arial" w:cs="Arial"/>
          <w:sz w:val="22"/>
          <w:szCs w:val="22"/>
        </w:rPr>
      </w:pPr>
    </w:p>
    <w:p w:rsidR="00C7427B" w:rsidRPr="00C7427B" w:rsidRDefault="00C7427B" w:rsidP="003F4C42">
      <w:pPr>
        <w:pStyle w:val="ListParagraph"/>
        <w:numPr>
          <w:ilvl w:val="0"/>
          <w:numId w:val="7"/>
        </w:numPr>
        <w:shd w:val="clear" w:color="auto" w:fill="FFFFFF" w:themeFill="background1"/>
        <w:spacing w:after="0" w:line="360" w:lineRule="auto"/>
        <w:ind w:left="284" w:hanging="284"/>
        <w:jc w:val="both"/>
        <w:rPr>
          <w:rFonts w:ascii="Arial" w:hAnsi="Arial" w:cs="Arial"/>
          <w:lang w:val="en-US"/>
        </w:rPr>
      </w:pPr>
      <w:r w:rsidRPr="00C7427B">
        <w:rPr>
          <w:rFonts w:ascii="Arial" w:hAnsi="Arial" w:cs="Arial"/>
        </w:rPr>
        <w:t>Bantuan Hidup Dasar</w:t>
      </w:r>
    </w:p>
    <w:p w:rsidR="00C7427B" w:rsidRPr="00C7427B" w:rsidRDefault="00C7427B" w:rsidP="003F4C42">
      <w:pPr>
        <w:pStyle w:val="ListParagraph"/>
        <w:numPr>
          <w:ilvl w:val="0"/>
          <w:numId w:val="8"/>
        </w:numPr>
        <w:shd w:val="clear" w:color="auto" w:fill="FFFFFF" w:themeFill="background1"/>
        <w:spacing w:after="0" w:line="360" w:lineRule="auto"/>
        <w:ind w:left="567" w:hanging="283"/>
        <w:jc w:val="both"/>
        <w:rPr>
          <w:rFonts w:ascii="Arial" w:hAnsi="Arial" w:cs="Arial"/>
        </w:rPr>
      </w:pPr>
      <w:r w:rsidRPr="00C7427B">
        <w:rPr>
          <w:rFonts w:ascii="Arial" w:hAnsi="Arial" w:cs="Arial"/>
        </w:rPr>
        <w:t>RSPP harus memastikan semua petugas yang ada di rumah sakit mampu melakukan bantuan hidup dasar kepada pasien yang mengalami henti jantung dan henti nafas.</w:t>
      </w:r>
    </w:p>
    <w:p w:rsidR="00C7427B" w:rsidRPr="00C7427B" w:rsidRDefault="00C7427B" w:rsidP="003F4C42">
      <w:pPr>
        <w:pStyle w:val="ListParagraph"/>
        <w:numPr>
          <w:ilvl w:val="0"/>
          <w:numId w:val="8"/>
        </w:numPr>
        <w:shd w:val="clear" w:color="auto" w:fill="FFFFFF" w:themeFill="background1"/>
        <w:spacing w:after="0" w:line="360" w:lineRule="auto"/>
        <w:ind w:left="567" w:hanging="283"/>
        <w:jc w:val="both"/>
        <w:rPr>
          <w:rFonts w:ascii="Arial" w:hAnsi="Arial" w:cs="Arial"/>
        </w:rPr>
      </w:pPr>
      <w:r w:rsidRPr="00C7427B">
        <w:rPr>
          <w:rFonts w:ascii="Arial" w:hAnsi="Arial" w:cs="Arial"/>
        </w:rPr>
        <w:t>Setiap petugas di RSUD dr. Murjani sebelum melakukan bantuan hidup dasar diharuskan:</w:t>
      </w:r>
    </w:p>
    <w:p w:rsidR="00C7427B" w:rsidRPr="00C7427B" w:rsidRDefault="00C7427B" w:rsidP="003F4C42">
      <w:pPr>
        <w:pStyle w:val="ListParagraph"/>
        <w:numPr>
          <w:ilvl w:val="1"/>
          <w:numId w:val="9"/>
        </w:numPr>
        <w:shd w:val="clear" w:color="auto" w:fill="FFFFFF" w:themeFill="background1"/>
        <w:spacing w:after="0" w:line="360" w:lineRule="auto"/>
        <w:ind w:left="851" w:hanging="284"/>
        <w:jc w:val="both"/>
        <w:rPr>
          <w:rFonts w:ascii="Arial" w:hAnsi="Arial" w:cs="Arial"/>
        </w:rPr>
      </w:pPr>
      <w:r w:rsidRPr="00C7427B">
        <w:rPr>
          <w:rFonts w:ascii="Arial" w:hAnsi="Arial" w:cs="Arial"/>
        </w:rPr>
        <w:t>Memahami tanda – tanda henti jantung dan henti nafas</w:t>
      </w:r>
    </w:p>
    <w:p w:rsidR="00C7427B" w:rsidRPr="00C7427B" w:rsidRDefault="00C7427B" w:rsidP="003F4C42">
      <w:pPr>
        <w:pStyle w:val="ListParagraph"/>
        <w:numPr>
          <w:ilvl w:val="0"/>
          <w:numId w:val="9"/>
        </w:numPr>
        <w:shd w:val="clear" w:color="auto" w:fill="FFFFFF" w:themeFill="background1"/>
        <w:spacing w:after="0" w:line="360" w:lineRule="auto"/>
        <w:ind w:left="851" w:hanging="284"/>
        <w:jc w:val="both"/>
        <w:rPr>
          <w:rFonts w:ascii="Arial" w:hAnsi="Arial" w:cs="Arial"/>
        </w:rPr>
      </w:pPr>
      <w:r w:rsidRPr="00C7427B">
        <w:rPr>
          <w:rFonts w:ascii="Arial" w:hAnsi="Arial" w:cs="Arial"/>
        </w:rPr>
        <w:t>Teknik penilaian pernafasan dan pemberian ventilasi buatan yang baik dan benar</w:t>
      </w:r>
    </w:p>
    <w:p w:rsidR="00C7427B" w:rsidRPr="00C7427B" w:rsidRDefault="00C7427B" w:rsidP="003F4C42">
      <w:pPr>
        <w:pStyle w:val="ListParagraph"/>
        <w:numPr>
          <w:ilvl w:val="0"/>
          <w:numId w:val="9"/>
        </w:numPr>
        <w:shd w:val="clear" w:color="auto" w:fill="FFFFFF" w:themeFill="background1"/>
        <w:spacing w:after="0" w:line="360" w:lineRule="auto"/>
        <w:ind w:left="851" w:hanging="284"/>
        <w:jc w:val="both"/>
        <w:rPr>
          <w:rFonts w:ascii="Arial" w:hAnsi="Arial" w:cs="Arial"/>
        </w:rPr>
      </w:pPr>
      <w:r w:rsidRPr="00C7427B">
        <w:rPr>
          <w:rFonts w:ascii="Arial" w:hAnsi="Arial" w:cs="Arial"/>
        </w:rPr>
        <w:t>Teknik kompresi yang baik serta frekuensi kompresi yang adekuat</w:t>
      </w:r>
    </w:p>
    <w:p w:rsidR="00C7427B" w:rsidRPr="00C7427B" w:rsidRDefault="00C7427B" w:rsidP="003F4C42">
      <w:pPr>
        <w:pStyle w:val="ListParagraph"/>
        <w:numPr>
          <w:ilvl w:val="0"/>
          <w:numId w:val="9"/>
        </w:numPr>
        <w:shd w:val="clear" w:color="auto" w:fill="FFFFFF" w:themeFill="background1"/>
        <w:spacing w:after="0" w:line="360" w:lineRule="auto"/>
        <w:ind w:left="851" w:hanging="284"/>
        <w:jc w:val="both"/>
        <w:rPr>
          <w:rFonts w:ascii="Arial" w:hAnsi="Arial" w:cs="Arial"/>
        </w:rPr>
      </w:pPr>
      <w:r w:rsidRPr="00C7427B">
        <w:rPr>
          <w:rFonts w:ascii="Arial" w:hAnsi="Arial" w:cs="Arial"/>
        </w:rPr>
        <w:t>Teknik mengeluarkan benda asing pada obstruksi jalan nafas</w:t>
      </w:r>
    </w:p>
    <w:p w:rsidR="00C7427B" w:rsidRPr="00C7427B" w:rsidRDefault="00C7427B" w:rsidP="003F4C42">
      <w:pPr>
        <w:pStyle w:val="ListParagraph"/>
        <w:numPr>
          <w:ilvl w:val="0"/>
          <w:numId w:val="8"/>
        </w:numPr>
        <w:shd w:val="clear" w:color="auto" w:fill="FFFFFF" w:themeFill="background1"/>
        <w:spacing w:after="0" w:line="360" w:lineRule="auto"/>
        <w:ind w:left="567" w:hanging="283"/>
        <w:jc w:val="both"/>
        <w:rPr>
          <w:rFonts w:ascii="Arial" w:hAnsi="Arial" w:cs="Arial"/>
        </w:rPr>
      </w:pPr>
      <w:r w:rsidRPr="00C7427B">
        <w:rPr>
          <w:rFonts w:ascii="Arial" w:hAnsi="Arial" w:cs="Arial"/>
        </w:rPr>
        <w:t xml:space="preserve">Bantuan hidup dasar yang dilakukan mengacu kepada rekomendasi yang dikeluarkan oleh </w:t>
      </w:r>
      <w:r w:rsidRPr="00C7427B">
        <w:rPr>
          <w:rFonts w:ascii="Arial" w:hAnsi="Arial" w:cs="Arial"/>
          <w:i/>
          <w:iCs/>
        </w:rPr>
        <w:t xml:space="preserve">American Heart Association </w:t>
      </w:r>
      <w:r w:rsidRPr="00C7427B">
        <w:rPr>
          <w:rFonts w:ascii="Arial" w:hAnsi="Arial" w:cs="Arial"/>
        </w:rPr>
        <w:t>tahun 2010 yang dikenal dengan mengambil 3 rantai pertama dari 5 rantai kelangsungan hidup, yaitu:</w:t>
      </w:r>
    </w:p>
    <w:p w:rsidR="00C7427B" w:rsidRPr="00C7427B" w:rsidRDefault="00C7427B" w:rsidP="003F4C42">
      <w:pPr>
        <w:pStyle w:val="ListParagraph"/>
        <w:numPr>
          <w:ilvl w:val="0"/>
          <w:numId w:val="10"/>
        </w:numPr>
        <w:shd w:val="clear" w:color="auto" w:fill="FFFFFF" w:themeFill="background1"/>
        <w:spacing w:after="0" w:line="360" w:lineRule="auto"/>
        <w:ind w:left="851" w:hanging="284"/>
        <w:jc w:val="both"/>
        <w:rPr>
          <w:rFonts w:ascii="Arial" w:hAnsi="Arial" w:cs="Arial"/>
        </w:rPr>
      </w:pPr>
      <w:r w:rsidRPr="00C7427B">
        <w:rPr>
          <w:rFonts w:ascii="Arial" w:hAnsi="Arial" w:cs="Arial"/>
        </w:rPr>
        <w:t>Pengenalan kejadian henti jantung dan aktivasi sistem gawat darurat segera (</w:t>
      </w:r>
      <w:r w:rsidRPr="00C7427B">
        <w:rPr>
          <w:rFonts w:ascii="Arial" w:hAnsi="Arial" w:cs="Arial"/>
          <w:i/>
          <w:iCs/>
        </w:rPr>
        <w:t>Early Acces</w:t>
      </w:r>
      <w:r w:rsidRPr="00C7427B">
        <w:rPr>
          <w:rFonts w:ascii="Arial" w:hAnsi="Arial" w:cs="Arial"/>
        </w:rPr>
        <w:t>)</w:t>
      </w:r>
    </w:p>
    <w:p w:rsidR="00C7427B" w:rsidRPr="00C7427B" w:rsidRDefault="00C7427B" w:rsidP="003F4C42">
      <w:pPr>
        <w:pStyle w:val="ListParagraph"/>
        <w:numPr>
          <w:ilvl w:val="0"/>
          <w:numId w:val="10"/>
        </w:numPr>
        <w:shd w:val="clear" w:color="auto" w:fill="FFFFFF" w:themeFill="background1"/>
        <w:spacing w:after="0" w:line="360" w:lineRule="auto"/>
        <w:ind w:left="851" w:hanging="284"/>
        <w:jc w:val="both"/>
        <w:rPr>
          <w:rFonts w:ascii="Arial" w:hAnsi="Arial" w:cs="Arial"/>
        </w:rPr>
      </w:pPr>
      <w:r w:rsidRPr="00C7427B">
        <w:rPr>
          <w:rFonts w:ascii="Arial" w:hAnsi="Arial" w:cs="Arial"/>
        </w:rPr>
        <w:t>Resusitasi jantung paru segera (</w:t>
      </w:r>
      <w:r w:rsidRPr="00C7427B">
        <w:rPr>
          <w:rFonts w:ascii="Arial" w:hAnsi="Arial" w:cs="Arial"/>
          <w:i/>
          <w:iCs/>
        </w:rPr>
        <w:t>Early CPR</w:t>
      </w:r>
      <w:r w:rsidRPr="00C7427B">
        <w:rPr>
          <w:rFonts w:ascii="Arial" w:hAnsi="Arial" w:cs="Arial"/>
        </w:rPr>
        <w:t>)</w:t>
      </w:r>
    </w:p>
    <w:p w:rsidR="00C7427B" w:rsidRPr="00C7427B" w:rsidRDefault="00C7427B" w:rsidP="003F4C42">
      <w:pPr>
        <w:pStyle w:val="ListParagraph"/>
        <w:numPr>
          <w:ilvl w:val="0"/>
          <w:numId w:val="10"/>
        </w:numPr>
        <w:shd w:val="clear" w:color="auto" w:fill="FFFFFF" w:themeFill="background1"/>
        <w:spacing w:after="0" w:line="360" w:lineRule="auto"/>
        <w:ind w:left="851" w:hanging="284"/>
        <w:jc w:val="both"/>
        <w:rPr>
          <w:rFonts w:ascii="Arial" w:hAnsi="Arial" w:cs="Arial"/>
        </w:rPr>
      </w:pPr>
      <w:r w:rsidRPr="00C7427B">
        <w:rPr>
          <w:rFonts w:ascii="Arial" w:hAnsi="Arial" w:cs="Arial"/>
        </w:rPr>
        <w:t>Defibrilasi segera (</w:t>
      </w:r>
      <w:r w:rsidRPr="00C7427B">
        <w:rPr>
          <w:rFonts w:ascii="Arial" w:hAnsi="Arial" w:cs="Arial"/>
          <w:i/>
          <w:iCs/>
        </w:rPr>
        <w:t>Early Defibrilation</w:t>
      </w:r>
      <w:r w:rsidRPr="00C7427B">
        <w:rPr>
          <w:rFonts w:ascii="Arial" w:hAnsi="Arial" w:cs="Arial"/>
        </w:rPr>
        <w:t>)</w:t>
      </w:r>
    </w:p>
    <w:p w:rsidR="00C7427B" w:rsidRPr="00C7427B" w:rsidRDefault="00C7427B" w:rsidP="003F4C42">
      <w:pPr>
        <w:pStyle w:val="ListParagraph"/>
        <w:numPr>
          <w:ilvl w:val="0"/>
          <w:numId w:val="10"/>
        </w:numPr>
        <w:shd w:val="clear" w:color="auto" w:fill="FFFFFF" w:themeFill="background1"/>
        <w:spacing w:after="0" w:line="360" w:lineRule="auto"/>
        <w:ind w:left="851" w:hanging="284"/>
        <w:jc w:val="both"/>
        <w:rPr>
          <w:rFonts w:ascii="Arial" w:hAnsi="Arial" w:cs="Arial"/>
        </w:rPr>
      </w:pPr>
      <w:r w:rsidRPr="00C7427B">
        <w:rPr>
          <w:rFonts w:ascii="Arial" w:hAnsi="Arial" w:cs="Arial"/>
        </w:rPr>
        <w:t>Perawatan kardiovaskular lanjutan yang efektif (</w:t>
      </w:r>
      <w:r w:rsidRPr="00C7427B">
        <w:rPr>
          <w:rFonts w:ascii="Arial" w:hAnsi="Arial" w:cs="Arial"/>
          <w:i/>
          <w:iCs/>
        </w:rPr>
        <w:t>Effective ACLS</w:t>
      </w:r>
      <w:r w:rsidRPr="00C7427B">
        <w:rPr>
          <w:rFonts w:ascii="Arial" w:hAnsi="Arial" w:cs="Arial"/>
        </w:rPr>
        <w:t xml:space="preserve">) </w:t>
      </w:r>
    </w:p>
    <w:p w:rsidR="00C7427B" w:rsidRPr="00C7427B" w:rsidRDefault="00C7427B" w:rsidP="003F4C42">
      <w:pPr>
        <w:pStyle w:val="ListParagraph"/>
        <w:numPr>
          <w:ilvl w:val="0"/>
          <w:numId w:val="10"/>
        </w:numPr>
        <w:shd w:val="clear" w:color="auto" w:fill="FFFFFF" w:themeFill="background1"/>
        <w:spacing w:after="0" w:line="360" w:lineRule="auto"/>
        <w:ind w:left="851" w:hanging="284"/>
        <w:jc w:val="both"/>
        <w:rPr>
          <w:rFonts w:ascii="Arial" w:hAnsi="Arial" w:cs="Arial"/>
        </w:rPr>
      </w:pPr>
      <w:r w:rsidRPr="00C7427B">
        <w:rPr>
          <w:rFonts w:ascii="Arial" w:hAnsi="Arial" w:cs="Arial"/>
        </w:rPr>
        <w:t>Penanganan terintegrasi pasca henti jantung (</w:t>
      </w:r>
      <w:r w:rsidRPr="00C7427B">
        <w:rPr>
          <w:rFonts w:ascii="Arial" w:hAnsi="Arial" w:cs="Arial"/>
          <w:i/>
          <w:iCs/>
        </w:rPr>
        <w:t>Integrated Post CardiacArrest Care</w:t>
      </w:r>
      <w:r w:rsidRPr="00C7427B">
        <w:rPr>
          <w:rFonts w:ascii="Arial" w:hAnsi="Arial" w:cs="Arial"/>
        </w:rPr>
        <w:t>)</w:t>
      </w:r>
    </w:p>
    <w:p w:rsidR="00C7427B" w:rsidRPr="00C7427B" w:rsidRDefault="00C7427B" w:rsidP="003F4C42">
      <w:pPr>
        <w:pStyle w:val="ListParagraph"/>
        <w:numPr>
          <w:ilvl w:val="0"/>
          <w:numId w:val="8"/>
        </w:numPr>
        <w:shd w:val="clear" w:color="auto" w:fill="FFFFFF" w:themeFill="background1"/>
        <w:spacing w:after="0" w:line="360" w:lineRule="auto"/>
        <w:ind w:left="567" w:hanging="283"/>
        <w:jc w:val="both"/>
        <w:rPr>
          <w:rFonts w:ascii="Arial" w:hAnsi="Arial" w:cs="Arial"/>
        </w:rPr>
      </w:pPr>
      <w:r w:rsidRPr="00C7427B">
        <w:rPr>
          <w:rFonts w:ascii="Arial" w:hAnsi="Arial" w:cs="Arial"/>
        </w:rPr>
        <w:t>Rantai kelangsungan hidup adalah:</w:t>
      </w:r>
    </w:p>
    <w:p w:rsidR="00C7427B" w:rsidRPr="00C7427B" w:rsidRDefault="00C7427B" w:rsidP="003F4C42">
      <w:pPr>
        <w:pStyle w:val="ListParagraph"/>
        <w:numPr>
          <w:ilvl w:val="0"/>
          <w:numId w:val="11"/>
        </w:numPr>
        <w:shd w:val="clear" w:color="auto" w:fill="FFFFFF" w:themeFill="background1"/>
        <w:spacing w:after="0" w:line="360" w:lineRule="auto"/>
        <w:ind w:left="851" w:hanging="284"/>
        <w:jc w:val="both"/>
        <w:rPr>
          <w:rFonts w:ascii="Arial" w:hAnsi="Arial" w:cs="Arial"/>
        </w:rPr>
      </w:pPr>
      <w:r w:rsidRPr="00C7427B">
        <w:rPr>
          <w:rFonts w:ascii="Arial" w:hAnsi="Arial" w:cs="Arial"/>
        </w:rPr>
        <w:t>Pengenalan kejadian henti jantung dan aktivasi sistem gawat darurat segera</w:t>
      </w:r>
    </w:p>
    <w:p w:rsidR="00C7427B" w:rsidRPr="00C7427B" w:rsidRDefault="00C7427B" w:rsidP="00C7427B">
      <w:pPr>
        <w:shd w:val="clear" w:color="auto" w:fill="FFFFFF" w:themeFill="background1"/>
        <w:ind w:left="851"/>
        <w:jc w:val="both"/>
        <w:rPr>
          <w:rFonts w:ascii="Arial" w:hAnsi="Arial" w:cs="Arial"/>
        </w:rPr>
      </w:pPr>
      <w:r w:rsidRPr="00C7427B">
        <w:rPr>
          <w:rFonts w:ascii="Arial" w:hAnsi="Arial" w:cs="Arial"/>
        </w:rPr>
        <w:t>Apabila ditemukan kejadian henti jantung maka, petugas harus melakukan</w:t>
      </w:r>
    </w:p>
    <w:p w:rsidR="00C7427B" w:rsidRPr="00C7427B" w:rsidRDefault="00C7427B" w:rsidP="00C7427B">
      <w:pPr>
        <w:shd w:val="clear" w:color="auto" w:fill="FFFFFF" w:themeFill="background1"/>
        <w:ind w:left="851"/>
        <w:jc w:val="both"/>
        <w:rPr>
          <w:rFonts w:ascii="Arial" w:hAnsi="Arial" w:cs="Arial"/>
        </w:rPr>
      </w:pPr>
      <w:r w:rsidRPr="00C7427B">
        <w:rPr>
          <w:rFonts w:ascii="Arial" w:hAnsi="Arial" w:cs="Arial"/>
        </w:rPr>
        <w:t>hal-hal sebagai berikut:</w:t>
      </w:r>
    </w:p>
    <w:p w:rsidR="00C7427B" w:rsidRPr="00C7427B" w:rsidRDefault="00C7427B" w:rsidP="003F4C42">
      <w:pPr>
        <w:pStyle w:val="ListParagraph"/>
        <w:numPr>
          <w:ilvl w:val="0"/>
          <w:numId w:val="12"/>
        </w:numPr>
        <w:shd w:val="clear" w:color="auto" w:fill="FFFFFF" w:themeFill="background1"/>
        <w:spacing w:after="0" w:line="360" w:lineRule="auto"/>
        <w:ind w:left="1134" w:hanging="283"/>
        <w:jc w:val="both"/>
        <w:rPr>
          <w:rFonts w:ascii="Arial" w:hAnsi="Arial" w:cs="Arial"/>
        </w:rPr>
      </w:pPr>
      <w:r w:rsidRPr="00C7427B">
        <w:rPr>
          <w:rFonts w:ascii="Arial" w:hAnsi="Arial" w:cs="Arial"/>
        </w:rPr>
        <w:t>Identifikasi kondisi penderita dan lakukan kontak ke sistem gawat darurat</w:t>
      </w:r>
    </w:p>
    <w:p w:rsidR="00C7427B" w:rsidRPr="00C7427B" w:rsidRDefault="00C7427B" w:rsidP="003F4C42">
      <w:pPr>
        <w:pStyle w:val="ListParagraph"/>
        <w:numPr>
          <w:ilvl w:val="0"/>
          <w:numId w:val="12"/>
        </w:numPr>
        <w:shd w:val="clear" w:color="auto" w:fill="FFFFFF" w:themeFill="background1"/>
        <w:spacing w:after="0" w:line="360" w:lineRule="auto"/>
        <w:ind w:left="1134" w:hanging="283"/>
        <w:jc w:val="both"/>
        <w:rPr>
          <w:rFonts w:ascii="Arial" w:hAnsi="Arial" w:cs="Arial"/>
        </w:rPr>
      </w:pPr>
      <w:r w:rsidRPr="00C7427B">
        <w:rPr>
          <w:rFonts w:ascii="Arial" w:hAnsi="Arial" w:cs="Arial"/>
        </w:rPr>
        <w:t>Informasikan segera kondisi penderita sebelum melakukan RJP pada orang dewasa atau sekitar satu menit setelah memberikan pertolongan RJP pada bayi dan anak</w:t>
      </w:r>
    </w:p>
    <w:p w:rsidR="00C7427B" w:rsidRPr="00C7427B" w:rsidRDefault="00C7427B" w:rsidP="003F4C42">
      <w:pPr>
        <w:pStyle w:val="ListParagraph"/>
        <w:numPr>
          <w:ilvl w:val="0"/>
          <w:numId w:val="12"/>
        </w:numPr>
        <w:shd w:val="clear" w:color="auto" w:fill="FFFFFF" w:themeFill="background1"/>
        <w:spacing w:after="0" w:line="360" w:lineRule="auto"/>
        <w:ind w:left="1134" w:hanging="283"/>
        <w:jc w:val="both"/>
        <w:rPr>
          <w:rFonts w:ascii="Arial" w:hAnsi="Arial" w:cs="Arial"/>
        </w:rPr>
      </w:pPr>
      <w:r w:rsidRPr="00C7427B">
        <w:rPr>
          <w:rFonts w:ascii="Arial" w:hAnsi="Arial" w:cs="Arial"/>
        </w:rPr>
        <w:t>Penilaian cepat tanda-tanda potensial henti jantung</w:t>
      </w:r>
    </w:p>
    <w:p w:rsidR="00C7427B" w:rsidRPr="00C7427B" w:rsidRDefault="00C7427B" w:rsidP="003F4C42">
      <w:pPr>
        <w:pStyle w:val="ListParagraph"/>
        <w:numPr>
          <w:ilvl w:val="0"/>
          <w:numId w:val="12"/>
        </w:numPr>
        <w:shd w:val="clear" w:color="auto" w:fill="FFFFFF" w:themeFill="background1"/>
        <w:spacing w:after="0" w:line="360" w:lineRule="auto"/>
        <w:ind w:left="1134" w:hanging="283"/>
        <w:jc w:val="both"/>
        <w:rPr>
          <w:rFonts w:ascii="Arial" w:hAnsi="Arial" w:cs="Arial"/>
        </w:rPr>
      </w:pPr>
      <w:r w:rsidRPr="00C7427B">
        <w:rPr>
          <w:rFonts w:ascii="Arial" w:hAnsi="Arial" w:cs="Arial"/>
        </w:rPr>
        <w:t>Identifikasi henti jantung dan henti nafas.</w:t>
      </w:r>
    </w:p>
    <w:p w:rsidR="00C7427B" w:rsidRPr="00C7427B" w:rsidRDefault="00C7427B" w:rsidP="003F4C42">
      <w:pPr>
        <w:pStyle w:val="ListParagraph"/>
        <w:numPr>
          <w:ilvl w:val="0"/>
          <w:numId w:val="11"/>
        </w:numPr>
        <w:shd w:val="clear" w:color="auto" w:fill="FFFFFF" w:themeFill="background1"/>
        <w:spacing w:after="0" w:line="360" w:lineRule="auto"/>
        <w:ind w:left="851" w:hanging="284"/>
        <w:jc w:val="both"/>
        <w:rPr>
          <w:rFonts w:ascii="Arial" w:hAnsi="Arial" w:cs="Arial"/>
        </w:rPr>
      </w:pPr>
      <w:r w:rsidRPr="00C7427B">
        <w:rPr>
          <w:rFonts w:ascii="Arial" w:hAnsi="Arial" w:cs="Arial"/>
        </w:rPr>
        <w:t>Resusitasi jantung paru segera</w:t>
      </w:r>
    </w:p>
    <w:p w:rsidR="00C7427B" w:rsidRPr="00C7427B" w:rsidRDefault="00C7427B" w:rsidP="00C7427B">
      <w:pPr>
        <w:shd w:val="clear" w:color="auto" w:fill="FFFFFF" w:themeFill="background1"/>
        <w:spacing w:line="360" w:lineRule="auto"/>
        <w:ind w:left="851"/>
        <w:jc w:val="both"/>
        <w:rPr>
          <w:rFonts w:ascii="Arial" w:hAnsi="Arial" w:cs="Arial"/>
        </w:rPr>
      </w:pPr>
      <w:r w:rsidRPr="00C7427B">
        <w:rPr>
          <w:rFonts w:ascii="Arial" w:hAnsi="Arial" w:cs="Arial"/>
        </w:rPr>
        <w:t>Kompresi dada segera dilakukan jika penderita mengalami henti jantung. Kompresi dada dilakukan dengan melakukan tekanan dengan kekuatan penuh serta berirama ditengah tulang dada. Tekanan ini dilakukan untuk mengalirkan darah serta mengantarkan oksigen ke otak dan otot jantung. Pernafasan bantuan dilakukan setelah melakukan kompresi dada dengan memberikan nafas dalam waktu satu detik sesuai volume tidal dandiberikan setelah dilakukan 30 kompresi dada.</w:t>
      </w:r>
    </w:p>
    <w:p w:rsidR="00C7427B" w:rsidRPr="00C7427B" w:rsidRDefault="00C7427B" w:rsidP="003F4C42">
      <w:pPr>
        <w:pStyle w:val="ListParagraph"/>
        <w:numPr>
          <w:ilvl w:val="0"/>
          <w:numId w:val="11"/>
        </w:numPr>
        <w:shd w:val="clear" w:color="auto" w:fill="FFFFFF" w:themeFill="background1"/>
        <w:spacing w:after="0" w:line="360" w:lineRule="auto"/>
        <w:ind w:left="851" w:hanging="284"/>
        <w:jc w:val="both"/>
        <w:rPr>
          <w:rFonts w:ascii="Arial" w:hAnsi="Arial" w:cs="Arial"/>
        </w:rPr>
      </w:pPr>
      <w:r w:rsidRPr="00C7427B">
        <w:rPr>
          <w:rFonts w:ascii="Arial" w:hAnsi="Arial" w:cs="Arial"/>
        </w:rPr>
        <w:t>Defibrilasi segera</w:t>
      </w:r>
    </w:p>
    <w:p w:rsidR="00C7427B" w:rsidRPr="00C7427B" w:rsidRDefault="00C7427B" w:rsidP="00C7427B">
      <w:pPr>
        <w:shd w:val="clear" w:color="auto" w:fill="FFFFFF" w:themeFill="background1"/>
        <w:ind w:left="851"/>
        <w:jc w:val="both"/>
        <w:rPr>
          <w:rFonts w:ascii="Arial" w:hAnsi="Arial" w:cs="Arial"/>
        </w:rPr>
      </w:pPr>
      <w:r w:rsidRPr="00C7427B">
        <w:rPr>
          <w:rFonts w:ascii="Arial" w:hAnsi="Arial" w:cs="Arial"/>
        </w:rPr>
        <w:t>Defibrilasi sangat penting dalam memperbaiki rantai kelangsungan hidup</w:t>
      </w:r>
    </w:p>
    <w:p w:rsidR="00C7427B" w:rsidRPr="00C7427B" w:rsidRDefault="00C7427B" w:rsidP="00C7427B">
      <w:pPr>
        <w:shd w:val="clear" w:color="auto" w:fill="FFFFFF" w:themeFill="background1"/>
        <w:ind w:left="851"/>
        <w:jc w:val="both"/>
        <w:rPr>
          <w:rFonts w:ascii="Arial" w:hAnsi="Arial" w:cs="Arial"/>
        </w:rPr>
      </w:pPr>
      <w:r w:rsidRPr="00C7427B">
        <w:rPr>
          <w:rFonts w:ascii="Arial" w:hAnsi="Arial" w:cs="Arial"/>
        </w:rPr>
        <w:t>penderita. Waktu antara penderita kolaps dan dilaksanakan defibrilasi</w:t>
      </w:r>
    </w:p>
    <w:p w:rsidR="00C7427B" w:rsidRPr="00C7427B" w:rsidRDefault="00C7427B" w:rsidP="00C7427B">
      <w:pPr>
        <w:shd w:val="clear" w:color="auto" w:fill="FFFFFF" w:themeFill="background1"/>
        <w:ind w:left="851"/>
        <w:jc w:val="both"/>
        <w:rPr>
          <w:rFonts w:ascii="Arial" w:hAnsi="Arial" w:cs="Arial"/>
        </w:rPr>
      </w:pPr>
      <w:r w:rsidRPr="00C7427B">
        <w:rPr>
          <w:rFonts w:ascii="Arial" w:hAnsi="Arial" w:cs="Arial"/>
        </w:rPr>
        <w:lastRenderedPageBreak/>
        <w:t>merupakan saat kritis. Angka keberhasilan menurun 7-10% setiap menit</w:t>
      </w:r>
    </w:p>
    <w:p w:rsidR="00C7427B" w:rsidRPr="00C7427B" w:rsidRDefault="00C7427B" w:rsidP="00C7427B">
      <w:pPr>
        <w:shd w:val="clear" w:color="auto" w:fill="FFFFFF" w:themeFill="background1"/>
        <w:ind w:left="851"/>
        <w:jc w:val="both"/>
        <w:rPr>
          <w:rFonts w:ascii="Arial" w:hAnsi="Arial" w:cs="Arial"/>
        </w:rPr>
      </w:pPr>
      <w:r w:rsidRPr="00C7427B">
        <w:rPr>
          <w:rFonts w:ascii="Arial" w:hAnsi="Arial" w:cs="Arial"/>
        </w:rPr>
        <w:t>keterlambatan penggunaan defibrilator.</w:t>
      </w:r>
    </w:p>
    <w:p w:rsidR="00C7427B" w:rsidRPr="00C7427B" w:rsidRDefault="00C7427B" w:rsidP="003F4C42">
      <w:pPr>
        <w:pStyle w:val="ListParagraph"/>
        <w:numPr>
          <w:ilvl w:val="0"/>
          <w:numId w:val="11"/>
        </w:numPr>
        <w:shd w:val="clear" w:color="auto" w:fill="FFFFFF" w:themeFill="background1"/>
        <w:spacing w:after="0" w:line="360" w:lineRule="auto"/>
        <w:ind w:left="851" w:hanging="284"/>
        <w:jc w:val="both"/>
        <w:rPr>
          <w:rFonts w:ascii="Arial" w:hAnsi="Arial" w:cs="Arial"/>
        </w:rPr>
      </w:pPr>
      <w:r w:rsidRPr="00C7427B">
        <w:rPr>
          <w:rFonts w:ascii="Arial" w:hAnsi="Arial" w:cs="Arial"/>
        </w:rPr>
        <w:t>Perawatan kardiovaskular lanjutan yang efektif</w:t>
      </w:r>
    </w:p>
    <w:p w:rsidR="00C7427B" w:rsidRPr="00C7427B" w:rsidRDefault="00C7427B" w:rsidP="00C7427B">
      <w:pPr>
        <w:shd w:val="clear" w:color="auto" w:fill="FFFFFF" w:themeFill="background1"/>
        <w:spacing w:line="360" w:lineRule="auto"/>
        <w:ind w:left="851"/>
        <w:jc w:val="both"/>
        <w:rPr>
          <w:rFonts w:ascii="Arial" w:hAnsi="Arial" w:cs="Arial"/>
        </w:rPr>
      </w:pPr>
      <w:r w:rsidRPr="00C7427B">
        <w:rPr>
          <w:rFonts w:ascii="Arial" w:hAnsi="Arial" w:cs="Arial"/>
        </w:rPr>
        <w:t>Pertolongan lebih lanjut oleh team ACLS merupakan rantai keberhasilan manajemen henti jantung dengan bantuan alat-alat ventilasi, obat untuk mengontrol aritmia dan stabilisisasi penderita.</w:t>
      </w:r>
    </w:p>
    <w:p w:rsidR="00C7427B" w:rsidRPr="00C7427B" w:rsidRDefault="00C7427B" w:rsidP="00C7427B">
      <w:pPr>
        <w:shd w:val="clear" w:color="auto" w:fill="FFFFFF" w:themeFill="background1"/>
        <w:ind w:left="851"/>
        <w:jc w:val="both"/>
        <w:rPr>
          <w:rFonts w:ascii="Arial" w:hAnsi="Arial" w:cs="Arial"/>
        </w:rPr>
      </w:pPr>
      <w:r w:rsidRPr="00C7427B">
        <w:rPr>
          <w:rFonts w:ascii="Arial" w:hAnsi="Arial" w:cs="Arial"/>
        </w:rPr>
        <w:t>ACLS memiliki 3 tujuan dalam penyelamatan henti jantung :</w:t>
      </w:r>
    </w:p>
    <w:p w:rsidR="00C7427B" w:rsidRPr="00C7427B" w:rsidRDefault="00C7427B" w:rsidP="003F4C42">
      <w:pPr>
        <w:pStyle w:val="ListParagraph"/>
        <w:numPr>
          <w:ilvl w:val="0"/>
          <w:numId w:val="13"/>
        </w:numPr>
        <w:shd w:val="clear" w:color="auto" w:fill="FFFFFF" w:themeFill="background1"/>
        <w:spacing w:after="0" w:line="360" w:lineRule="auto"/>
        <w:ind w:left="1134" w:hanging="283"/>
        <w:jc w:val="both"/>
        <w:rPr>
          <w:rFonts w:ascii="Arial" w:hAnsi="Arial" w:cs="Arial"/>
        </w:rPr>
      </w:pPr>
      <w:r w:rsidRPr="00C7427B">
        <w:rPr>
          <w:rFonts w:ascii="Arial" w:hAnsi="Arial" w:cs="Arial"/>
        </w:rPr>
        <w:t>Mencegah terjadinya henti jantung dengan memaksimalkan manajemen jalan nafas, pemberian bantuan nafas dan pemberian obat-obatan</w:t>
      </w:r>
    </w:p>
    <w:p w:rsidR="00C7427B" w:rsidRPr="00C7427B" w:rsidRDefault="00C7427B" w:rsidP="003F4C42">
      <w:pPr>
        <w:pStyle w:val="ListParagraph"/>
        <w:numPr>
          <w:ilvl w:val="0"/>
          <w:numId w:val="13"/>
        </w:numPr>
        <w:shd w:val="clear" w:color="auto" w:fill="FFFFFF" w:themeFill="background1"/>
        <w:spacing w:after="0" w:line="360" w:lineRule="auto"/>
        <w:ind w:left="1134" w:hanging="283"/>
        <w:jc w:val="both"/>
        <w:rPr>
          <w:rFonts w:ascii="Arial" w:hAnsi="Arial" w:cs="Arial"/>
        </w:rPr>
      </w:pPr>
      <w:r w:rsidRPr="00C7427B">
        <w:rPr>
          <w:rFonts w:ascii="Arial" w:hAnsi="Arial" w:cs="Arial"/>
        </w:rPr>
        <w:t>Terapi pada penderita yang tidak berhasil dengan defibrilasi</w:t>
      </w:r>
    </w:p>
    <w:p w:rsidR="00C7427B" w:rsidRPr="00C7427B" w:rsidRDefault="00C7427B" w:rsidP="003F4C42">
      <w:pPr>
        <w:pStyle w:val="ListParagraph"/>
        <w:numPr>
          <w:ilvl w:val="0"/>
          <w:numId w:val="13"/>
        </w:numPr>
        <w:shd w:val="clear" w:color="auto" w:fill="FFFFFF" w:themeFill="background1"/>
        <w:spacing w:after="0" w:line="360" w:lineRule="auto"/>
        <w:ind w:left="1134" w:hanging="283"/>
        <w:jc w:val="both"/>
        <w:rPr>
          <w:rFonts w:ascii="Arial" w:hAnsi="Arial" w:cs="Arial"/>
        </w:rPr>
      </w:pPr>
      <w:r w:rsidRPr="00C7427B">
        <w:rPr>
          <w:rFonts w:ascii="Arial" w:hAnsi="Arial" w:cs="Arial"/>
        </w:rPr>
        <w:t>Memberikan defibrilasi jika terjadi Fibrilasi Ventrikel, mencegah fibrilasi berulang dan menstabilkan penderita setelah resusitasi</w:t>
      </w:r>
    </w:p>
    <w:p w:rsidR="00C7427B" w:rsidRPr="00C7427B" w:rsidRDefault="00C7427B" w:rsidP="003F4C42">
      <w:pPr>
        <w:pStyle w:val="ListParagraph"/>
        <w:numPr>
          <w:ilvl w:val="0"/>
          <w:numId w:val="11"/>
        </w:numPr>
        <w:shd w:val="clear" w:color="auto" w:fill="FFFFFF" w:themeFill="background1"/>
        <w:spacing w:after="0" w:line="360" w:lineRule="auto"/>
        <w:ind w:left="851" w:hanging="284"/>
        <w:jc w:val="both"/>
        <w:rPr>
          <w:rFonts w:ascii="Arial" w:hAnsi="Arial" w:cs="Arial"/>
        </w:rPr>
      </w:pPr>
      <w:r w:rsidRPr="00C7427B">
        <w:rPr>
          <w:rFonts w:ascii="Arial" w:hAnsi="Arial" w:cs="Arial"/>
        </w:rPr>
        <w:t>Penanganan terintegrasi pasca henti jantung</w:t>
      </w:r>
    </w:p>
    <w:p w:rsidR="00C7427B" w:rsidRPr="00C7427B" w:rsidRDefault="00C7427B" w:rsidP="00C7427B">
      <w:pPr>
        <w:shd w:val="clear" w:color="auto" w:fill="FFFFFF" w:themeFill="background1"/>
        <w:spacing w:line="360" w:lineRule="auto"/>
        <w:ind w:left="851"/>
        <w:jc w:val="both"/>
        <w:rPr>
          <w:rFonts w:ascii="Arial" w:hAnsi="Arial" w:cs="Arial"/>
        </w:rPr>
      </w:pPr>
      <w:r w:rsidRPr="00C7427B">
        <w:rPr>
          <w:rFonts w:ascii="Arial" w:hAnsi="Arial" w:cs="Arial"/>
        </w:rPr>
        <w:t xml:space="preserve">Dalam pedoman RJP yang dikeluarkan </w:t>
      </w:r>
      <w:r w:rsidRPr="00C7427B">
        <w:rPr>
          <w:rFonts w:ascii="Arial" w:hAnsi="Arial" w:cs="Arial"/>
          <w:i/>
          <w:iCs/>
        </w:rPr>
        <w:t xml:space="preserve">American Herat Association </w:t>
      </w:r>
      <w:r w:rsidRPr="00C7427B">
        <w:rPr>
          <w:rFonts w:ascii="Arial" w:hAnsi="Arial" w:cs="Arial"/>
        </w:rPr>
        <w:t>tahun 2010 mulai diperkenalkan kepentingan pelayanan sistematis dan penatalaksanaan multi spesialistik bagi penderita setelah mengalami kembalinya sirkulasi secara spontan (</w:t>
      </w:r>
      <w:r w:rsidRPr="00C7427B">
        <w:rPr>
          <w:rFonts w:ascii="Arial" w:hAnsi="Arial" w:cs="Arial"/>
          <w:i/>
          <w:iCs/>
        </w:rPr>
        <w:t>Return Of Spontaneous Circulation</w:t>
      </w:r>
      <w:r w:rsidRPr="00C7427B">
        <w:rPr>
          <w:rFonts w:ascii="Arial" w:hAnsi="Arial" w:cs="Arial"/>
        </w:rPr>
        <w:t>)</w:t>
      </w:r>
    </w:p>
    <w:p w:rsidR="00C7427B" w:rsidRPr="00C7427B" w:rsidRDefault="00C7427B" w:rsidP="003F4C42">
      <w:pPr>
        <w:pStyle w:val="ListParagraph"/>
        <w:numPr>
          <w:ilvl w:val="0"/>
          <w:numId w:val="8"/>
        </w:numPr>
        <w:shd w:val="clear" w:color="auto" w:fill="FFFFFF" w:themeFill="background1"/>
        <w:spacing w:after="0" w:line="360" w:lineRule="auto"/>
        <w:ind w:left="567" w:hanging="283"/>
        <w:jc w:val="both"/>
        <w:rPr>
          <w:rFonts w:ascii="Arial" w:hAnsi="Arial" w:cs="Arial"/>
        </w:rPr>
      </w:pPr>
      <w:r w:rsidRPr="00C7427B">
        <w:rPr>
          <w:rFonts w:ascii="Arial" w:hAnsi="Arial" w:cs="Arial"/>
        </w:rPr>
        <w:t>Pelaksanaan bantuan hidup dasar</w:t>
      </w:r>
    </w:p>
    <w:p w:rsidR="00C7427B" w:rsidRPr="00C7427B" w:rsidRDefault="00C7427B" w:rsidP="00C7427B">
      <w:pPr>
        <w:shd w:val="clear" w:color="auto" w:fill="FFFFFF" w:themeFill="background1"/>
        <w:spacing w:line="360" w:lineRule="auto"/>
        <w:ind w:left="567"/>
        <w:jc w:val="both"/>
        <w:rPr>
          <w:rFonts w:ascii="Arial" w:hAnsi="Arial" w:cs="Arial"/>
        </w:rPr>
      </w:pPr>
      <w:r w:rsidRPr="00C7427B">
        <w:rPr>
          <w:rFonts w:ascii="Arial" w:hAnsi="Arial" w:cs="Arial"/>
        </w:rPr>
        <w:t>Tujuan utama pelaksanaan RJP adalah untuk mempertahankan kehidupan, memperbaiki kehidupan, memperbaiki kesehatan, mengurangi penderitaan dan membatasi disability tanpa melupakan hak dan keputusan pribadi. Dalam pelaksanaanya keputusan untuk melakukan tindakan RJP sering kali hanya diambil dalam hitungan detik oleh penolong yang mungkin tidak</w:t>
      </w:r>
    </w:p>
    <w:p w:rsidR="00C7427B" w:rsidRPr="00C7427B" w:rsidRDefault="00C7427B" w:rsidP="00C7427B">
      <w:pPr>
        <w:shd w:val="clear" w:color="auto" w:fill="FFFFFF" w:themeFill="background1"/>
        <w:spacing w:line="360" w:lineRule="auto"/>
        <w:ind w:left="567"/>
        <w:jc w:val="both"/>
        <w:rPr>
          <w:rFonts w:ascii="Arial" w:hAnsi="Arial" w:cs="Arial"/>
        </w:rPr>
      </w:pPr>
      <w:r w:rsidRPr="00C7427B">
        <w:rPr>
          <w:rFonts w:ascii="Arial" w:hAnsi="Arial" w:cs="Arial"/>
        </w:rPr>
        <w:t>mengenal penderita yang mengalami henti jantung atau tidak mengerti ada permintaan lebih lanjut. Ketika akan melakukan pertolongan, penolong harus mengetahui dan memahami hak penderita serta beberapa keadaan yang mengakibatkan RJP tidak perlu dilakukan yaitu:</w:t>
      </w:r>
    </w:p>
    <w:p w:rsidR="00C7427B" w:rsidRPr="00C7427B" w:rsidRDefault="00C7427B" w:rsidP="003F4C42">
      <w:pPr>
        <w:pStyle w:val="ListParagraph"/>
        <w:numPr>
          <w:ilvl w:val="0"/>
          <w:numId w:val="14"/>
        </w:numPr>
        <w:shd w:val="clear" w:color="auto" w:fill="FFFFFF" w:themeFill="background1"/>
        <w:spacing w:after="0" w:line="360" w:lineRule="auto"/>
        <w:ind w:left="993" w:hanging="426"/>
        <w:jc w:val="both"/>
        <w:rPr>
          <w:rFonts w:ascii="Arial" w:hAnsi="Arial" w:cs="Arial"/>
        </w:rPr>
      </w:pPr>
      <w:r w:rsidRPr="00C7427B">
        <w:rPr>
          <w:rFonts w:ascii="Arial" w:hAnsi="Arial" w:cs="Arial"/>
        </w:rPr>
        <w:t>Ada permintaan dari penderita atau keluarga inti yang berhak secara sah dan ditandatangani oleh penderita atau keluarga penderita.</w:t>
      </w:r>
    </w:p>
    <w:p w:rsidR="00C7427B" w:rsidRPr="00C7427B" w:rsidRDefault="00C7427B" w:rsidP="003F4C42">
      <w:pPr>
        <w:pStyle w:val="ListParagraph"/>
        <w:numPr>
          <w:ilvl w:val="0"/>
          <w:numId w:val="14"/>
        </w:numPr>
        <w:shd w:val="clear" w:color="auto" w:fill="FFFFFF" w:themeFill="background1"/>
        <w:spacing w:after="0" w:line="360" w:lineRule="auto"/>
        <w:ind w:left="993" w:hanging="426"/>
        <w:jc w:val="both"/>
        <w:rPr>
          <w:rFonts w:ascii="Arial" w:hAnsi="Arial" w:cs="Arial"/>
        </w:rPr>
      </w:pPr>
      <w:r w:rsidRPr="00C7427B">
        <w:rPr>
          <w:rFonts w:ascii="Arial" w:hAnsi="Arial" w:cs="Arial"/>
        </w:rPr>
        <w:t>Henti jantung terjadi pada penyakit dengan stadium akhir yang telah mendapat pengobatan secara optimal</w:t>
      </w:r>
    </w:p>
    <w:p w:rsidR="00C7427B" w:rsidRPr="00C7427B" w:rsidRDefault="00C7427B" w:rsidP="003F4C42">
      <w:pPr>
        <w:pStyle w:val="ListParagraph"/>
        <w:numPr>
          <w:ilvl w:val="0"/>
          <w:numId w:val="14"/>
        </w:numPr>
        <w:shd w:val="clear" w:color="auto" w:fill="FFFFFF" w:themeFill="background1"/>
        <w:spacing w:after="0" w:line="360" w:lineRule="auto"/>
        <w:ind w:left="993" w:hanging="426"/>
        <w:jc w:val="both"/>
        <w:rPr>
          <w:rFonts w:ascii="Arial" w:hAnsi="Arial" w:cs="Arial"/>
        </w:rPr>
      </w:pPr>
      <w:r w:rsidRPr="00C7427B">
        <w:rPr>
          <w:rFonts w:ascii="Arial" w:hAnsi="Arial" w:cs="Arial"/>
        </w:rPr>
        <w:t xml:space="preserve">Pada neonatus atau bayi dengan kelainan yang memilki angka mortalitas tinggi, misalnya bayi sangat prematur, </w:t>
      </w:r>
      <w:r w:rsidRPr="00C7427B">
        <w:rPr>
          <w:rFonts w:ascii="Arial" w:hAnsi="Arial" w:cs="Arial"/>
          <w:i/>
          <w:iCs/>
        </w:rPr>
        <w:t xml:space="preserve">anensefali </w:t>
      </w:r>
      <w:r w:rsidRPr="00C7427B">
        <w:rPr>
          <w:rFonts w:ascii="Arial" w:hAnsi="Arial" w:cs="Arial"/>
        </w:rPr>
        <w:t>atau kelainan kromosom.</w:t>
      </w:r>
    </w:p>
    <w:p w:rsidR="00C7427B" w:rsidRPr="00C7427B" w:rsidRDefault="00C7427B" w:rsidP="003F4C42">
      <w:pPr>
        <w:pStyle w:val="ListParagraph"/>
        <w:numPr>
          <w:ilvl w:val="0"/>
          <w:numId w:val="8"/>
        </w:numPr>
        <w:shd w:val="clear" w:color="auto" w:fill="FFFFFF" w:themeFill="background1"/>
        <w:spacing w:after="0" w:line="360" w:lineRule="auto"/>
        <w:ind w:left="567" w:hanging="283"/>
        <w:jc w:val="both"/>
        <w:rPr>
          <w:rFonts w:ascii="Arial" w:hAnsi="Arial" w:cs="Arial"/>
        </w:rPr>
      </w:pPr>
      <w:r w:rsidRPr="00C7427B">
        <w:rPr>
          <w:rFonts w:ascii="Arial" w:hAnsi="Arial" w:cs="Arial"/>
        </w:rPr>
        <w:t>Penghentian RJP</w:t>
      </w:r>
    </w:p>
    <w:p w:rsidR="00C7427B" w:rsidRPr="00C7427B" w:rsidRDefault="00C7427B" w:rsidP="00C7427B">
      <w:pPr>
        <w:shd w:val="clear" w:color="auto" w:fill="FFFFFF" w:themeFill="background1"/>
        <w:ind w:left="567"/>
        <w:jc w:val="both"/>
        <w:rPr>
          <w:rFonts w:ascii="Arial" w:hAnsi="Arial" w:cs="Arial"/>
        </w:rPr>
      </w:pPr>
      <w:r w:rsidRPr="00C7427B">
        <w:rPr>
          <w:rFonts w:ascii="Arial" w:hAnsi="Arial" w:cs="Arial"/>
        </w:rPr>
        <w:t>Bantuan RJP dapat dihentikan bila:</w:t>
      </w:r>
    </w:p>
    <w:p w:rsidR="00C7427B" w:rsidRPr="00C7427B" w:rsidRDefault="00C7427B" w:rsidP="003F4C42">
      <w:pPr>
        <w:pStyle w:val="ListParagraph"/>
        <w:numPr>
          <w:ilvl w:val="0"/>
          <w:numId w:val="15"/>
        </w:numPr>
        <w:shd w:val="clear" w:color="auto" w:fill="FFFFFF" w:themeFill="background1"/>
        <w:spacing w:after="0" w:line="360" w:lineRule="auto"/>
        <w:ind w:left="993" w:hanging="426"/>
        <w:jc w:val="both"/>
        <w:rPr>
          <w:rFonts w:ascii="Arial" w:hAnsi="Arial" w:cs="Arial"/>
        </w:rPr>
      </w:pPr>
      <w:r w:rsidRPr="00C7427B">
        <w:rPr>
          <w:rFonts w:ascii="Arial" w:hAnsi="Arial" w:cs="Arial"/>
        </w:rPr>
        <w:t>Penolong sudah melakukan BHD dan Bantuan Hidup Lanjut secara optimal</w:t>
      </w:r>
    </w:p>
    <w:p w:rsidR="00C7427B" w:rsidRPr="00C7427B" w:rsidRDefault="00C7427B" w:rsidP="003F4C42">
      <w:pPr>
        <w:pStyle w:val="ListParagraph"/>
        <w:numPr>
          <w:ilvl w:val="0"/>
          <w:numId w:val="15"/>
        </w:numPr>
        <w:shd w:val="clear" w:color="auto" w:fill="FFFFFF" w:themeFill="background1"/>
        <w:spacing w:after="0" w:line="360" w:lineRule="auto"/>
        <w:ind w:left="993" w:hanging="426"/>
        <w:jc w:val="both"/>
        <w:rPr>
          <w:rFonts w:ascii="Arial" w:hAnsi="Arial" w:cs="Arial"/>
        </w:rPr>
      </w:pPr>
      <w:r w:rsidRPr="00C7427B">
        <w:rPr>
          <w:rFonts w:ascii="Arial" w:hAnsi="Arial" w:cs="Arial"/>
        </w:rPr>
        <w:t>Penolong sudah mempertimbangkan apakah penderita terpapar bahan beracun atau mengalami overdosis obat yang menghambat susunan sistem saraf pusat</w:t>
      </w:r>
    </w:p>
    <w:p w:rsidR="00C7427B" w:rsidRPr="00C7427B" w:rsidRDefault="00C7427B" w:rsidP="003F4C42">
      <w:pPr>
        <w:pStyle w:val="ListParagraph"/>
        <w:numPr>
          <w:ilvl w:val="0"/>
          <w:numId w:val="15"/>
        </w:numPr>
        <w:shd w:val="clear" w:color="auto" w:fill="FFFFFF" w:themeFill="background1"/>
        <w:spacing w:after="0" w:line="360" w:lineRule="auto"/>
        <w:ind w:left="993" w:hanging="426"/>
        <w:jc w:val="both"/>
        <w:rPr>
          <w:rFonts w:ascii="Arial" w:hAnsi="Arial" w:cs="Arial"/>
        </w:rPr>
      </w:pPr>
      <w:r w:rsidRPr="00C7427B">
        <w:rPr>
          <w:rFonts w:ascii="Arial" w:hAnsi="Arial" w:cs="Arial"/>
        </w:rPr>
        <w:lastRenderedPageBreak/>
        <w:t>Penolong sudah merekam melalui monitor adanya asistol yang menetap selama 10 menit atau lebih.</w:t>
      </w:r>
    </w:p>
    <w:p w:rsidR="00C7427B" w:rsidRPr="00C7427B" w:rsidRDefault="00C7427B" w:rsidP="003F4C42">
      <w:pPr>
        <w:pStyle w:val="ListParagraph"/>
        <w:numPr>
          <w:ilvl w:val="0"/>
          <w:numId w:val="8"/>
        </w:numPr>
        <w:shd w:val="clear" w:color="auto" w:fill="FFFFFF" w:themeFill="background1"/>
        <w:spacing w:after="0" w:line="360" w:lineRule="auto"/>
        <w:ind w:left="567" w:hanging="283"/>
        <w:jc w:val="both"/>
        <w:rPr>
          <w:rFonts w:ascii="Arial" w:hAnsi="Arial" w:cs="Arial"/>
        </w:rPr>
      </w:pPr>
      <w:r w:rsidRPr="00C7427B">
        <w:rPr>
          <w:rFonts w:ascii="Arial" w:hAnsi="Arial" w:cs="Arial"/>
        </w:rPr>
        <w:t>Tekhnik pelaksanaan BHD</w:t>
      </w:r>
    </w:p>
    <w:p w:rsidR="00C7427B" w:rsidRPr="00C7427B" w:rsidRDefault="00C7427B" w:rsidP="003F4C42">
      <w:pPr>
        <w:pStyle w:val="ListParagraph"/>
        <w:numPr>
          <w:ilvl w:val="0"/>
          <w:numId w:val="16"/>
        </w:numPr>
        <w:shd w:val="clear" w:color="auto" w:fill="FFFFFF" w:themeFill="background1"/>
        <w:spacing w:after="0" w:line="360" w:lineRule="auto"/>
        <w:ind w:left="993" w:hanging="426"/>
        <w:jc w:val="both"/>
        <w:rPr>
          <w:rFonts w:ascii="Arial" w:hAnsi="Arial" w:cs="Arial"/>
        </w:rPr>
      </w:pPr>
      <w:r w:rsidRPr="00C7427B">
        <w:rPr>
          <w:rFonts w:ascii="Arial" w:hAnsi="Arial" w:cs="Arial"/>
        </w:rPr>
        <w:t>Sebelum melakukan BHD penolong harus memastikan bahwa lingkungan sekitar penderita aman untuk melakukan pertolongan dilanjutkan dengan memeriksa kemampuan respons penderita, sambil meminta pertolongan untuk mengaktifkan sistem gawat darurat dan menyediakan defibrilator</w:t>
      </w:r>
    </w:p>
    <w:p w:rsidR="00C7427B" w:rsidRPr="00C7427B" w:rsidRDefault="00C7427B" w:rsidP="003F4C42">
      <w:pPr>
        <w:pStyle w:val="ListParagraph"/>
        <w:numPr>
          <w:ilvl w:val="0"/>
          <w:numId w:val="16"/>
        </w:numPr>
        <w:shd w:val="clear" w:color="auto" w:fill="FFFFFF" w:themeFill="background1"/>
        <w:spacing w:after="0" w:line="360" w:lineRule="auto"/>
        <w:ind w:left="993" w:hanging="426"/>
        <w:jc w:val="both"/>
        <w:rPr>
          <w:rFonts w:ascii="Arial" w:hAnsi="Arial" w:cs="Arial"/>
        </w:rPr>
      </w:pPr>
      <w:r w:rsidRPr="00C7427B">
        <w:rPr>
          <w:rFonts w:ascii="Arial" w:hAnsi="Arial" w:cs="Arial"/>
        </w:rPr>
        <w:t>Pengecekan pulsasi arteri</w:t>
      </w:r>
    </w:p>
    <w:p w:rsidR="00C7427B" w:rsidRPr="00C7427B" w:rsidRDefault="00C7427B" w:rsidP="003F4C42">
      <w:pPr>
        <w:pStyle w:val="ListParagraph"/>
        <w:numPr>
          <w:ilvl w:val="0"/>
          <w:numId w:val="17"/>
        </w:numPr>
        <w:shd w:val="clear" w:color="auto" w:fill="FFFFFF" w:themeFill="background1"/>
        <w:spacing w:after="0" w:line="360" w:lineRule="auto"/>
        <w:ind w:left="1276" w:hanging="283"/>
        <w:jc w:val="both"/>
        <w:rPr>
          <w:rFonts w:ascii="Arial" w:hAnsi="Arial" w:cs="Arial"/>
        </w:rPr>
      </w:pPr>
      <w:r w:rsidRPr="00C7427B">
        <w:rPr>
          <w:rFonts w:ascii="Arial" w:hAnsi="Arial" w:cs="Arial"/>
        </w:rPr>
        <w:t>Pengecekan pulsasi tidak perlu dilakukan bila penderita mengalami pingsan mendadak, tidak bernafas atau bernafas tidak normal. Penilaian pulsasi sebaiknya dilakukan kurang dari 10 detik, jika dalam 10 detik tidak dapat meraba pulsasi maka segera lakukan kompresi dada.</w:t>
      </w:r>
    </w:p>
    <w:p w:rsidR="00C7427B" w:rsidRPr="00C7427B" w:rsidRDefault="00C7427B" w:rsidP="003F4C42">
      <w:pPr>
        <w:pStyle w:val="ListParagraph"/>
        <w:numPr>
          <w:ilvl w:val="0"/>
          <w:numId w:val="17"/>
        </w:numPr>
        <w:shd w:val="clear" w:color="auto" w:fill="FFFFFF" w:themeFill="background1"/>
        <w:spacing w:after="0" w:line="360" w:lineRule="auto"/>
        <w:ind w:left="1276" w:hanging="283"/>
        <w:jc w:val="both"/>
        <w:rPr>
          <w:rFonts w:ascii="Arial" w:hAnsi="Arial" w:cs="Arial"/>
        </w:rPr>
      </w:pPr>
      <w:r w:rsidRPr="00C7427B">
        <w:rPr>
          <w:rFonts w:ascii="Arial" w:hAnsi="Arial" w:cs="Arial"/>
        </w:rPr>
        <w:t>Kompresi dada dilakukan dengan pemberian tekanan secara kuat dan berirama pada tulang dada, dengan frekwensi minimal 100 kali/menit, kedalaman minimal 5 cm, berikan kesempatan dada mengembang sempurna setelah kompresi, seminimal mungkin interupsi dan hindari pemberian nafas bantuan yang berlebihan.</w:t>
      </w:r>
    </w:p>
    <w:p w:rsidR="00C7427B" w:rsidRPr="00C7427B" w:rsidRDefault="00C7427B" w:rsidP="003F4C42">
      <w:pPr>
        <w:pStyle w:val="ListParagraph"/>
        <w:numPr>
          <w:ilvl w:val="0"/>
          <w:numId w:val="16"/>
        </w:numPr>
        <w:shd w:val="clear" w:color="auto" w:fill="FFFFFF" w:themeFill="background1"/>
        <w:spacing w:after="0" w:line="360" w:lineRule="auto"/>
        <w:ind w:left="993" w:hanging="426"/>
        <w:jc w:val="both"/>
        <w:rPr>
          <w:rFonts w:ascii="Arial" w:hAnsi="Arial" w:cs="Arial"/>
        </w:rPr>
      </w:pPr>
      <w:r w:rsidRPr="00C7427B">
        <w:rPr>
          <w:rFonts w:ascii="Arial" w:hAnsi="Arial" w:cs="Arial"/>
        </w:rPr>
        <w:t>Pembukaan jalan nafas</w:t>
      </w:r>
    </w:p>
    <w:p w:rsidR="00C7427B" w:rsidRPr="00C7427B" w:rsidRDefault="00C7427B" w:rsidP="00C7427B">
      <w:pPr>
        <w:shd w:val="clear" w:color="auto" w:fill="FFFFFF" w:themeFill="background1"/>
        <w:spacing w:line="360" w:lineRule="auto"/>
        <w:ind w:left="993"/>
        <w:jc w:val="both"/>
        <w:rPr>
          <w:rFonts w:ascii="Arial" w:hAnsi="Arial" w:cs="Arial"/>
        </w:rPr>
      </w:pPr>
      <w:r w:rsidRPr="00C7427B">
        <w:rPr>
          <w:rFonts w:ascii="Arial" w:hAnsi="Arial" w:cs="Arial"/>
        </w:rPr>
        <w:t>Pembukaan jalan nafas dilakukan dengan teknik angkat kepala angkat dagu pada penderita yang diketahui tidak mengalami cedera leher, sedangkan untuk yang mengalami cedera leher dilakukan dengan menarik rahang tanpa ekstensi kepala.</w:t>
      </w:r>
    </w:p>
    <w:p w:rsidR="00C7427B" w:rsidRPr="00C7427B" w:rsidRDefault="00C7427B" w:rsidP="003F4C42">
      <w:pPr>
        <w:pStyle w:val="ListParagraph"/>
        <w:numPr>
          <w:ilvl w:val="0"/>
          <w:numId w:val="16"/>
        </w:numPr>
        <w:shd w:val="clear" w:color="auto" w:fill="FFFFFF" w:themeFill="background1"/>
        <w:spacing w:after="0" w:line="360" w:lineRule="auto"/>
        <w:ind w:left="993" w:hanging="426"/>
        <w:jc w:val="both"/>
        <w:rPr>
          <w:rFonts w:ascii="Arial" w:hAnsi="Arial" w:cs="Arial"/>
        </w:rPr>
      </w:pPr>
      <w:r w:rsidRPr="00C7427B">
        <w:rPr>
          <w:rFonts w:ascii="Arial" w:hAnsi="Arial" w:cs="Arial"/>
        </w:rPr>
        <w:t>Pemberian nafas bantuan</w:t>
      </w:r>
    </w:p>
    <w:p w:rsidR="00C7427B" w:rsidRPr="00C7427B" w:rsidRDefault="00C7427B" w:rsidP="00C7427B">
      <w:pPr>
        <w:shd w:val="clear" w:color="auto" w:fill="FFFFFF" w:themeFill="background1"/>
        <w:spacing w:line="360" w:lineRule="auto"/>
        <w:ind w:left="993"/>
        <w:jc w:val="both"/>
        <w:rPr>
          <w:rFonts w:ascii="Arial" w:hAnsi="Arial" w:cs="Arial"/>
        </w:rPr>
      </w:pPr>
      <w:r w:rsidRPr="00C7427B">
        <w:rPr>
          <w:rFonts w:ascii="Arial" w:hAnsi="Arial" w:cs="Arial"/>
        </w:rPr>
        <w:t>Pemberain nafas bantuan dilakukan setelah jalan nafas aman dengan memperhatikan pemberian nafas bantuan dalam waktu 1 detik dengan volume tidal yang cukup untuk mengangkat dinding dada, diberikan 2 kali nafas setelah 10 kali kompresi.</w:t>
      </w:r>
    </w:p>
    <w:p w:rsidR="00C7427B" w:rsidRPr="00C7427B" w:rsidRDefault="00C7427B" w:rsidP="003F4C42">
      <w:pPr>
        <w:pStyle w:val="ListParagraph"/>
        <w:numPr>
          <w:ilvl w:val="0"/>
          <w:numId w:val="16"/>
        </w:numPr>
        <w:shd w:val="clear" w:color="auto" w:fill="FFFFFF" w:themeFill="background1"/>
        <w:spacing w:after="0" w:line="360" w:lineRule="auto"/>
        <w:ind w:left="993" w:hanging="426"/>
        <w:jc w:val="both"/>
        <w:rPr>
          <w:rFonts w:ascii="Arial" w:hAnsi="Arial" w:cs="Arial"/>
        </w:rPr>
      </w:pPr>
      <w:r w:rsidRPr="00C7427B">
        <w:rPr>
          <w:rFonts w:ascii="Arial" w:hAnsi="Arial" w:cs="Arial"/>
        </w:rPr>
        <w:t>Defibrilasi</w:t>
      </w:r>
    </w:p>
    <w:p w:rsidR="00C7427B" w:rsidRPr="00C7427B" w:rsidRDefault="00C7427B" w:rsidP="00C7427B">
      <w:pPr>
        <w:shd w:val="clear" w:color="auto" w:fill="FFFFFF" w:themeFill="background1"/>
        <w:spacing w:line="360" w:lineRule="auto"/>
        <w:ind w:left="993"/>
        <w:jc w:val="both"/>
        <w:rPr>
          <w:rFonts w:ascii="Arial" w:hAnsi="Arial" w:cs="Arial"/>
        </w:rPr>
      </w:pPr>
      <w:r w:rsidRPr="00C7427B">
        <w:rPr>
          <w:rFonts w:ascii="Arial" w:hAnsi="Arial" w:cs="Arial"/>
        </w:rPr>
        <w:t>Defibrilasi hanya dilakukan bila pasien dengan fibrilasi ventrikel dengan kemungkinan keberhasilan semakin berkurang seiring dengan bertambahnya waktu</w:t>
      </w:r>
    </w:p>
    <w:p w:rsidR="00C7427B" w:rsidRPr="00C7427B" w:rsidRDefault="00C7427B" w:rsidP="003F4C42">
      <w:pPr>
        <w:pStyle w:val="ListParagraph"/>
        <w:numPr>
          <w:ilvl w:val="0"/>
          <w:numId w:val="7"/>
        </w:numPr>
        <w:shd w:val="clear" w:color="auto" w:fill="FFFFFF" w:themeFill="background1"/>
        <w:spacing w:after="0" w:line="360" w:lineRule="auto"/>
        <w:ind w:left="284" w:hanging="284"/>
        <w:jc w:val="both"/>
        <w:rPr>
          <w:rFonts w:ascii="Arial" w:hAnsi="Arial" w:cs="Arial"/>
        </w:rPr>
      </w:pPr>
      <w:r w:rsidRPr="00C7427B">
        <w:rPr>
          <w:rFonts w:ascii="Arial" w:hAnsi="Arial" w:cs="Arial"/>
        </w:rPr>
        <w:t>Bantuan Hidup Lanjutan</w:t>
      </w:r>
    </w:p>
    <w:p w:rsidR="00C7427B" w:rsidRPr="00C7427B" w:rsidRDefault="00C7427B" w:rsidP="003F4C42">
      <w:pPr>
        <w:pStyle w:val="ListParagraph"/>
        <w:numPr>
          <w:ilvl w:val="0"/>
          <w:numId w:val="18"/>
        </w:numPr>
        <w:shd w:val="clear" w:color="auto" w:fill="FFFFFF" w:themeFill="background1"/>
        <w:spacing w:after="0" w:line="360" w:lineRule="auto"/>
        <w:ind w:left="709" w:hanging="425"/>
        <w:jc w:val="both"/>
        <w:rPr>
          <w:rFonts w:ascii="Arial" w:hAnsi="Arial" w:cs="Arial"/>
        </w:rPr>
      </w:pPr>
      <w:r w:rsidRPr="00C7427B">
        <w:rPr>
          <w:rFonts w:ascii="Arial" w:hAnsi="Arial" w:cs="Arial"/>
        </w:rPr>
        <w:t>Untuk membantu pertolongan pada kondisi kegawatan setelah bantuan hidup dasar maka RSUD dr. Murjani membentuk team bantuan hidup lanjutan yang disebut team biru (</w:t>
      </w:r>
      <w:r w:rsidRPr="00C7427B">
        <w:rPr>
          <w:rFonts w:ascii="Arial" w:hAnsi="Arial" w:cs="Arial"/>
          <w:i/>
          <w:iCs/>
        </w:rPr>
        <w:t>Blue code</w:t>
      </w:r>
      <w:r w:rsidRPr="00C7427B">
        <w:rPr>
          <w:rFonts w:ascii="Arial" w:hAnsi="Arial" w:cs="Arial"/>
        </w:rPr>
        <w:t>)</w:t>
      </w:r>
    </w:p>
    <w:p w:rsidR="00C7427B" w:rsidRPr="00C7427B" w:rsidRDefault="00C7427B" w:rsidP="003F4C42">
      <w:pPr>
        <w:pStyle w:val="ListParagraph"/>
        <w:numPr>
          <w:ilvl w:val="0"/>
          <w:numId w:val="18"/>
        </w:numPr>
        <w:shd w:val="clear" w:color="auto" w:fill="FFFFFF" w:themeFill="background1"/>
        <w:spacing w:after="0" w:line="360" w:lineRule="auto"/>
        <w:ind w:left="709" w:hanging="425"/>
        <w:jc w:val="both"/>
        <w:rPr>
          <w:rFonts w:ascii="Arial" w:hAnsi="Arial" w:cs="Arial"/>
        </w:rPr>
      </w:pPr>
      <w:r w:rsidRPr="00C7427B">
        <w:rPr>
          <w:rFonts w:ascii="Arial" w:hAnsi="Arial" w:cs="Arial"/>
        </w:rPr>
        <w:t xml:space="preserve">Team biru terdiri dari dokter dan perawat terlatih yang bersertifikasi perawatan intensif dan atau ACLS. </w:t>
      </w:r>
    </w:p>
    <w:p w:rsidR="00C7427B" w:rsidRPr="00C7427B" w:rsidRDefault="00C7427B" w:rsidP="003F4C42">
      <w:pPr>
        <w:pStyle w:val="ListParagraph"/>
        <w:numPr>
          <w:ilvl w:val="0"/>
          <w:numId w:val="18"/>
        </w:numPr>
        <w:shd w:val="clear" w:color="auto" w:fill="FFFFFF" w:themeFill="background1"/>
        <w:spacing w:after="0" w:line="360" w:lineRule="auto"/>
        <w:ind w:left="709" w:hanging="425"/>
        <w:jc w:val="both"/>
        <w:rPr>
          <w:rFonts w:ascii="Arial" w:hAnsi="Arial" w:cs="Arial"/>
        </w:rPr>
      </w:pPr>
      <w:r w:rsidRPr="00C7427B">
        <w:rPr>
          <w:rFonts w:ascii="Arial" w:hAnsi="Arial" w:cs="Arial"/>
        </w:rPr>
        <w:t>Penanggung jawab team biru adalah Ka. SMF Anastesiologi</w:t>
      </w:r>
    </w:p>
    <w:p w:rsidR="00C7427B" w:rsidRPr="00C7427B" w:rsidRDefault="00C7427B" w:rsidP="003F4C42">
      <w:pPr>
        <w:pStyle w:val="ListParagraph"/>
        <w:numPr>
          <w:ilvl w:val="0"/>
          <w:numId w:val="18"/>
        </w:numPr>
        <w:shd w:val="clear" w:color="auto" w:fill="FFFFFF" w:themeFill="background1"/>
        <w:spacing w:after="0" w:line="360" w:lineRule="auto"/>
        <w:ind w:left="709" w:hanging="425"/>
        <w:jc w:val="both"/>
        <w:rPr>
          <w:rFonts w:ascii="Arial" w:hAnsi="Arial" w:cs="Arial"/>
        </w:rPr>
      </w:pPr>
      <w:r w:rsidRPr="00C7427B">
        <w:rPr>
          <w:rFonts w:ascii="Arial" w:hAnsi="Arial" w:cs="Arial"/>
        </w:rPr>
        <w:t>Leader dalam team biru adalah dokter umum yang jaga saat kejadian atau perawat team biru yang bersertifikat ACLS</w:t>
      </w:r>
    </w:p>
    <w:p w:rsidR="00C7427B" w:rsidRPr="00C7427B" w:rsidRDefault="00C7427B" w:rsidP="003F4C42">
      <w:pPr>
        <w:pStyle w:val="ListParagraph"/>
        <w:numPr>
          <w:ilvl w:val="0"/>
          <w:numId w:val="18"/>
        </w:numPr>
        <w:shd w:val="clear" w:color="auto" w:fill="FFFFFF" w:themeFill="background1"/>
        <w:spacing w:after="0" w:line="360" w:lineRule="auto"/>
        <w:ind w:left="720" w:hanging="425"/>
        <w:jc w:val="both"/>
        <w:rPr>
          <w:rFonts w:ascii="Arial" w:hAnsi="Arial" w:cs="Arial"/>
        </w:rPr>
      </w:pPr>
      <w:r w:rsidRPr="00C7427B">
        <w:rPr>
          <w:rFonts w:ascii="Arial" w:hAnsi="Arial" w:cs="Arial"/>
        </w:rPr>
        <w:lastRenderedPageBreak/>
        <w:t xml:space="preserve">Pemimimpin team biru bertanggung jawab untuk memastikan bahwa semua dilakukan pada saat yang tepat dengan cara yang tepat dengan memantau dan mengintegrasikan kinerja perorangan semua anggota team. </w:t>
      </w:r>
    </w:p>
    <w:p w:rsidR="00C7427B" w:rsidRPr="00C7427B" w:rsidRDefault="00C7427B" w:rsidP="003F4C42">
      <w:pPr>
        <w:pStyle w:val="ListParagraph"/>
        <w:numPr>
          <w:ilvl w:val="0"/>
          <w:numId w:val="18"/>
        </w:numPr>
        <w:shd w:val="clear" w:color="auto" w:fill="FFFFFF" w:themeFill="background1"/>
        <w:spacing w:after="0" w:line="360" w:lineRule="auto"/>
        <w:ind w:left="720" w:hanging="425"/>
        <w:jc w:val="both"/>
        <w:rPr>
          <w:rFonts w:ascii="Arial" w:hAnsi="Arial" w:cs="Arial"/>
        </w:rPr>
      </w:pPr>
      <w:r w:rsidRPr="00C7427B">
        <w:rPr>
          <w:rFonts w:ascii="Arial" w:hAnsi="Arial" w:cs="Arial"/>
        </w:rPr>
        <w:t>Tugas pemimpin team adalah:</w:t>
      </w:r>
    </w:p>
    <w:p w:rsidR="00C7427B" w:rsidRPr="00C7427B" w:rsidRDefault="00C7427B" w:rsidP="003F4C42">
      <w:pPr>
        <w:pStyle w:val="ListParagraph"/>
        <w:numPr>
          <w:ilvl w:val="1"/>
          <w:numId w:val="19"/>
        </w:numPr>
        <w:shd w:val="clear" w:color="auto" w:fill="FFFFFF" w:themeFill="background1"/>
        <w:spacing w:after="0" w:line="360" w:lineRule="auto"/>
        <w:ind w:left="993" w:hanging="284"/>
        <w:jc w:val="both"/>
        <w:rPr>
          <w:rFonts w:ascii="Arial" w:hAnsi="Arial" w:cs="Arial"/>
        </w:rPr>
      </w:pPr>
      <w:r w:rsidRPr="00C7427B">
        <w:rPr>
          <w:rFonts w:ascii="Arial" w:hAnsi="Arial" w:cs="Arial"/>
        </w:rPr>
        <w:t>Memantau kinerja perorangan dari semua anggota team</w:t>
      </w:r>
    </w:p>
    <w:p w:rsidR="00C7427B" w:rsidRPr="00C7427B" w:rsidRDefault="00C7427B" w:rsidP="003F4C42">
      <w:pPr>
        <w:pStyle w:val="ListParagraph"/>
        <w:numPr>
          <w:ilvl w:val="1"/>
          <w:numId w:val="19"/>
        </w:numPr>
        <w:shd w:val="clear" w:color="auto" w:fill="FFFFFF" w:themeFill="background1"/>
        <w:spacing w:after="0" w:line="360" w:lineRule="auto"/>
        <w:ind w:left="993" w:hanging="284"/>
        <w:jc w:val="both"/>
        <w:rPr>
          <w:rFonts w:ascii="Arial" w:hAnsi="Arial" w:cs="Arial"/>
        </w:rPr>
      </w:pPr>
      <w:r w:rsidRPr="00C7427B">
        <w:rPr>
          <w:rFonts w:ascii="Arial" w:hAnsi="Arial" w:cs="Arial"/>
        </w:rPr>
        <w:t>Menyokong anggota team</w:t>
      </w:r>
    </w:p>
    <w:p w:rsidR="00C7427B" w:rsidRPr="00C7427B" w:rsidRDefault="00C7427B" w:rsidP="003F4C42">
      <w:pPr>
        <w:pStyle w:val="ListParagraph"/>
        <w:numPr>
          <w:ilvl w:val="1"/>
          <w:numId w:val="19"/>
        </w:numPr>
        <w:shd w:val="clear" w:color="auto" w:fill="FFFFFF" w:themeFill="background1"/>
        <w:spacing w:after="0" w:line="360" w:lineRule="auto"/>
        <w:ind w:left="993" w:hanging="284"/>
        <w:jc w:val="both"/>
        <w:rPr>
          <w:rFonts w:ascii="Arial" w:hAnsi="Arial" w:cs="Arial"/>
        </w:rPr>
      </w:pPr>
      <w:r w:rsidRPr="00C7427B">
        <w:rPr>
          <w:rFonts w:ascii="Arial" w:hAnsi="Arial" w:cs="Arial"/>
        </w:rPr>
        <w:t>Berkonsentrasi pada penanganan pasien secara komprehensif</w:t>
      </w:r>
    </w:p>
    <w:p w:rsidR="00C7427B" w:rsidRPr="00C7427B" w:rsidRDefault="00C7427B" w:rsidP="003F4C42">
      <w:pPr>
        <w:pStyle w:val="ListParagraph"/>
        <w:numPr>
          <w:ilvl w:val="1"/>
          <w:numId w:val="19"/>
        </w:numPr>
        <w:shd w:val="clear" w:color="auto" w:fill="FFFFFF" w:themeFill="background1"/>
        <w:spacing w:after="0" w:line="360" w:lineRule="auto"/>
        <w:ind w:left="993" w:hanging="284"/>
        <w:jc w:val="both"/>
        <w:rPr>
          <w:rFonts w:ascii="Arial" w:hAnsi="Arial" w:cs="Arial"/>
        </w:rPr>
      </w:pPr>
      <w:r w:rsidRPr="00C7427B">
        <w:rPr>
          <w:rFonts w:ascii="Arial" w:hAnsi="Arial" w:cs="Arial"/>
        </w:rPr>
        <w:t>Mengajar dan melatih</w:t>
      </w:r>
    </w:p>
    <w:p w:rsidR="00C7427B" w:rsidRPr="00C7427B" w:rsidRDefault="00C7427B" w:rsidP="003F4C42">
      <w:pPr>
        <w:pStyle w:val="ListParagraph"/>
        <w:numPr>
          <w:ilvl w:val="1"/>
          <w:numId w:val="19"/>
        </w:numPr>
        <w:shd w:val="clear" w:color="auto" w:fill="FFFFFF" w:themeFill="background1"/>
        <w:spacing w:after="0" w:line="360" w:lineRule="auto"/>
        <w:ind w:left="993" w:hanging="284"/>
        <w:jc w:val="both"/>
        <w:rPr>
          <w:rFonts w:ascii="Arial" w:hAnsi="Arial" w:cs="Arial"/>
        </w:rPr>
      </w:pPr>
      <w:r w:rsidRPr="00C7427B">
        <w:rPr>
          <w:rFonts w:ascii="Arial" w:hAnsi="Arial" w:cs="Arial"/>
        </w:rPr>
        <w:t>Memberikan pemahaman</w:t>
      </w:r>
    </w:p>
    <w:p w:rsidR="00C7427B" w:rsidRPr="00C7427B" w:rsidRDefault="00C7427B" w:rsidP="003F4C42">
      <w:pPr>
        <w:pStyle w:val="ListParagraph"/>
        <w:numPr>
          <w:ilvl w:val="1"/>
          <w:numId w:val="19"/>
        </w:numPr>
        <w:shd w:val="clear" w:color="auto" w:fill="FFFFFF" w:themeFill="background1"/>
        <w:spacing w:after="0" w:line="360" w:lineRule="auto"/>
        <w:ind w:left="993" w:hanging="284"/>
        <w:jc w:val="both"/>
        <w:rPr>
          <w:rFonts w:ascii="Arial" w:hAnsi="Arial" w:cs="Arial"/>
        </w:rPr>
      </w:pPr>
      <w:r w:rsidRPr="00C7427B">
        <w:rPr>
          <w:rFonts w:ascii="Arial" w:hAnsi="Arial" w:cs="Arial"/>
        </w:rPr>
        <w:t>Menetapkan peranan anggota team</w:t>
      </w:r>
    </w:p>
    <w:p w:rsidR="00C7427B" w:rsidRPr="00C7427B" w:rsidRDefault="00C7427B" w:rsidP="003F4C42">
      <w:pPr>
        <w:pStyle w:val="ListParagraph"/>
        <w:numPr>
          <w:ilvl w:val="0"/>
          <w:numId w:val="18"/>
        </w:numPr>
        <w:shd w:val="clear" w:color="auto" w:fill="FFFFFF" w:themeFill="background1"/>
        <w:spacing w:after="0" w:line="360" w:lineRule="auto"/>
        <w:ind w:left="720" w:hanging="425"/>
        <w:jc w:val="both"/>
        <w:rPr>
          <w:rFonts w:ascii="Arial" w:hAnsi="Arial" w:cs="Arial"/>
        </w:rPr>
      </w:pPr>
      <w:r w:rsidRPr="00C7427B">
        <w:rPr>
          <w:rFonts w:ascii="Arial" w:hAnsi="Arial" w:cs="Arial"/>
        </w:rPr>
        <w:t>Peranan anggota team adalah:</w:t>
      </w:r>
    </w:p>
    <w:p w:rsidR="00C7427B" w:rsidRPr="00C7427B" w:rsidRDefault="00C7427B" w:rsidP="003F4C42">
      <w:pPr>
        <w:pStyle w:val="ListParagraph"/>
        <w:numPr>
          <w:ilvl w:val="1"/>
          <w:numId w:val="20"/>
        </w:numPr>
        <w:shd w:val="clear" w:color="auto" w:fill="FFFFFF" w:themeFill="background1"/>
        <w:spacing w:after="0" w:line="360" w:lineRule="auto"/>
        <w:ind w:left="993" w:hanging="284"/>
        <w:jc w:val="both"/>
        <w:rPr>
          <w:rFonts w:ascii="Arial" w:hAnsi="Arial" w:cs="Arial"/>
        </w:rPr>
      </w:pPr>
      <w:r w:rsidRPr="00C7427B">
        <w:rPr>
          <w:rFonts w:ascii="Arial" w:hAnsi="Arial" w:cs="Arial"/>
        </w:rPr>
        <w:t>Siap untuk memenuhi tanggung jawab peranannya</w:t>
      </w:r>
    </w:p>
    <w:p w:rsidR="00C7427B" w:rsidRPr="00C7427B" w:rsidRDefault="00C7427B" w:rsidP="003F4C42">
      <w:pPr>
        <w:pStyle w:val="ListParagraph"/>
        <w:numPr>
          <w:ilvl w:val="1"/>
          <w:numId w:val="20"/>
        </w:numPr>
        <w:shd w:val="clear" w:color="auto" w:fill="FFFFFF" w:themeFill="background1"/>
        <w:spacing w:after="0" w:line="360" w:lineRule="auto"/>
        <w:ind w:left="993" w:hanging="284"/>
        <w:jc w:val="both"/>
        <w:rPr>
          <w:rFonts w:ascii="Arial" w:hAnsi="Arial" w:cs="Arial"/>
        </w:rPr>
      </w:pPr>
      <w:r w:rsidRPr="00C7427B">
        <w:rPr>
          <w:rFonts w:ascii="Arial" w:hAnsi="Arial" w:cs="Arial"/>
        </w:rPr>
        <w:t>Sering mempraktekan pengetahuan mengenai algoritma</w:t>
      </w:r>
    </w:p>
    <w:p w:rsidR="00C7427B" w:rsidRPr="00C7427B" w:rsidRDefault="00C7427B" w:rsidP="003F4C42">
      <w:pPr>
        <w:pStyle w:val="ListParagraph"/>
        <w:numPr>
          <w:ilvl w:val="1"/>
          <w:numId w:val="20"/>
        </w:numPr>
        <w:shd w:val="clear" w:color="auto" w:fill="FFFFFF" w:themeFill="background1"/>
        <w:spacing w:after="0" w:line="360" w:lineRule="auto"/>
        <w:ind w:left="993" w:hanging="284"/>
        <w:jc w:val="both"/>
        <w:rPr>
          <w:rFonts w:ascii="Arial" w:hAnsi="Arial" w:cs="Arial"/>
        </w:rPr>
      </w:pPr>
      <w:r w:rsidRPr="00C7427B">
        <w:rPr>
          <w:rFonts w:ascii="Arial" w:hAnsi="Arial" w:cs="Arial"/>
        </w:rPr>
        <w:t>Memiliki pengetahuan mengenai algoritma</w:t>
      </w:r>
    </w:p>
    <w:p w:rsidR="00C7427B" w:rsidRPr="00C7427B" w:rsidRDefault="00C7427B" w:rsidP="003F4C42">
      <w:pPr>
        <w:pStyle w:val="ListParagraph"/>
        <w:numPr>
          <w:ilvl w:val="1"/>
          <w:numId w:val="20"/>
        </w:numPr>
        <w:shd w:val="clear" w:color="auto" w:fill="FFFFFF" w:themeFill="background1"/>
        <w:spacing w:after="0" w:line="360" w:lineRule="auto"/>
        <w:ind w:left="993" w:hanging="284"/>
        <w:jc w:val="both"/>
        <w:rPr>
          <w:rFonts w:ascii="Arial" w:hAnsi="Arial" w:cs="Arial"/>
        </w:rPr>
      </w:pPr>
      <w:r w:rsidRPr="00C7427B">
        <w:rPr>
          <w:rFonts w:ascii="Arial" w:hAnsi="Arial" w:cs="Arial"/>
        </w:rPr>
        <w:t>Bertanggung jawab untuk mencapai keberhasilan</w:t>
      </w:r>
    </w:p>
    <w:p w:rsidR="00C7427B" w:rsidRPr="00C7427B" w:rsidRDefault="00C7427B" w:rsidP="003F4C42">
      <w:pPr>
        <w:pStyle w:val="ListParagraph"/>
        <w:numPr>
          <w:ilvl w:val="1"/>
          <w:numId w:val="20"/>
        </w:numPr>
        <w:shd w:val="clear" w:color="auto" w:fill="FFFFFF" w:themeFill="background1"/>
        <w:spacing w:after="0" w:line="360" w:lineRule="auto"/>
        <w:ind w:left="993" w:hanging="284"/>
        <w:jc w:val="both"/>
        <w:rPr>
          <w:rFonts w:ascii="Arial" w:hAnsi="Arial" w:cs="Arial"/>
        </w:rPr>
      </w:pPr>
      <w:r w:rsidRPr="00C7427B">
        <w:rPr>
          <w:rFonts w:ascii="Arial" w:hAnsi="Arial" w:cs="Arial"/>
        </w:rPr>
        <w:t>Melaksanakan perintah pemimpin team.</w:t>
      </w:r>
    </w:p>
    <w:p w:rsidR="00C7427B" w:rsidRPr="00C7427B" w:rsidRDefault="00C7427B" w:rsidP="003F4C42">
      <w:pPr>
        <w:pStyle w:val="ListParagraph"/>
        <w:numPr>
          <w:ilvl w:val="0"/>
          <w:numId w:val="18"/>
        </w:numPr>
        <w:shd w:val="clear" w:color="auto" w:fill="FFFFFF" w:themeFill="background1"/>
        <w:spacing w:after="0" w:line="360" w:lineRule="auto"/>
        <w:ind w:left="720" w:hanging="425"/>
        <w:jc w:val="both"/>
        <w:rPr>
          <w:rFonts w:ascii="Arial" w:hAnsi="Arial" w:cs="Arial"/>
        </w:rPr>
      </w:pPr>
      <w:r w:rsidRPr="00C7427B">
        <w:rPr>
          <w:rFonts w:ascii="Arial" w:hAnsi="Arial" w:cs="Arial"/>
        </w:rPr>
        <w:t>Team biru terdiri dari 4 team yaitu Team ICU, Team Stroke Unit, Team Anastesi dan team IGD.</w:t>
      </w:r>
    </w:p>
    <w:p w:rsidR="00C7427B" w:rsidRPr="00C7427B" w:rsidRDefault="00C7427B" w:rsidP="003F4C42">
      <w:pPr>
        <w:pStyle w:val="ListParagraph"/>
        <w:numPr>
          <w:ilvl w:val="0"/>
          <w:numId w:val="18"/>
        </w:numPr>
        <w:shd w:val="clear" w:color="auto" w:fill="FFFFFF" w:themeFill="background1"/>
        <w:spacing w:after="0" w:line="360" w:lineRule="auto"/>
        <w:ind w:left="720" w:hanging="425"/>
        <w:jc w:val="both"/>
        <w:rPr>
          <w:rFonts w:ascii="Arial" w:hAnsi="Arial" w:cs="Arial"/>
        </w:rPr>
      </w:pPr>
      <w:r w:rsidRPr="00C7427B">
        <w:rPr>
          <w:rFonts w:ascii="Arial" w:hAnsi="Arial" w:cs="Arial"/>
        </w:rPr>
        <w:t xml:space="preserve">Untuk kelancaran operasional maka RSPP melengkapi pelaksanaan team biru dengan Alur Kerja dan Standar Prosedur Operasional (SPO) </w:t>
      </w:r>
      <w:r w:rsidRPr="00C7427B">
        <w:rPr>
          <w:rFonts w:ascii="Arial" w:hAnsi="Arial" w:cs="Arial"/>
          <w:i/>
          <w:iCs/>
        </w:rPr>
        <w:t>Blue code</w:t>
      </w:r>
      <w:r w:rsidRPr="00C7427B">
        <w:rPr>
          <w:rFonts w:ascii="Arial" w:hAnsi="Arial" w:cs="Arial"/>
        </w:rPr>
        <w:t>, SPO BHD, SPO Henti Jantung Henti Nafas, SPO Intubasi.</w:t>
      </w:r>
    </w:p>
    <w:p w:rsidR="00C7427B" w:rsidRPr="00C7427B" w:rsidRDefault="00C7427B" w:rsidP="003F4C42">
      <w:pPr>
        <w:pStyle w:val="ListParagraph"/>
        <w:numPr>
          <w:ilvl w:val="0"/>
          <w:numId w:val="18"/>
        </w:numPr>
        <w:shd w:val="clear" w:color="auto" w:fill="FFFFFF" w:themeFill="background1"/>
        <w:spacing w:after="0" w:line="360" w:lineRule="auto"/>
        <w:ind w:left="720" w:hanging="425"/>
        <w:jc w:val="both"/>
        <w:rPr>
          <w:rFonts w:ascii="Arial" w:hAnsi="Arial" w:cs="Arial"/>
        </w:rPr>
      </w:pPr>
      <w:r w:rsidRPr="00C7427B">
        <w:rPr>
          <w:rFonts w:ascii="Arial" w:hAnsi="Arial" w:cs="Arial"/>
        </w:rPr>
        <w:t>Bantuan hidup lanjutan mengacu pada algoritma yang dikeluarkan oleh</w:t>
      </w:r>
    </w:p>
    <w:p w:rsidR="00C7427B" w:rsidRPr="00C7427B" w:rsidRDefault="00C7427B" w:rsidP="00C7427B">
      <w:pPr>
        <w:shd w:val="clear" w:color="auto" w:fill="FFFFFF" w:themeFill="background1"/>
        <w:ind w:left="720"/>
        <w:jc w:val="both"/>
        <w:rPr>
          <w:rFonts w:ascii="Arial" w:hAnsi="Arial" w:cs="Arial"/>
        </w:rPr>
      </w:pPr>
      <w:r w:rsidRPr="00C7427B">
        <w:rPr>
          <w:rFonts w:ascii="Arial" w:hAnsi="Arial" w:cs="Arial"/>
          <w:i/>
          <w:iCs/>
        </w:rPr>
        <w:t xml:space="preserve">American Heart Association </w:t>
      </w:r>
      <w:r w:rsidRPr="00C7427B">
        <w:rPr>
          <w:rFonts w:ascii="Arial" w:hAnsi="Arial" w:cs="Arial"/>
        </w:rPr>
        <w:t>tahun 2010.</w:t>
      </w:r>
    </w:p>
    <w:p w:rsidR="00C7427B" w:rsidRPr="00C7427B" w:rsidRDefault="00C7427B" w:rsidP="00C7427B">
      <w:pPr>
        <w:shd w:val="clear" w:color="auto" w:fill="FFFFFF" w:themeFill="background1"/>
        <w:ind w:left="720"/>
        <w:jc w:val="both"/>
        <w:rPr>
          <w:rFonts w:ascii="Arial" w:hAnsi="Arial" w:cs="Arial"/>
        </w:rPr>
      </w:pPr>
    </w:p>
    <w:p w:rsidR="00C7427B" w:rsidRPr="00C7427B" w:rsidRDefault="00C7427B" w:rsidP="00C7427B">
      <w:pPr>
        <w:shd w:val="clear" w:color="auto" w:fill="FFFFFF" w:themeFill="background1"/>
        <w:ind w:left="720"/>
        <w:jc w:val="both"/>
        <w:rPr>
          <w:rFonts w:ascii="Arial" w:hAnsi="Arial" w:cs="Arial"/>
        </w:rPr>
      </w:pPr>
    </w:p>
    <w:p w:rsidR="00C7427B" w:rsidRPr="00C7427B" w:rsidRDefault="00C7427B" w:rsidP="00C7427B">
      <w:pPr>
        <w:shd w:val="clear" w:color="auto" w:fill="FFFFFF" w:themeFill="background1"/>
        <w:ind w:left="720"/>
        <w:jc w:val="both"/>
        <w:rPr>
          <w:rFonts w:ascii="Arial" w:hAnsi="Arial" w:cs="Arial"/>
        </w:rPr>
      </w:pPr>
    </w:p>
    <w:p w:rsidR="00C7427B" w:rsidRPr="00C7427B" w:rsidRDefault="00C7427B" w:rsidP="00C7427B">
      <w:pPr>
        <w:shd w:val="clear" w:color="auto" w:fill="FFFFFF" w:themeFill="background1"/>
        <w:ind w:left="720"/>
        <w:jc w:val="both"/>
        <w:rPr>
          <w:rFonts w:ascii="Arial" w:hAnsi="Arial" w:cs="Arial"/>
        </w:rPr>
      </w:pPr>
    </w:p>
    <w:p w:rsidR="00C7427B" w:rsidRPr="00C7427B" w:rsidRDefault="00C7427B" w:rsidP="00C7427B">
      <w:pPr>
        <w:shd w:val="clear" w:color="auto" w:fill="FFFFFF" w:themeFill="background1"/>
        <w:ind w:left="720"/>
        <w:jc w:val="both"/>
        <w:rPr>
          <w:rFonts w:ascii="Arial" w:hAnsi="Arial" w:cs="Arial"/>
        </w:rPr>
      </w:pPr>
    </w:p>
    <w:p w:rsidR="00C7427B" w:rsidRPr="00C7427B" w:rsidRDefault="00C7427B" w:rsidP="00C7427B">
      <w:pPr>
        <w:shd w:val="clear" w:color="auto" w:fill="FFFFFF" w:themeFill="background1"/>
        <w:ind w:left="720"/>
        <w:jc w:val="both"/>
        <w:rPr>
          <w:rFonts w:ascii="Arial" w:hAnsi="Arial" w:cs="Arial"/>
        </w:rPr>
      </w:pPr>
    </w:p>
    <w:p w:rsidR="00C7427B" w:rsidRPr="00C7427B" w:rsidRDefault="00C7427B" w:rsidP="00C7427B">
      <w:pPr>
        <w:shd w:val="clear" w:color="auto" w:fill="FFFFFF" w:themeFill="background1"/>
        <w:ind w:left="720"/>
        <w:jc w:val="both"/>
        <w:rPr>
          <w:rFonts w:ascii="Arial" w:hAnsi="Arial" w:cs="Arial"/>
        </w:rPr>
      </w:pPr>
    </w:p>
    <w:p w:rsidR="00C7427B" w:rsidRPr="00C7427B" w:rsidRDefault="00C7427B" w:rsidP="00C7427B">
      <w:pPr>
        <w:shd w:val="clear" w:color="auto" w:fill="FFFFFF" w:themeFill="background1"/>
        <w:ind w:left="720"/>
        <w:jc w:val="both"/>
        <w:rPr>
          <w:rFonts w:ascii="Arial" w:hAnsi="Arial" w:cs="Arial"/>
        </w:rPr>
      </w:pPr>
    </w:p>
    <w:p w:rsidR="00C7427B" w:rsidRPr="00C7427B" w:rsidRDefault="00C7427B" w:rsidP="00C7427B">
      <w:pPr>
        <w:shd w:val="clear" w:color="auto" w:fill="FFFFFF" w:themeFill="background1"/>
        <w:ind w:left="720"/>
        <w:jc w:val="both"/>
        <w:rPr>
          <w:rFonts w:ascii="Arial" w:hAnsi="Arial" w:cs="Arial"/>
        </w:rPr>
      </w:pPr>
    </w:p>
    <w:p w:rsidR="00C7427B" w:rsidRPr="00C7427B" w:rsidRDefault="00C7427B" w:rsidP="00C7427B">
      <w:pPr>
        <w:shd w:val="clear" w:color="auto" w:fill="FFFFFF" w:themeFill="background1"/>
        <w:ind w:left="720"/>
        <w:jc w:val="both"/>
        <w:rPr>
          <w:rFonts w:ascii="Arial" w:hAnsi="Arial" w:cs="Arial"/>
        </w:rPr>
      </w:pPr>
    </w:p>
    <w:p w:rsidR="00C7427B" w:rsidRPr="00C7427B" w:rsidRDefault="00C7427B" w:rsidP="00C7427B">
      <w:pPr>
        <w:shd w:val="clear" w:color="auto" w:fill="FFFFFF" w:themeFill="background1"/>
        <w:ind w:left="720"/>
        <w:jc w:val="both"/>
        <w:rPr>
          <w:rFonts w:ascii="Arial" w:hAnsi="Arial" w:cs="Arial"/>
        </w:rPr>
      </w:pPr>
    </w:p>
    <w:p w:rsidR="00C7427B" w:rsidRPr="00C7427B" w:rsidRDefault="00C7427B" w:rsidP="00C7427B">
      <w:pPr>
        <w:shd w:val="clear" w:color="auto" w:fill="FFFFFF" w:themeFill="background1"/>
        <w:ind w:left="720"/>
        <w:jc w:val="both"/>
        <w:rPr>
          <w:rFonts w:ascii="Arial" w:hAnsi="Arial" w:cs="Arial"/>
        </w:rPr>
      </w:pPr>
    </w:p>
    <w:p w:rsidR="00C7427B" w:rsidRPr="00C7427B" w:rsidRDefault="00C7427B" w:rsidP="00C7427B">
      <w:pPr>
        <w:shd w:val="clear" w:color="auto" w:fill="FFFFFF" w:themeFill="background1"/>
        <w:ind w:left="720"/>
        <w:jc w:val="both"/>
        <w:rPr>
          <w:rFonts w:ascii="Arial" w:hAnsi="Arial" w:cs="Arial"/>
        </w:rPr>
      </w:pPr>
    </w:p>
    <w:p w:rsidR="00C7427B" w:rsidRPr="00C7427B" w:rsidRDefault="00C7427B" w:rsidP="00C7427B">
      <w:pPr>
        <w:shd w:val="clear" w:color="auto" w:fill="FFFFFF" w:themeFill="background1"/>
        <w:ind w:left="720"/>
        <w:jc w:val="both"/>
        <w:rPr>
          <w:rFonts w:ascii="Arial" w:hAnsi="Arial" w:cs="Arial"/>
        </w:rPr>
      </w:pPr>
    </w:p>
    <w:p w:rsidR="00C7427B" w:rsidRPr="00C7427B" w:rsidRDefault="00C7427B" w:rsidP="00C7427B">
      <w:pPr>
        <w:shd w:val="clear" w:color="auto" w:fill="FFFFFF" w:themeFill="background1"/>
        <w:ind w:left="720"/>
        <w:jc w:val="both"/>
        <w:rPr>
          <w:rFonts w:ascii="Arial" w:hAnsi="Arial" w:cs="Arial"/>
        </w:rPr>
      </w:pPr>
    </w:p>
    <w:p w:rsidR="00C7427B" w:rsidRPr="00C7427B" w:rsidRDefault="00C7427B" w:rsidP="00C7427B">
      <w:pPr>
        <w:spacing w:line="240" w:lineRule="auto"/>
        <w:rPr>
          <w:rFonts w:ascii="Arial" w:eastAsia="Times New Roman" w:hAnsi="Arial" w:cs="Arial"/>
          <w:b/>
          <w:bCs/>
          <w:kern w:val="36"/>
          <w:lang w:val="en-US"/>
        </w:rPr>
      </w:pPr>
      <w:r w:rsidRPr="00C7427B">
        <w:rPr>
          <w:rFonts w:ascii="Arial" w:hAnsi="Arial" w:cs="Arial"/>
        </w:rPr>
        <w:br w:type="page"/>
      </w:r>
      <w:bookmarkStart w:id="7" w:name="_Toc468172719"/>
      <w:bookmarkStart w:id="8" w:name="_Toc465943763"/>
    </w:p>
    <w:p w:rsidR="00C7427B" w:rsidRPr="00C7427B" w:rsidRDefault="00C7427B" w:rsidP="00C7427B">
      <w:pPr>
        <w:pStyle w:val="Heading1"/>
        <w:shd w:val="clear" w:color="auto" w:fill="FFFFFF" w:themeFill="background1"/>
        <w:spacing w:before="0" w:line="360" w:lineRule="auto"/>
        <w:jc w:val="center"/>
        <w:rPr>
          <w:rFonts w:ascii="Arial" w:eastAsia="Times New Roman" w:hAnsi="Arial" w:cs="Arial"/>
          <w:kern w:val="36"/>
          <w:sz w:val="22"/>
          <w:szCs w:val="22"/>
        </w:rPr>
      </w:pPr>
      <w:r w:rsidRPr="00C7427B">
        <w:rPr>
          <w:rFonts w:ascii="Arial" w:hAnsi="Arial" w:cs="Arial"/>
          <w:sz w:val="22"/>
          <w:szCs w:val="22"/>
        </w:rPr>
        <w:lastRenderedPageBreak/>
        <w:t>BAB IV</w:t>
      </w:r>
      <w:bookmarkEnd w:id="7"/>
      <w:bookmarkEnd w:id="8"/>
    </w:p>
    <w:p w:rsidR="00C7427B" w:rsidRPr="00C7427B" w:rsidRDefault="00C7427B" w:rsidP="00C7427B">
      <w:pPr>
        <w:pStyle w:val="Heading1"/>
        <w:shd w:val="clear" w:color="auto" w:fill="FFFFFF" w:themeFill="background1"/>
        <w:spacing w:before="0" w:line="360" w:lineRule="auto"/>
        <w:jc w:val="center"/>
        <w:rPr>
          <w:rFonts w:ascii="Arial" w:hAnsi="Arial" w:cs="Arial"/>
          <w:sz w:val="22"/>
          <w:szCs w:val="22"/>
        </w:rPr>
      </w:pPr>
      <w:bookmarkStart w:id="9" w:name="_Toc468172720"/>
      <w:r w:rsidRPr="00C7427B">
        <w:rPr>
          <w:rFonts w:ascii="Arial" w:hAnsi="Arial" w:cs="Arial"/>
          <w:sz w:val="22"/>
          <w:szCs w:val="22"/>
        </w:rPr>
        <w:t>PENUTUP</w:t>
      </w:r>
      <w:bookmarkEnd w:id="9"/>
    </w:p>
    <w:p w:rsidR="00C7427B" w:rsidRPr="00C7427B" w:rsidRDefault="00C7427B" w:rsidP="00C7427B">
      <w:pPr>
        <w:shd w:val="clear" w:color="auto" w:fill="FFFFFF" w:themeFill="background1"/>
        <w:jc w:val="both"/>
        <w:rPr>
          <w:rFonts w:ascii="Arial" w:hAnsi="Arial" w:cs="Arial"/>
        </w:rPr>
      </w:pPr>
    </w:p>
    <w:p w:rsidR="00C7427B" w:rsidRPr="00C7427B" w:rsidRDefault="00C7427B" w:rsidP="00C7427B">
      <w:pPr>
        <w:shd w:val="clear" w:color="auto" w:fill="FFFFFF" w:themeFill="background1"/>
        <w:spacing w:line="360" w:lineRule="auto"/>
        <w:jc w:val="both"/>
        <w:rPr>
          <w:rFonts w:ascii="Arial" w:hAnsi="Arial" w:cs="Arial"/>
          <w:lang w:val="en-US"/>
        </w:rPr>
      </w:pPr>
      <w:r w:rsidRPr="00C7427B">
        <w:rPr>
          <w:rFonts w:ascii="Arial" w:hAnsi="Arial" w:cs="Arial"/>
        </w:rPr>
        <w:tab/>
        <w:t>Panduan pelayanan resusitasi ini merupakan panduan bagi staf pelaksana pelayanan resusitasi yang diselenggarakan di RSUD dr. Murjani Sampit. Oleh karena itu diharapkan pelayanan pasien risiko tinggi yang diselenggarakan dapat terlaksana dengan baik dan dapat ditingkatkan seiring dengan kemajuan RSUD dr. Murjani Sampit.</w:t>
      </w:r>
    </w:p>
    <w:p w:rsidR="00C7427B" w:rsidRPr="00C7427B" w:rsidRDefault="00C7427B" w:rsidP="00C7427B">
      <w:pPr>
        <w:shd w:val="clear" w:color="auto" w:fill="FFFFFF" w:themeFill="background1"/>
        <w:jc w:val="both"/>
        <w:rPr>
          <w:rFonts w:ascii="Arial" w:hAnsi="Arial" w:cs="Arial"/>
        </w:rPr>
      </w:pPr>
    </w:p>
    <w:p w:rsidR="00C7427B" w:rsidRPr="00C7427B" w:rsidRDefault="00396627" w:rsidP="00C7427B">
      <w:pPr>
        <w:shd w:val="clear" w:color="auto" w:fill="FFFFFF" w:themeFill="background1"/>
        <w:ind w:left="426"/>
        <w:jc w:val="both"/>
        <w:rPr>
          <w:rFonts w:ascii="Arial" w:hAnsi="Arial" w:cs="Arial"/>
        </w:rPr>
      </w:pPr>
      <w:r>
        <w:rPr>
          <w:noProof/>
          <w:lang w:eastAsia="id-ID"/>
        </w:rPr>
        <w:drawing>
          <wp:anchor distT="0" distB="0" distL="114300" distR="114300" simplePos="0" relativeHeight="251663360" behindDoc="0" locked="0" layoutInCell="1" allowOverlap="1" wp14:anchorId="1D305AC0" wp14:editId="6316302B">
            <wp:simplePos x="0" y="0"/>
            <wp:positionH relativeFrom="column">
              <wp:posOffset>1573585</wp:posOffset>
            </wp:positionH>
            <wp:positionV relativeFrom="paragraph">
              <wp:posOffset>167529</wp:posOffset>
            </wp:positionV>
            <wp:extent cx="1724025" cy="1714500"/>
            <wp:effectExtent l="0" t="0" r="9525" b="0"/>
            <wp:wrapNone/>
            <wp:docPr id="5" name="Picture 5" descr="D:\AKREDITASI OKTOW\AKREDITASI\lain-lain\stempel rs kecil.png"/>
            <wp:cNvGraphicFramePr/>
            <a:graphic xmlns:a="http://schemas.openxmlformats.org/drawingml/2006/main">
              <a:graphicData uri="http://schemas.openxmlformats.org/drawingml/2006/picture">
                <pic:pic xmlns:pic="http://schemas.openxmlformats.org/drawingml/2006/picture">
                  <pic:nvPicPr>
                    <pic:cNvPr id="2" name="Picture 2" descr="D:\AKREDITASI OKTOW\AKREDITASI\lain-lain\stempel rs kecil.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a:ln>
                      <a:noFill/>
                    </a:ln>
                  </pic:spPr>
                </pic:pic>
              </a:graphicData>
            </a:graphic>
          </wp:anchor>
        </w:drawing>
      </w:r>
    </w:p>
    <w:p w:rsidR="00396627" w:rsidRPr="00FF4A0F" w:rsidRDefault="00396627" w:rsidP="00396627">
      <w:pPr>
        <w:spacing w:after="0" w:line="360" w:lineRule="auto"/>
        <w:ind w:left="4820"/>
        <w:rPr>
          <w:rFonts w:ascii="Arial" w:hAnsi="Arial" w:cs="Arial"/>
          <w:noProof/>
          <w:lang w:eastAsia="id-ID"/>
        </w:rPr>
      </w:pPr>
      <w:r>
        <w:rPr>
          <w:noProof/>
          <w:lang w:eastAsia="id-ID"/>
        </w:rPr>
        <w:drawing>
          <wp:anchor distT="0" distB="0" distL="114300" distR="114300" simplePos="0" relativeHeight="251662336" behindDoc="0" locked="0" layoutInCell="1" allowOverlap="1" wp14:anchorId="49DC111E" wp14:editId="1A897568">
            <wp:simplePos x="0" y="0"/>
            <wp:positionH relativeFrom="column">
              <wp:posOffset>2914457</wp:posOffset>
            </wp:positionH>
            <wp:positionV relativeFrom="paragraph">
              <wp:posOffset>29403</wp:posOffset>
            </wp:positionV>
            <wp:extent cx="2276475" cy="1133475"/>
            <wp:effectExtent l="0" t="0" r="9525" b="0"/>
            <wp:wrapNone/>
            <wp:docPr id="4" name="Picture 4" descr="D:\AKREDITASI OKTOW\AKREDITASI\lain-lain\ttd dir kecil.png"/>
            <wp:cNvGraphicFramePr/>
            <a:graphic xmlns:a="http://schemas.openxmlformats.org/drawingml/2006/main">
              <a:graphicData uri="http://schemas.openxmlformats.org/drawingml/2006/picture">
                <pic:pic xmlns:pic="http://schemas.openxmlformats.org/drawingml/2006/picture">
                  <pic:nvPicPr>
                    <pic:cNvPr id="1" name="Picture 1" descr="D:\AKREDITASI OKTOW\AKREDITASI\lain-lain\ttd dir kecil.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1133475"/>
                    </a:xfrm>
                    <a:prstGeom prst="rect">
                      <a:avLst/>
                    </a:prstGeom>
                    <a:noFill/>
                    <a:ln>
                      <a:noFill/>
                    </a:ln>
                  </pic:spPr>
                </pic:pic>
              </a:graphicData>
            </a:graphic>
          </wp:anchor>
        </w:drawing>
      </w:r>
      <w:r>
        <w:rPr>
          <w:rFonts w:ascii="Arial" w:hAnsi="Arial" w:cs="Arial"/>
          <w:noProof/>
          <w:lang w:eastAsia="id-ID"/>
        </w:rPr>
        <w:t xml:space="preserve">   </w:t>
      </w:r>
      <w:r w:rsidRPr="00FF4A0F">
        <w:rPr>
          <w:rFonts w:ascii="Arial" w:hAnsi="Arial" w:cs="Arial"/>
          <w:noProof/>
          <w:lang w:eastAsia="id-ID"/>
        </w:rPr>
        <w:t>DIREKTUR RSUD dr. MURJANI</w:t>
      </w:r>
    </w:p>
    <w:p w:rsidR="00396627" w:rsidRDefault="00396627" w:rsidP="00396627">
      <w:pPr>
        <w:spacing w:after="0" w:line="360" w:lineRule="auto"/>
        <w:ind w:left="4820"/>
        <w:rPr>
          <w:rFonts w:ascii="Arial" w:hAnsi="Arial" w:cs="Arial"/>
          <w:noProof/>
          <w:lang w:eastAsia="id-ID"/>
        </w:rPr>
      </w:pPr>
    </w:p>
    <w:p w:rsidR="00396627" w:rsidRDefault="00396627" w:rsidP="00396627">
      <w:pPr>
        <w:spacing w:after="0" w:line="360" w:lineRule="auto"/>
        <w:ind w:left="4820"/>
        <w:rPr>
          <w:rFonts w:ascii="Arial" w:hAnsi="Arial" w:cs="Arial"/>
          <w:noProof/>
          <w:lang w:eastAsia="id-ID"/>
        </w:rPr>
      </w:pPr>
    </w:p>
    <w:p w:rsidR="00396627" w:rsidRPr="00FF4A0F" w:rsidRDefault="00396627" w:rsidP="00396627">
      <w:pPr>
        <w:spacing w:after="0" w:line="360" w:lineRule="auto"/>
        <w:ind w:left="4820"/>
        <w:rPr>
          <w:rFonts w:ascii="Arial" w:hAnsi="Arial" w:cs="Arial"/>
          <w:noProof/>
          <w:lang w:eastAsia="id-ID"/>
        </w:rPr>
      </w:pPr>
    </w:p>
    <w:p w:rsidR="00396627" w:rsidRPr="00FF4A0F" w:rsidRDefault="00396627" w:rsidP="00396627">
      <w:pPr>
        <w:spacing w:after="0" w:line="360" w:lineRule="auto"/>
        <w:ind w:left="4820"/>
        <w:rPr>
          <w:rFonts w:ascii="Arial" w:hAnsi="Arial" w:cs="Arial"/>
          <w:b/>
          <w:noProof/>
          <w:lang w:eastAsia="id-ID"/>
        </w:rPr>
      </w:pPr>
      <w:r w:rsidRPr="00FF4A0F">
        <w:rPr>
          <w:rFonts w:ascii="Arial" w:hAnsi="Arial" w:cs="Arial"/>
          <w:b/>
          <w:noProof/>
          <w:lang w:eastAsia="id-ID"/>
        </w:rPr>
        <w:t>dr. DENNY MUDA PERDANA, Sp. Rad</w:t>
      </w:r>
    </w:p>
    <w:p w:rsidR="00396627" w:rsidRPr="00FF4A0F" w:rsidRDefault="00396627" w:rsidP="00396627">
      <w:pPr>
        <w:spacing w:line="360" w:lineRule="auto"/>
        <w:jc w:val="center"/>
        <w:rPr>
          <w:rFonts w:ascii="Arial" w:eastAsia="Batang" w:hAnsi="Arial" w:cs="Arial"/>
          <w:color w:val="000000"/>
          <w:lang w:val="sv-SE"/>
        </w:rPr>
      </w:pPr>
      <w:r w:rsidRPr="00FF4A0F">
        <w:rPr>
          <w:rFonts w:ascii="Arial" w:hAnsi="Arial" w:cs="Arial"/>
          <w:lang w:val="en-US"/>
        </w:rPr>
        <w:t xml:space="preserve">                                                                  </w:t>
      </w:r>
      <w:r w:rsidRPr="00FF4A0F">
        <w:rPr>
          <w:rFonts w:ascii="Arial" w:eastAsia="Batang" w:hAnsi="Arial" w:cs="Arial"/>
          <w:color w:val="000000"/>
          <w:lang w:val="sv-SE"/>
        </w:rPr>
        <w:t>Pembina Utama Muda</w:t>
      </w:r>
    </w:p>
    <w:p w:rsidR="00396627" w:rsidRPr="00FF4A0F" w:rsidRDefault="00396627" w:rsidP="00396627">
      <w:pPr>
        <w:spacing w:line="360" w:lineRule="auto"/>
        <w:jc w:val="center"/>
        <w:rPr>
          <w:rFonts w:ascii="Arial" w:eastAsia="Batang" w:hAnsi="Arial" w:cs="Arial"/>
          <w:color w:val="000000"/>
        </w:rPr>
      </w:pPr>
      <w:r w:rsidRPr="00FF4A0F">
        <w:rPr>
          <w:rFonts w:ascii="Arial" w:eastAsia="Batang" w:hAnsi="Arial" w:cs="Arial"/>
          <w:color w:val="000000"/>
          <w:lang w:val="sv-SE"/>
        </w:rPr>
        <w:t xml:space="preserve">                                                                      NIP. 19621121 199610 1 001</w:t>
      </w:r>
    </w:p>
    <w:p w:rsidR="00C7427B" w:rsidRPr="00C7427B" w:rsidRDefault="00C7427B" w:rsidP="00C7427B">
      <w:pPr>
        <w:shd w:val="clear" w:color="auto" w:fill="FFFFFF" w:themeFill="background1"/>
        <w:ind w:left="426"/>
        <w:jc w:val="both"/>
        <w:rPr>
          <w:rFonts w:ascii="Arial" w:hAnsi="Arial" w:cs="Arial"/>
        </w:rPr>
      </w:pPr>
    </w:p>
    <w:p w:rsidR="00692797" w:rsidRPr="00C7427B" w:rsidRDefault="00692797" w:rsidP="00692797">
      <w:pPr>
        <w:spacing w:before="44" w:line="360" w:lineRule="auto"/>
        <w:ind w:right="4"/>
        <w:jc w:val="center"/>
        <w:rPr>
          <w:rFonts w:ascii="Arial" w:hAnsi="Arial" w:cs="Arial"/>
        </w:rPr>
      </w:pPr>
    </w:p>
    <w:p w:rsidR="009B5D7C" w:rsidRPr="00C7427B" w:rsidRDefault="009B5D7C" w:rsidP="009B5D7C">
      <w:pPr>
        <w:spacing w:after="0" w:line="360" w:lineRule="auto"/>
        <w:ind w:left="4820"/>
        <w:rPr>
          <w:rFonts w:ascii="Arial" w:hAnsi="Arial" w:cs="Arial"/>
        </w:rPr>
      </w:pPr>
    </w:p>
    <w:p w:rsidR="00692797" w:rsidRPr="00C7427B" w:rsidRDefault="00692797" w:rsidP="009B5D7C">
      <w:pPr>
        <w:spacing w:after="0" w:line="360" w:lineRule="auto"/>
        <w:ind w:left="4820"/>
        <w:rPr>
          <w:rFonts w:ascii="Arial" w:hAnsi="Arial" w:cs="Arial"/>
        </w:rPr>
      </w:pPr>
    </w:p>
    <w:bookmarkEnd w:id="0"/>
    <w:p w:rsidR="001673A2" w:rsidRPr="00396627" w:rsidRDefault="001673A2" w:rsidP="00396627">
      <w:pPr>
        <w:spacing w:after="0" w:line="360" w:lineRule="auto"/>
        <w:rPr>
          <w:rFonts w:ascii="Arial" w:hAnsi="Arial" w:cs="Arial"/>
        </w:rPr>
        <w:sectPr w:rsidR="001673A2" w:rsidRPr="00396627" w:rsidSect="00396627">
          <w:headerReference w:type="default" r:id="rId11"/>
          <w:footerReference w:type="default" r:id="rId12"/>
          <w:pgSz w:w="12242" w:h="18722" w:code="10000"/>
          <w:pgMar w:top="1418" w:right="1418" w:bottom="1418" w:left="1701" w:header="709" w:footer="709" w:gutter="0"/>
          <w:cols w:space="708"/>
          <w:docGrid w:linePitch="360"/>
        </w:sectPr>
      </w:pPr>
    </w:p>
    <w:p w:rsidR="00EB4906" w:rsidRPr="00C7427B" w:rsidRDefault="00EB4906" w:rsidP="00661F99">
      <w:pPr>
        <w:spacing w:after="0" w:line="360" w:lineRule="auto"/>
        <w:rPr>
          <w:rFonts w:ascii="Arial" w:hAnsi="Arial" w:cs="Arial"/>
          <w:b/>
          <w:bCs/>
        </w:rPr>
      </w:pPr>
    </w:p>
    <w:sectPr w:rsidR="00EB4906" w:rsidRPr="00C7427B" w:rsidSect="009B5D7C">
      <w:headerReference w:type="default" r:id="rId13"/>
      <w:pgSz w:w="12240" w:h="20160" w:code="5"/>
      <w:pgMar w:top="1701" w:right="1467" w:bottom="2552"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31D" w:rsidRDefault="0056631D" w:rsidP="0050673A">
      <w:pPr>
        <w:spacing w:after="0" w:line="240" w:lineRule="auto"/>
      </w:pPr>
      <w:r>
        <w:separator/>
      </w:r>
    </w:p>
  </w:endnote>
  <w:endnote w:type="continuationSeparator" w:id="0">
    <w:p w:rsidR="0056631D" w:rsidRDefault="0056631D" w:rsidP="00506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5BB" w:rsidRDefault="00D205BB" w:rsidP="00D205BB">
    <w:pPr>
      <w:pStyle w:val="Footer"/>
      <w:pBdr>
        <w:top w:val="thinThickSmallGap" w:sz="24" w:space="1" w:color="823B0B"/>
      </w:pBdr>
      <w:tabs>
        <w:tab w:val="clear" w:pos="4680"/>
        <w:tab w:val="clear" w:pos="9360"/>
        <w:tab w:val="right" w:pos="9121"/>
      </w:tabs>
      <w:rPr>
        <w:rFonts w:ascii="Calibri Light" w:hAnsi="Calibri Light"/>
        <w:noProof/>
      </w:rPr>
    </w:pPr>
    <w:r>
      <w:rPr>
        <w:rFonts w:ascii="Calibri Light" w:hAnsi="Calibri Light"/>
        <w:i/>
        <w:sz w:val="18"/>
        <w:szCs w:val="18"/>
      </w:rPr>
      <w:t xml:space="preserve">KPTS PANDUAN RESUSITASI DAN CODE BLUE </w:t>
    </w:r>
    <w:r w:rsidRPr="00530D19">
      <w:rPr>
        <w:rFonts w:ascii="Calibri Light" w:hAnsi="Calibri Light"/>
        <w:i/>
        <w:sz w:val="18"/>
        <w:szCs w:val="18"/>
      </w:rPr>
      <w:t>RSUD dr. Murjani Sampit</w:t>
    </w:r>
    <w:r>
      <w:rPr>
        <w:rFonts w:ascii="Calibri Light" w:hAnsi="Calibri Light"/>
        <w:sz w:val="18"/>
        <w:szCs w:val="18"/>
      </w:rPr>
      <w:tab/>
    </w:r>
    <w:r w:rsidRPr="00D50A95">
      <w:rPr>
        <w:rFonts w:ascii="Calibri Light" w:hAnsi="Calibri Light"/>
      </w:rPr>
      <w:t xml:space="preserve"> </w:t>
    </w:r>
    <w:r>
      <w:rPr>
        <w:rFonts w:ascii="Calibri Light" w:hAnsi="Calibri Light"/>
      </w:rPr>
      <w:t>-</w:t>
    </w:r>
    <w:r w:rsidRPr="00D50A95">
      <w:fldChar w:fldCharType="begin"/>
    </w:r>
    <w:r>
      <w:instrText xml:space="preserve"> PAGE   \* MERGEFORMAT </w:instrText>
    </w:r>
    <w:r w:rsidRPr="00D50A95">
      <w:fldChar w:fldCharType="separate"/>
    </w:r>
    <w:r w:rsidRPr="00D205BB">
      <w:rPr>
        <w:rFonts w:ascii="Calibri Light" w:hAnsi="Calibri Light"/>
        <w:noProof/>
      </w:rPr>
      <w:t>2</w:t>
    </w:r>
    <w:r w:rsidRPr="00D50A95">
      <w:rPr>
        <w:rFonts w:ascii="Calibri Light" w:hAnsi="Calibri Light"/>
        <w:noProof/>
      </w:rPr>
      <w:fldChar w:fldCharType="end"/>
    </w:r>
    <w:r>
      <w:rPr>
        <w:rFonts w:ascii="Calibri Light" w:hAnsi="Calibri Light"/>
        <w:noProof/>
      </w:rPr>
      <w:t>-</w:t>
    </w:r>
  </w:p>
  <w:p w:rsidR="00D205BB" w:rsidRDefault="00D2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31D" w:rsidRDefault="0056631D" w:rsidP="0050673A">
      <w:pPr>
        <w:spacing w:after="0" w:line="240" w:lineRule="auto"/>
      </w:pPr>
      <w:r>
        <w:separator/>
      </w:r>
    </w:p>
  </w:footnote>
  <w:footnote w:type="continuationSeparator" w:id="0">
    <w:p w:rsidR="0056631D" w:rsidRDefault="0056631D" w:rsidP="005067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8B9" w:rsidRPr="00E914A9" w:rsidRDefault="004E68B9" w:rsidP="00E914A9">
    <w:pPr>
      <w:pStyle w:val="Header"/>
      <w:ind w:left="993"/>
      <w:jc w:val="center"/>
      <w:rPr>
        <w:rFonts w:ascii="Times New Roman" w:hAnsi="Times New Roman"/>
        <w:b/>
        <w:sz w:val="24"/>
        <w:szCs w:val="24"/>
        <w:lang w:val="id-I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8B9" w:rsidRPr="00E914A9" w:rsidRDefault="004E68B9" w:rsidP="00E914A9">
    <w:pPr>
      <w:pStyle w:val="Header"/>
      <w:ind w:left="993"/>
      <w:jc w:val="center"/>
      <w:rPr>
        <w:rFonts w:ascii="Times New Roman" w:hAnsi="Times New Roman"/>
        <w:b/>
        <w:sz w:val="24"/>
        <w:szCs w:val="24"/>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10C9"/>
    <w:multiLevelType w:val="hybridMultilevel"/>
    <w:tmpl w:val="9E56C0B8"/>
    <w:lvl w:ilvl="0" w:tplc="0409000F">
      <w:start w:val="1"/>
      <w:numFmt w:val="decimal"/>
      <w:lvlText w:val="%1."/>
      <w:lvlJc w:val="left"/>
      <w:pPr>
        <w:ind w:left="1440" w:hanging="360"/>
      </w:pPr>
    </w:lvl>
    <w:lvl w:ilvl="1" w:tplc="E1200B78">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3D063F6"/>
    <w:multiLevelType w:val="hybridMultilevel"/>
    <w:tmpl w:val="FF7E379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40A23C9"/>
    <w:multiLevelType w:val="hybridMultilevel"/>
    <w:tmpl w:val="FF7E379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079470D1"/>
    <w:multiLevelType w:val="hybridMultilevel"/>
    <w:tmpl w:val="C2FE15FA"/>
    <w:lvl w:ilvl="0" w:tplc="04210019">
      <w:start w:val="1"/>
      <w:numFmt w:val="lowerLetter"/>
      <w:lvlText w:val="%1."/>
      <w:lvlJc w:val="left"/>
      <w:pPr>
        <w:ind w:left="36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
    <w:nsid w:val="0ACC5F4F"/>
    <w:multiLevelType w:val="hybridMultilevel"/>
    <w:tmpl w:val="43DEF050"/>
    <w:lvl w:ilvl="0" w:tplc="04210015">
      <w:start w:val="1"/>
      <w:numFmt w:val="upperLetter"/>
      <w:lvlText w:val="%1."/>
      <w:lvlJc w:val="left"/>
      <w:pPr>
        <w:ind w:left="720" w:hanging="360"/>
      </w:pPr>
    </w:lvl>
    <w:lvl w:ilvl="1" w:tplc="7630A7B6">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nsid w:val="0B7368EA"/>
    <w:multiLevelType w:val="hybridMultilevel"/>
    <w:tmpl w:val="6FEAEE1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0C902E4C"/>
    <w:multiLevelType w:val="hybridMultilevel"/>
    <w:tmpl w:val="8738FAE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165444E6"/>
    <w:multiLevelType w:val="hybridMultilevel"/>
    <w:tmpl w:val="B9161456"/>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8">
    <w:nsid w:val="16F4555A"/>
    <w:multiLevelType w:val="hybridMultilevel"/>
    <w:tmpl w:val="307EB78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2005169E"/>
    <w:multiLevelType w:val="hybridMultilevel"/>
    <w:tmpl w:val="9E943C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63E61E5"/>
    <w:multiLevelType w:val="hybridMultilevel"/>
    <w:tmpl w:val="1DEC6DC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96D0393C">
      <w:start w:val="10"/>
      <w:numFmt w:val="bullet"/>
      <w:lvlText w:val="-"/>
      <w:lvlJc w:val="left"/>
      <w:pPr>
        <w:ind w:left="3060" w:hanging="360"/>
      </w:pPr>
      <w:rPr>
        <w:rFonts w:ascii="Times New Roman" w:eastAsia="Trebuchet MS" w:hAnsi="Times New Roman" w:cs="Times New Roman" w:hint="default"/>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nsid w:val="39CB5FC3"/>
    <w:multiLevelType w:val="hybridMultilevel"/>
    <w:tmpl w:val="269A40C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nsid w:val="3C787DA6"/>
    <w:multiLevelType w:val="hybridMultilevel"/>
    <w:tmpl w:val="0EAE94A4"/>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3F573D82"/>
    <w:multiLevelType w:val="hybridMultilevel"/>
    <w:tmpl w:val="98C89DE8"/>
    <w:lvl w:ilvl="0" w:tplc="0421000F">
      <w:start w:val="1"/>
      <w:numFmt w:val="decimal"/>
      <w:lvlText w:val="%1."/>
      <w:lvlJc w:val="left"/>
      <w:pPr>
        <w:ind w:left="1146" w:hanging="360"/>
      </w:pPr>
    </w:lvl>
    <w:lvl w:ilvl="1" w:tplc="3A02E7E8">
      <w:start w:val="1"/>
      <w:numFmt w:val="upp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14">
    <w:nsid w:val="4D753EA9"/>
    <w:multiLevelType w:val="hybridMultilevel"/>
    <w:tmpl w:val="523C171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nsid w:val="6131687F"/>
    <w:multiLevelType w:val="hybridMultilevel"/>
    <w:tmpl w:val="3AD8D24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nsid w:val="616F2D13"/>
    <w:multiLevelType w:val="hybridMultilevel"/>
    <w:tmpl w:val="F02676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43F11F1"/>
    <w:multiLevelType w:val="hybridMultilevel"/>
    <w:tmpl w:val="F808E1EC"/>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76AC7D92"/>
    <w:multiLevelType w:val="hybridMultilevel"/>
    <w:tmpl w:val="306A9E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7C1F0005"/>
    <w:multiLevelType w:val="hybridMultilevel"/>
    <w:tmpl w:val="23D40656"/>
    <w:lvl w:ilvl="0" w:tplc="707235C4">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A07"/>
    <w:rsid w:val="000226C6"/>
    <w:rsid w:val="00041B0C"/>
    <w:rsid w:val="00044057"/>
    <w:rsid w:val="00050B44"/>
    <w:rsid w:val="00060B86"/>
    <w:rsid w:val="00091F08"/>
    <w:rsid w:val="000A336C"/>
    <w:rsid w:val="000B3E39"/>
    <w:rsid w:val="000C26F3"/>
    <w:rsid w:val="000E1B30"/>
    <w:rsid w:val="00142CCC"/>
    <w:rsid w:val="001673A2"/>
    <w:rsid w:val="00172D14"/>
    <w:rsid w:val="001937F8"/>
    <w:rsid w:val="001A6218"/>
    <w:rsid w:val="001B3319"/>
    <w:rsid w:val="00201435"/>
    <w:rsid w:val="00246C2E"/>
    <w:rsid w:val="00265BD1"/>
    <w:rsid w:val="002758FC"/>
    <w:rsid w:val="00294537"/>
    <w:rsid w:val="002A0636"/>
    <w:rsid w:val="002C789E"/>
    <w:rsid w:val="002D22B3"/>
    <w:rsid w:val="002E70E5"/>
    <w:rsid w:val="00300BD8"/>
    <w:rsid w:val="00305682"/>
    <w:rsid w:val="00313D2A"/>
    <w:rsid w:val="00316082"/>
    <w:rsid w:val="00363CF1"/>
    <w:rsid w:val="00396627"/>
    <w:rsid w:val="003A705C"/>
    <w:rsid w:val="003B3034"/>
    <w:rsid w:val="003B548F"/>
    <w:rsid w:val="003F4C42"/>
    <w:rsid w:val="003F5C14"/>
    <w:rsid w:val="00410884"/>
    <w:rsid w:val="004126B3"/>
    <w:rsid w:val="0042292B"/>
    <w:rsid w:val="004267D4"/>
    <w:rsid w:val="0044582D"/>
    <w:rsid w:val="00470D54"/>
    <w:rsid w:val="00477E24"/>
    <w:rsid w:val="004825DD"/>
    <w:rsid w:val="004A2173"/>
    <w:rsid w:val="004B6CEA"/>
    <w:rsid w:val="004C6125"/>
    <w:rsid w:val="004E68B9"/>
    <w:rsid w:val="005006C1"/>
    <w:rsid w:val="0050673A"/>
    <w:rsid w:val="005140E9"/>
    <w:rsid w:val="00516E11"/>
    <w:rsid w:val="00517DF5"/>
    <w:rsid w:val="00522B29"/>
    <w:rsid w:val="00523834"/>
    <w:rsid w:val="00542A91"/>
    <w:rsid w:val="00553A60"/>
    <w:rsid w:val="0056631D"/>
    <w:rsid w:val="005A479B"/>
    <w:rsid w:val="00605502"/>
    <w:rsid w:val="006209AC"/>
    <w:rsid w:val="00661F99"/>
    <w:rsid w:val="00662587"/>
    <w:rsid w:val="00664C8E"/>
    <w:rsid w:val="00666230"/>
    <w:rsid w:val="006825C7"/>
    <w:rsid w:val="00692797"/>
    <w:rsid w:val="006B5156"/>
    <w:rsid w:val="006E3223"/>
    <w:rsid w:val="006E40D2"/>
    <w:rsid w:val="006F2FA3"/>
    <w:rsid w:val="006F7398"/>
    <w:rsid w:val="007276BF"/>
    <w:rsid w:val="00793126"/>
    <w:rsid w:val="007E1017"/>
    <w:rsid w:val="007E1B81"/>
    <w:rsid w:val="007F1C32"/>
    <w:rsid w:val="0080426F"/>
    <w:rsid w:val="0081354E"/>
    <w:rsid w:val="008206A4"/>
    <w:rsid w:val="00832BEC"/>
    <w:rsid w:val="00881449"/>
    <w:rsid w:val="008A6CF0"/>
    <w:rsid w:val="008C0323"/>
    <w:rsid w:val="008D0E1B"/>
    <w:rsid w:val="008D6C37"/>
    <w:rsid w:val="00913AAA"/>
    <w:rsid w:val="00934890"/>
    <w:rsid w:val="00941599"/>
    <w:rsid w:val="009465CA"/>
    <w:rsid w:val="00980E92"/>
    <w:rsid w:val="0098494F"/>
    <w:rsid w:val="00986BC6"/>
    <w:rsid w:val="00993C56"/>
    <w:rsid w:val="009941D5"/>
    <w:rsid w:val="009B5D7C"/>
    <w:rsid w:val="009C1501"/>
    <w:rsid w:val="009D01F4"/>
    <w:rsid w:val="009D49A4"/>
    <w:rsid w:val="00A00358"/>
    <w:rsid w:val="00A24767"/>
    <w:rsid w:val="00A3427B"/>
    <w:rsid w:val="00A43AAC"/>
    <w:rsid w:val="00A51BC5"/>
    <w:rsid w:val="00A70095"/>
    <w:rsid w:val="00A75FAF"/>
    <w:rsid w:val="00A836F2"/>
    <w:rsid w:val="00AD4161"/>
    <w:rsid w:val="00AD4437"/>
    <w:rsid w:val="00AD6007"/>
    <w:rsid w:val="00B204A0"/>
    <w:rsid w:val="00B209EE"/>
    <w:rsid w:val="00B3039B"/>
    <w:rsid w:val="00B82C7E"/>
    <w:rsid w:val="00B84CE0"/>
    <w:rsid w:val="00B95405"/>
    <w:rsid w:val="00BE103B"/>
    <w:rsid w:val="00C05A07"/>
    <w:rsid w:val="00C07735"/>
    <w:rsid w:val="00C27570"/>
    <w:rsid w:val="00C352E1"/>
    <w:rsid w:val="00C70773"/>
    <w:rsid w:val="00C7427B"/>
    <w:rsid w:val="00CA473C"/>
    <w:rsid w:val="00CA6970"/>
    <w:rsid w:val="00D02CBF"/>
    <w:rsid w:val="00D05D75"/>
    <w:rsid w:val="00D205BB"/>
    <w:rsid w:val="00D276F4"/>
    <w:rsid w:val="00D50881"/>
    <w:rsid w:val="00D60DA4"/>
    <w:rsid w:val="00D6187C"/>
    <w:rsid w:val="00D867F7"/>
    <w:rsid w:val="00D9042A"/>
    <w:rsid w:val="00D9380C"/>
    <w:rsid w:val="00DB7997"/>
    <w:rsid w:val="00DC5E03"/>
    <w:rsid w:val="00DD068C"/>
    <w:rsid w:val="00DE0244"/>
    <w:rsid w:val="00DE188B"/>
    <w:rsid w:val="00E1752B"/>
    <w:rsid w:val="00E541BF"/>
    <w:rsid w:val="00E914A9"/>
    <w:rsid w:val="00EB116E"/>
    <w:rsid w:val="00EB4906"/>
    <w:rsid w:val="00EC25F4"/>
    <w:rsid w:val="00EC5121"/>
    <w:rsid w:val="00ED19FC"/>
    <w:rsid w:val="00EF09DA"/>
    <w:rsid w:val="00F11922"/>
    <w:rsid w:val="00F50AEE"/>
    <w:rsid w:val="00F51650"/>
    <w:rsid w:val="00F5624B"/>
    <w:rsid w:val="00F569BB"/>
    <w:rsid w:val="00F8635E"/>
    <w:rsid w:val="00F87492"/>
    <w:rsid w:val="00F950CE"/>
    <w:rsid w:val="00FA2785"/>
    <w:rsid w:val="00FE2D44"/>
    <w:rsid w:val="00FF4A0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ACF7D0-A231-48CB-971F-459AEF53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627"/>
  </w:style>
  <w:style w:type="paragraph" w:styleId="Heading1">
    <w:name w:val="heading 1"/>
    <w:basedOn w:val="Normal"/>
    <w:next w:val="Normal"/>
    <w:link w:val="Heading1Char"/>
    <w:uiPriority w:val="9"/>
    <w:qFormat/>
    <w:rsid w:val="00D9042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B3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5A07"/>
    <w:pPr>
      <w:spacing w:before="40" w:after="0" w:line="240" w:lineRule="auto"/>
      <w:ind w:left="-360" w:right="43"/>
    </w:pPr>
    <w:rPr>
      <w:color w:val="595959" w:themeColor="text1" w:themeTint="A6"/>
      <w:sz w:val="20"/>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5A07"/>
    <w:pPr>
      <w:tabs>
        <w:tab w:val="center" w:pos="4680"/>
        <w:tab w:val="right" w:pos="9360"/>
      </w:tabs>
      <w:spacing w:after="0" w:line="240" w:lineRule="auto"/>
      <w:ind w:left="-360" w:right="43"/>
    </w:pPr>
    <w:rPr>
      <w:color w:val="595959" w:themeColor="text1" w:themeTint="A6"/>
      <w:kern w:val="20"/>
      <w:sz w:val="20"/>
      <w:szCs w:val="20"/>
      <w:lang w:val="en-US" w:eastAsia="ja-JP"/>
    </w:rPr>
  </w:style>
  <w:style w:type="character" w:customStyle="1" w:styleId="HeaderChar">
    <w:name w:val="Header Char"/>
    <w:basedOn w:val="DefaultParagraphFont"/>
    <w:link w:val="Header"/>
    <w:uiPriority w:val="99"/>
    <w:rsid w:val="00C05A07"/>
    <w:rPr>
      <w:color w:val="595959" w:themeColor="text1" w:themeTint="A6"/>
      <w:kern w:val="20"/>
      <w:sz w:val="20"/>
      <w:szCs w:val="20"/>
      <w:lang w:val="en-US" w:eastAsia="ja-JP"/>
    </w:rPr>
  </w:style>
  <w:style w:type="character" w:styleId="Hyperlink">
    <w:name w:val="Hyperlink"/>
    <w:basedOn w:val="DefaultParagraphFont"/>
    <w:uiPriority w:val="99"/>
    <w:unhideWhenUsed/>
    <w:rsid w:val="00C05A07"/>
    <w:rPr>
      <w:color w:val="0563C1" w:themeColor="hyperlink"/>
      <w:u w:val="single"/>
    </w:rPr>
  </w:style>
  <w:style w:type="paragraph" w:styleId="ListParagraph">
    <w:name w:val="List Paragraph"/>
    <w:basedOn w:val="Normal"/>
    <w:uiPriority w:val="34"/>
    <w:qFormat/>
    <w:rsid w:val="00201435"/>
    <w:pPr>
      <w:ind w:left="720"/>
      <w:contextualSpacing/>
    </w:pPr>
  </w:style>
  <w:style w:type="paragraph" w:styleId="PlainText">
    <w:name w:val="Plain Text"/>
    <w:basedOn w:val="Normal"/>
    <w:link w:val="PlainTextChar"/>
    <w:uiPriority w:val="99"/>
    <w:qFormat/>
    <w:rsid w:val="00666230"/>
    <w:pPr>
      <w:suppressAutoHyphens/>
      <w:spacing w:after="0" w:line="240" w:lineRule="auto"/>
    </w:pPr>
    <w:rPr>
      <w:rFonts w:ascii="Consolas" w:eastAsia="Calibri" w:hAnsi="Consolas" w:cs="Consolas"/>
      <w:sz w:val="21"/>
      <w:szCs w:val="21"/>
      <w:lang w:val="en-US" w:eastAsia="zh-CN" w:bidi="en-US"/>
    </w:rPr>
  </w:style>
  <w:style w:type="character" w:customStyle="1" w:styleId="PlainTextChar">
    <w:name w:val="Plain Text Char"/>
    <w:basedOn w:val="DefaultParagraphFont"/>
    <w:link w:val="PlainText"/>
    <w:uiPriority w:val="99"/>
    <w:rsid w:val="00666230"/>
    <w:rPr>
      <w:rFonts w:ascii="Consolas" w:eastAsia="Calibri" w:hAnsi="Consolas" w:cs="Consolas"/>
      <w:sz w:val="21"/>
      <w:szCs w:val="21"/>
      <w:lang w:val="en-US" w:eastAsia="zh-CN" w:bidi="en-US"/>
    </w:rPr>
  </w:style>
  <w:style w:type="paragraph" w:customStyle="1" w:styleId="Style14">
    <w:name w:val="Style14"/>
    <w:basedOn w:val="Normal"/>
    <w:uiPriority w:val="99"/>
    <w:rsid w:val="00666230"/>
    <w:pPr>
      <w:widowControl w:val="0"/>
      <w:autoSpaceDE w:val="0"/>
      <w:autoSpaceDN w:val="0"/>
      <w:adjustRightInd w:val="0"/>
      <w:spacing w:after="0" w:line="254" w:lineRule="exact"/>
      <w:ind w:hanging="293"/>
    </w:pPr>
    <w:rPr>
      <w:rFonts w:ascii="Calibri" w:eastAsia="Times New Roman" w:hAnsi="Calibri" w:cs="Times New Roman"/>
      <w:sz w:val="24"/>
      <w:szCs w:val="24"/>
      <w:lang w:val="en-US"/>
    </w:rPr>
  </w:style>
  <w:style w:type="paragraph" w:styleId="BalloonText">
    <w:name w:val="Balloon Text"/>
    <w:basedOn w:val="Normal"/>
    <w:link w:val="BalloonTextChar"/>
    <w:uiPriority w:val="99"/>
    <w:semiHidden/>
    <w:unhideWhenUsed/>
    <w:rsid w:val="00941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599"/>
    <w:rPr>
      <w:rFonts w:ascii="Tahoma" w:hAnsi="Tahoma" w:cs="Tahoma"/>
      <w:sz w:val="16"/>
      <w:szCs w:val="16"/>
    </w:rPr>
  </w:style>
  <w:style w:type="character" w:customStyle="1" w:styleId="Heading2Char">
    <w:name w:val="Heading 2 Char"/>
    <w:basedOn w:val="DefaultParagraphFont"/>
    <w:link w:val="Heading2"/>
    <w:uiPriority w:val="9"/>
    <w:rsid w:val="000B3E39"/>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506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73A"/>
  </w:style>
  <w:style w:type="character" w:customStyle="1" w:styleId="UnresolvedMention">
    <w:name w:val="Unresolved Mention"/>
    <w:basedOn w:val="DefaultParagraphFont"/>
    <w:uiPriority w:val="99"/>
    <w:semiHidden/>
    <w:unhideWhenUsed/>
    <w:rsid w:val="0050673A"/>
    <w:rPr>
      <w:color w:val="808080"/>
      <w:shd w:val="clear" w:color="auto" w:fill="E6E6E6"/>
    </w:rPr>
  </w:style>
  <w:style w:type="character" w:customStyle="1" w:styleId="Heading1Char">
    <w:name w:val="Heading 1 Char"/>
    <w:basedOn w:val="DefaultParagraphFont"/>
    <w:link w:val="Heading1"/>
    <w:uiPriority w:val="9"/>
    <w:rsid w:val="00D9042A"/>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D9042A"/>
    <w:pPr>
      <w:spacing w:after="0" w:line="240" w:lineRule="auto"/>
    </w:pPr>
  </w:style>
  <w:style w:type="table" w:customStyle="1" w:styleId="TableGrid1">
    <w:name w:val="Table Grid1"/>
    <w:basedOn w:val="TableNormal"/>
    <w:next w:val="TableGrid"/>
    <w:uiPriority w:val="59"/>
    <w:rsid w:val="00692797"/>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290674">
      <w:bodyDiv w:val="1"/>
      <w:marLeft w:val="0"/>
      <w:marRight w:val="0"/>
      <w:marTop w:val="0"/>
      <w:marBottom w:val="0"/>
      <w:divBdr>
        <w:top w:val="none" w:sz="0" w:space="0" w:color="auto"/>
        <w:left w:val="none" w:sz="0" w:space="0" w:color="auto"/>
        <w:bottom w:val="none" w:sz="0" w:space="0" w:color="auto"/>
        <w:right w:val="none" w:sz="0" w:space="0" w:color="auto"/>
      </w:divBdr>
    </w:div>
    <w:div w:id="1111587140">
      <w:bodyDiv w:val="1"/>
      <w:marLeft w:val="0"/>
      <w:marRight w:val="0"/>
      <w:marTop w:val="0"/>
      <w:marBottom w:val="0"/>
      <w:divBdr>
        <w:top w:val="none" w:sz="0" w:space="0" w:color="auto"/>
        <w:left w:val="none" w:sz="0" w:space="0" w:color="auto"/>
        <w:bottom w:val="none" w:sz="0" w:space="0" w:color="auto"/>
        <w:right w:val="none" w:sz="0" w:space="0" w:color="auto"/>
      </w:divBdr>
    </w:div>
    <w:div w:id="1387293774">
      <w:bodyDiv w:val="1"/>
      <w:marLeft w:val="0"/>
      <w:marRight w:val="0"/>
      <w:marTop w:val="0"/>
      <w:marBottom w:val="0"/>
      <w:divBdr>
        <w:top w:val="none" w:sz="0" w:space="0" w:color="auto"/>
        <w:left w:val="none" w:sz="0" w:space="0" w:color="auto"/>
        <w:bottom w:val="none" w:sz="0" w:space="0" w:color="auto"/>
        <w:right w:val="none" w:sz="0" w:space="0" w:color="auto"/>
      </w:divBdr>
    </w:div>
    <w:div w:id="1404720826">
      <w:bodyDiv w:val="1"/>
      <w:marLeft w:val="0"/>
      <w:marRight w:val="0"/>
      <w:marTop w:val="0"/>
      <w:marBottom w:val="0"/>
      <w:divBdr>
        <w:top w:val="none" w:sz="0" w:space="0" w:color="auto"/>
        <w:left w:val="none" w:sz="0" w:space="0" w:color="auto"/>
        <w:bottom w:val="none" w:sz="0" w:space="0" w:color="auto"/>
        <w:right w:val="none" w:sz="0" w:space="0" w:color="auto"/>
      </w:divBdr>
    </w:div>
    <w:div w:id="201209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8FE52-CAD1-446D-B773-C3424C936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KaSIMRS</cp:lastModifiedBy>
  <cp:revision>15</cp:revision>
  <cp:lastPrinted>2018-10-23T05:10:00Z</cp:lastPrinted>
  <dcterms:created xsi:type="dcterms:W3CDTF">2018-09-23T16:24:00Z</dcterms:created>
  <dcterms:modified xsi:type="dcterms:W3CDTF">2018-10-23T05:15:00Z</dcterms:modified>
</cp:coreProperties>
</file>