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4"/>
        <w:gridCol w:w="6"/>
        <w:gridCol w:w="3132"/>
        <w:gridCol w:w="1940"/>
        <w:gridCol w:w="1920"/>
      </w:tblGrid>
      <w:tr w:rsidR="003F1562" w:rsidRPr="00A476CE" w14:paraId="177E3B84" w14:textId="77777777" w:rsidTr="004E08CA">
        <w:trPr>
          <w:trHeight w:val="1260"/>
          <w:tblHeader/>
        </w:trPr>
        <w:tc>
          <w:tcPr>
            <w:tcW w:w="2514" w:type="dxa"/>
            <w:vMerge w:val="restart"/>
          </w:tcPr>
          <w:p w14:paraId="64C58FEB" w14:textId="5A37BF4B" w:rsidR="0045299F" w:rsidRP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300" distR="114300" simplePos="0" relativeHeight="251650048" behindDoc="0" locked="0" layoutInCell="1" allowOverlap="1" wp14:anchorId="63AE8BD4" wp14:editId="1C684D4E">
                  <wp:simplePos x="0" y="0"/>
                  <wp:positionH relativeFrom="column">
                    <wp:posOffset>272385</wp:posOffset>
                  </wp:positionH>
                  <wp:positionV relativeFrom="paragraph">
                    <wp:posOffset>125045</wp:posOffset>
                  </wp:positionV>
                  <wp:extent cx="935990" cy="10077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299F"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17ED136D" w14:textId="6B669A3B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FE9486A" w14:textId="6BFD2DBA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CD1E25" w14:textId="56FF45A5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CFC438C" w14:textId="3D5429E4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C315881" w14:textId="7D60B899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7CB4AEFB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96CC8E9" w14:textId="52ED8283" w:rsidR="00881CC0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RSUD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4F4A6407" w14:textId="57A754CB" w:rsidR="0045299F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Jl. H. M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Arsyad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No. 65</w:t>
            </w:r>
          </w:p>
          <w:p w14:paraId="093079C8" w14:textId="73EC3A87" w:rsidR="003F1562" w:rsidRPr="00A476CE" w:rsidRDefault="0045299F" w:rsidP="0045299F">
            <w:pPr>
              <w:spacing w:line="360" w:lineRule="auto"/>
              <w:jc w:val="center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A476CE">
              <w:rPr>
                <w:rFonts w:ascii="Arial" w:hAnsi="Arial" w:cs="Arial"/>
                <w:szCs w:val="22"/>
              </w:rPr>
              <w:t>S A M P I T</w:t>
            </w:r>
          </w:p>
        </w:tc>
        <w:tc>
          <w:tcPr>
            <w:tcW w:w="6998" w:type="dxa"/>
            <w:gridSpan w:val="4"/>
            <w:vAlign w:val="center"/>
          </w:tcPr>
          <w:p w14:paraId="23BCA7CD" w14:textId="20A62C5A" w:rsidR="003F1562" w:rsidRPr="00A476CE" w:rsidRDefault="00246D2D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 xml:space="preserve">REAKSI </w:t>
            </w:r>
            <w:r w:rsidR="00526DC9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TRANSFUSI DARAH</w:t>
            </w:r>
          </w:p>
        </w:tc>
      </w:tr>
      <w:tr w:rsidR="003F1562" w:rsidRPr="00A476CE" w14:paraId="2ABEAED1" w14:textId="77777777" w:rsidTr="004E08CA">
        <w:trPr>
          <w:trHeight w:val="1406"/>
          <w:tblHeader/>
        </w:trPr>
        <w:tc>
          <w:tcPr>
            <w:tcW w:w="2514" w:type="dxa"/>
            <w:vMerge/>
          </w:tcPr>
          <w:p w14:paraId="60BDFAD6" w14:textId="77777777" w:rsidR="003F1562" w:rsidRPr="00A476CE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8" w:type="dxa"/>
            <w:gridSpan w:val="2"/>
          </w:tcPr>
          <w:p w14:paraId="01E865B4" w14:textId="77777777" w:rsidR="003F1562" w:rsidRPr="00A476CE" w:rsidRDefault="003F1562" w:rsidP="0045299F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553694B" w14:textId="28D1BC94" w:rsidR="0045299F" w:rsidRPr="00A476CE" w:rsidRDefault="004E08CA" w:rsidP="00915B06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4E08CA">
              <w:rPr>
                <w:rFonts w:ascii="Arial" w:hAnsi="Arial" w:cs="Arial"/>
                <w:szCs w:val="22"/>
                <w:lang w:val="id-ID"/>
              </w:rPr>
              <w:t>015</w:t>
            </w:r>
            <w:r w:rsidR="0045299F" w:rsidRPr="00A476CE">
              <w:rPr>
                <w:rFonts w:ascii="Arial" w:hAnsi="Arial" w:cs="Arial"/>
                <w:szCs w:val="22"/>
              </w:rPr>
              <w:t>/SPO/</w:t>
            </w:r>
            <w:r w:rsidR="00915B06">
              <w:rPr>
                <w:rFonts w:ascii="Arial" w:hAnsi="Arial" w:cs="Arial"/>
                <w:szCs w:val="22"/>
              </w:rPr>
              <w:t>YAN</w:t>
            </w:r>
            <w:r w:rsidR="0045299F" w:rsidRPr="00A476CE">
              <w:rPr>
                <w:rFonts w:ascii="Arial" w:hAnsi="Arial" w:cs="Arial"/>
                <w:szCs w:val="22"/>
              </w:rPr>
              <w:t>/P05/RSUD-DM/I/2018</w:t>
            </w:r>
          </w:p>
        </w:tc>
        <w:tc>
          <w:tcPr>
            <w:tcW w:w="1940" w:type="dxa"/>
          </w:tcPr>
          <w:p w14:paraId="4BFB5C27" w14:textId="77777777" w:rsidR="003F1562" w:rsidRPr="00A476CE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20" w:type="dxa"/>
          </w:tcPr>
          <w:p w14:paraId="1996015B" w14:textId="7DDD31D5" w:rsidR="003F1562" w:rsidRPr="00A476CE" w:rsidRDefault="00D056C2" w:rsidP="00D056C2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:</w:t>
            </w:r>
          </w:p>
        </w:tc>
      </w:tr>
      <w:tr w:rsidR="003F1562" w:rsidRPr="00A476CE" w14:paraId="4AB89013" w14:textId="77777777" w:rsidTr="00915B06">
        <w:trPr>
          <w:trHeight w:val="2275"/>
        </w:trPr>
        <w:tc>
          <w:tcPr>
            <w:tcW w:w="2514" w:type="dxa"/>
          </w:tcPr>
          <w:p w14:paraId="70454896" w14:textId="77777777" w:rsidR="003F1562" w:rsidRPr="00A476CE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51C00B" w14:textId="62CC114C" w:rsidR="003F1562" w:rsidRPr="00A476CE" w:rsidRDefault="00D056C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Standar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Prosedur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38" w:type="dxa"/>
            <w:gridSpan w:val="2"/>
          </w:tcPr>
          <w:p w14:paraId="581C6C09" w14:textId="77777777" w:rsidR="0045299F" w:rsidRPr="00A476CE" w:rsidRDefault="003F1562" w:rsidP="0045299F">
            <w:pPr>
              <w:spacing w:before="240"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A476C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2800F4B6" w:rsidR="003F1562" w:rsidRPr="00A476CE" w:rsidRDefault="004E08CA" w:rsidP="0045299F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  <w:r w:rsidR="003F1562" w:rsidRPr="00A476CE">
              <w:rPr>
                <w:rFonts w:ascii="Arial" w:hAnsi="Arial" w:cs="Arial"/>
                <w:szCs w:val="22"/>
              </w:rPr>
              <w:t xml:space="preserve">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="0045299F" w:rsidRPr="00A476CE">
              <w:rPr>
                <w:rFonts w:ascii="Arial" w:hAnsi="Arial" w:cs="Arial"/>
                <w:szCs w:val="22"/>
              </w:rPr>
              <w:t>2018</w:t>
            </w:r>
          </w:p>
        </w:tc>
        <w:tc>
          <w:tcPr>
            <w:tcW w:w="3860" w:type="dxa"/>
            <w:gridSpan w:val="2"/>
          </w:tcPr>
          <w:p w14:paraId="4B063E35" w14:textId="3474E51E" w:rsidR="003F1562" w:rsidRPr="00A476CE" w:rsidRDefault="004E08CA" w:rsidP="0045299F">
            <w:pPr>
              <w:tabs>
                <w:tab w:val="left" w:leader="dot" w:pos="4392"/>
              </w:tabs>
              <w:spacing w:before="240" w:after="0" w:line="24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60288" behindDoc="0" locked="0" layoutInCell="1" allowOverlap="1" wp14:anchorId="482212A0" wp14:editId="4116A204">
                  <wp:simplePos x="0" y="0"/>
                  <wp:positionH relativeFrom="column">
                    <wp:posOffset>-982345</wp:posOffset>
                  </wp:positionH>
                  <wp:positionV relativeFrom="paragraph">
                    <wp:posOffset>241300</wp:posOffset>
                  </wp:positionV>
                  <wp:extent cx="1478280" cy="1470025"/>
                  <wp:effectExtent l="0" t="0" r="7620" b="0"/>
                  <wp:wrapNone/>
                  <wp:docPr id="2" name="Picture 2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AKREDITASI OKTOW\AKREDITASI\lain-lain\stempel rs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Ditetapkan,</w:t>
            </w:r>
          </w:p>
          <w:p w14:paraId="498D64E0" w14:textId="3DF155DD" w:rsidR="003F1562" w:rsidRPr="00A476CE" w:rsidRDefault="004E08CA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noProof/>
                <w:lang w:val="id-ID" w:eastAsia="id-ID" w:bidi="ar-SA"/>
              </w:rPr>
              <w:drawing>
                <wp:anchor distT="0" distB="0" distL="114300" distR="114300" simplePos="0" relativeHeight="251659264" behindDoc="0" locked="0" layoutInCell="1" allowOverlap="1" wp14:anchorId="30460680" wp14:editId="331A19EF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54610</wp:posOffset>
                  </wp:positionV>
                  <wp:extent cx="1952625" cy="97218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97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Direktur</w:t>
            </w:r>
          </w:p>
          <w:p w14:paraId="5063B53F" w14:textId="498993A1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3AE6FFB8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77777777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5B619C5D" w14:textId="77777777" w:rsidR="003F1562" w:rsidRPr="00A476CE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A476CE" w14:paraId="0008AF95" w14:textId="77777777" w:rsidTr="00A476CE">
        <w:tc>
          <w:tcPr>
            <w:tcW w:w="2514" w:type="dxa"/>
          </w:tcPr>
          <w:p w14:paraId="257BFF26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Pengertian</w:t>
            </w:r>
            <w:proofErr w:type="spellEnd"/>
          </w:p>
          <w:p w14:paraId="20F80AE8" w14:textId="77777777" w:rsidR="003F1562" w:rsidRPr="00A476CE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998" w:type="dxa"/>
            <w:gridSpan w:val="4"/>
          </w:tcPr>
          <w:p w14:paraId="0E78C83E" w14:textId="77777777" w:rsidR="00C31E15" w:rsidRPr="00C31E15" w:rsidRDefault="00C31E15" w:rsidP="00C31E15">
            <w:pPr>
              <w:jc w:val="both"/>
              <w:rPr>
                <w:rFonts w:ascii="Arial" w:eastAsia="Times New Roman" w:hAnsi="Arial" w:cs="Arial"/>
                <w:szCs w:val="20"/>
                <w:lang w:bidi="ar-SA"/>
              </w:rPr>
            </w:pPr>
            <w:r w:rsidRPr="00C31E15">
              <w:rPr>
                <w:rFonts w:ascii="Arial" w:hAnsi="Arial" w:cs="Arial"/>
                <w:lang w:val="id-ID"/>
              </w:rPr>
              <w:t xml:space="preserve">- </w:t>
            </w:r>
            <w:proofErr w:type="spellStart"/>
            <w:r w:rsidRPr="00C31E15">
              <w:rPr>
                <w:rFonts w:ascii="Arial" w:hAnsi="Arial" w:cs="Arial"/>
              </w:rPr>
              <w:t>Reaksi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Transfusi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adalah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efek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samping</w:t>
            </w:r>
            <w:proofErr w:type="spellEnd"/>
            <w:r w:rsidRPr="00C31E15">
              <w:rPr>
                <w:rFonts w:ascii="Arial" w:hAnsi="Arial" w:cs="Arial"/>
              </w:rPr>
              <w:t xml:space="preserve"> yang </w:t>
            </w:r>
            <w:proofErr w:type="spellStart"/>
            <w:r w:rsidRPr="00C31E15">
              <w:rPr>
                <w:rFonts w:ascii="Arial" w:hAnsi="Arial" w:cs="Arial"/>
              </w:rPr>
              <w:t>terjadi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menyertai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tranfusi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darah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oleh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karena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terjadi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penolakan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dari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resipien</w:t>
            </w:r>
            <w:proofErr w:type="spellEnd"/>
            <w:r w:rsidRPr="00C31E15">
              <w:rPr>
                <w:rFonts w:ascii="Arial" w:hAnsi="Arial" w:cs="Arial"/>
              </w:rPr>
              <w:t>.</w:t>
            </w:r>
          </w:p>
          <w:p w14:paraId="66C71F4D" w14:textId="4AA6AFBD" w:rsidR="003F1562" w:rsidRPr="00A476CE" w:rsidRDefault="00C31E15" w:rsidP="00C31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C31E15">
              <w:rPr>
                <w:rFonts w:ascii="Arial" w:hAnsi="Arial" w:cs="Arial"/>
                <w:lang w:val="id-ID"/>
              </w:rPr>
              <w:t xml:space="preserve">- </w:t>
            </w:r>
            <w:proofErr w:type="spellStart"/>
            <w:r w:rsidRPr="00C31E15">
              <w:rPr>
                <w:rFonts w:ascii="Arial" w:hAnsi="Arial" w:cs="Arial"/>
              </w:rPr>
              <w:t>Reaksi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transfusi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meliputi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reaksi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cepat</w:t>
            </w:r>
            <w:proofErr w:type="spellEnd"/>
            <w:r w:rsidRPr="00C31E15">
              <w:rPr>
                <w:rFonts w:ascii="Arial" w:hAnsi="Arial" w:cs="Arial"/>
              </w:rPr>
              <w:t xml:space="preserve">/ </w:t>
            </w:r>
            <w:proofErr w:type="spellStart"/>
            <w:r w:rsidRPr="00C31E15">
              <w:rPr>
                <w:rFonts w:ascii="Arial" w:hAnsi="Arial" w:cs="Arial"/>
              </w:rPr>
              <w:t>segera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maupun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lambat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hemolitik</w:t>
            </w:r>
            <w:proofErr w:type="spellEnd"/>
            <w:r w:rsidRPr="00C31E15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31E15">
              <w:rPr>
                <w:rFonts w:ascii="Arial" w:hAnsi="Arial" w:cs="Arial"/>
              </w:rPr>
              <w:t>dan</w:t>
            </w:r>
            <w:proofErr w:type="spellEnd"/>
            <w:r w:rsidRPr="00C31E15">
              <w:rPr>
                <w:rFonts w:ascii="Arial" w:hAnsi="Arial" w:cs="Arial"/>
              </w:rPr>
              <w:t xml:space="preserve"> non </w:t>
            </w:r>
            <w:proofErr w:type="spellStart"/>
            <w:r w:rsidRPr="00C31E15">
              <w:rPr>
                <w:rFonts w:ascii="Arial" w:hAnsi="Arial" w:cs="Arial"/>
              </w:rPr>
              <w:t>hemolitik</w:t>
            </w:r>
            <w:proofErr w:type="spellEnd"/>
          </w:p>
        </w:tc>
      </w:tr>
      <w:tr w:rsidR="003F1562" w:rsidRPr="00A476CE" w14:paraId="6E0FC525" w14:textId="77777777" w:rsidTr="00A476CE">
        <w:tc>
          <w:tcPr>
            <w:tcW w:w="2514" w:type="dxa"/>
          </w:tcPr>
          <w:p w14:paraId="68449C1A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Tujuan</w:t>
            </w:r>
            <w:proofErr w:type="spellEnd"/>
          </w:p>
        </w:tc>
        <w:tc>
          <w:tcPr>
            <w:tcW w:w="6998" w:type="dxa"/>
            <w:gridSpan w:val="4"/>
          </w:tcPr>
          <w:p w14:paraId="3994A589" w14:textId="77777777" w:rsidR="001544CF" w:rsidRPr="004E08CA" w:rsidRDefault="001544CF" w:rsidP="001544CF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Arial" w:eastAsia="Times New Roman" w:hAnsi="Arial" w:cs="Arial"/>
                <w:szCs w:val="20"/>
                <w:lang w:bidi="ar-SA"/>
              </w:rPr>
            </w:pPr>
            <w:proofErr w:type="spellStart"/>
            <w:r w:rsidRPr="004E08CA">
              <w:rPr>
                <w:rFonts w:ascii="Arial" w:hAnsi="Arial" w:cs="Arial"/>
              </w:rPr>
              <w:t>Mengatur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tertib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administrasi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pelaporan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reaksi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transfusi</w:t>
            </w:r>
            <w:proofErr w:type="spellEnd"/>
            <w:r w:rsidRPr="004E08CA">
              <w:rPr>
                <w:rFonts w:ascii="Arial" w:hAnsi="Arial" w:cs="Arial"/>
              </w:rPr>
              <w:t xml:space="preserve"> yang </w:t>
            </w:r>
            <w:proofErr w:type="spellStart"/>
            <w:r w:rsidRPr="004E08CA">
              <w:rPr>
                <w:rFonts w:ascii="Arial" w:hAnsi="Arial" w:cs="Arial"/>
              </w:rPr>
              <w:t>terjadi</w:t>
            </w:r>
            <w:proofErr w:type="spellEnd"/>
            <w:r w:rsidRPr="004E08CA">
              <w:rPr>
                <w:rFonts w:ascii="Arial" w:hAnsi="Arial" w:cs="Arial"/>
              </w:rPr>
              <w:t>.</w:t>
            </w:r>
          </w:p>
          <w:p w14:paraId="169F4AE5" w14:textId="77777777" w:rsidR="001544CF" w:rsidRPr="004E08CA" w:rsidRDefault="001544CF" w:rsidP="001544CF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4E08CA">
              <w:rPr>
                <w:rFonts w:ascii="Arial" w:hAnsi="Arial" w:cs="Arial"/>
              </w:rPr>
              <w:t>Melakukan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penyelidikan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sesudah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terjadi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reaksi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transfusi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dan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menentukan</w:t>
            </w:r>
            <w:proofErr w:type="spellEnd"/>
            <w:r w:rsidRPr="004E08C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4E08CA">
              <w:rPr>
                <w:rFonts w:ascii="Arial" w:hAnsi="Arial" w:cs="Arial"/>
              </w:rPr>
              <w:t>penyebabnya</w:t>
            </w:r>
            <w:proofErr w:type="spellEnd"/>
            <w:r w:rsidRPr="004E08CA">
              <w:rPr>
                <w:rFonts w:ascii="Arial" w:hAnsi="Arial" w:cs="Arial"/>
              </w:rPr>
              <w:t>.</w:t>
            </w:r>
          </w:p>
          <w:p w14:paraId="30FF85A8" w14:textId="55B759F8" w:rsidR="003F1562" w:rsidRPr="004E08CA" w:rsidRDefault="001544CF" w:rsidP="001544CF">
            <w:pPr>
              <w:pStyle w:val="NoSpacing"/>
              <w:widowControl w:val="0"/>
              <w:numPr>
                <w:ilvl w:val="0"/>
                <w:numId w:val="31"/>
              </w:numPr>
              <w:suppressAutoHyphens/>
              <w:jc w:val="both"/>
              <w:rPr>
                <w:rFonts w:ascii="Arial" w:hAnsi="Arial" w:cs="Arial"/>
              </w:rPr>
            </w:pPr>
            <w:r w:rsidRPr="004E08CA">
              <w:rPr>
                <w:rFonts w:ascii="Arial" w:hAnsi="Arial" w:cs="Arial"/>
              </w:rPr>
              <w:t xml:space="preserve">Melakukan koordinasi lintas fungsional bila terjadi reaksi </w:t>
            </w:r>
            <w:r w:rsidRPr="004E08CA">
              <w:rPr>
                <w:rFonts w:ascii="Arial" w:hAnsi="Arial" w:cs="Arial"/>
                <w:lang w:val="en-US"/>
              </w:rPr>
              <w:t xml:space="preserve">     </w:t>
            </w:r>
          </w:p>
          <w:p w14:paraId="57FBB306" w14:textId="7603540F" w:rsidR="001544CF" w:rsidRPr="004A1EB5" w:rsidRDefault="001544CF" w:rsidP="001544CF">
            <w:pPr>
              <w:pStyle w:val="NoSpacing"/>
              <w:widowControl w:val="0"/>
              <w:suppressAutoHyphens/>
              <w:ind w:left="612"/>
              <w:jc w:val="both"/>
              <w:rPr>
                <w:rFonts w:ascii="Arial" w:hAnsi="Arial" w:cs="Times New Roman"/>
                <w:spacing w:val="6"/>
                <w:szCs w:val="24"/>
                <w:lang w:val="sv-SE"/>
              </w:rPr>
            </w:pPr>
            <w:r w:rsidRPr="004E08CA">
              <w:rPr>
                <w:rFonts w:ascii="Arial" w:hAnsi="Arial" w:cs="Arial"/>
                <w:spacing w:val="6"/>
                <w:szCs w:val="24"/>
                <w:lang w:val="sv-SE"/>
              </w:rPr>
              <w:t>transfusi</w:t>
            </w:r>
          </w:p>
        </w:tc>
      </w:tr>
      <w:tr w:rsidR="003F1562" w:rsidRPr="00A476CE" w14:paraId="42A61193" w14:textId="77777777" w:rsidTr="00A476CE">
        <w:tc>
          <w:tcPr>
            <w:tcW w:w="2514" w:type="dxa"/>
          </w:tcPr>
          <w:p w14:paraId="6E0AFFB8" w14:textId="606E3389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998" w:type="dxa"/>
            <w:gridSpan w:val="4"/>
          </w:tcPr>
          <w:p w14:paraId="082BE1EC" w14:textId="77777777" w:rsidR="00D056C2" w:rsidRPr="00A476CE" w:rsidRDefault="00D056C2" w:rsidP="00881CC0">
            <w:pPr>
              <w:numPr>
                <w:ilvl w:val="0"/>
                <w:numId w:val="6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S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keputusan Direktur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  <w:szCs w:val="22"/>
              </w:rPr>
              <w:t>001/PER/DIR/P05/I/2018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kebijakan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Asuhan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>.</w:t>
            </w:r>
          </w:p>
          <w:p w14:paraId="3701299C" w14:textId="7F9305A1" w:rsidR="003F1562" w:rsidRPr="00A476CE" w:rsidRDefault="00D056C2" w:rsidP="004E08CA">
            <w:pPr>
              <w:pStyle w:val="ListParagraph"/>
              <w:numPr>
                <w:ilvl w:val="0"/>
                <w:numId w:val="6"/>
              </w:numPr>
              <w:spacing w:after="0"/>
              <w:ind w:left="349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keputusan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Direktur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      </w:t>
            </w:r>
            <w:r w:rsidR="004E08CA">
              <w:rPr>
                <w:rFonts w:ascii="Arial" w:hAnsi="Arial" w:cs="Arial"/>
                <w:szCs w:val="22"/>
                <w:lang w:val="id-ID"/>
              </w:rPr>
              <w:t>008</w:t>
            </w:r>
            <w:r w:rsidRPr="00A476CE">
              <w:rPr>
                <w:rFonts w:ascii="Arial" w:hAnsi="Arial" w:cs="Arial"/>
                <w:szCs w:val="22"/>
              </w:rPr>
              <w:t xml:space="preserve">/KPTS/DIR/P05/RSUD-DM/I/2018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Tahun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2018 </w:t>
            </w:r>
            <w:proofErr w:type="spellStart"/>
            <w:r w:rsidR="00881CC0" w:rsidRPr="00A476CE">
              <w:rPr>
                <w:rFonts w:ascii="Arial" w:hAnsi="Arial" w:cs="Arial"/>
                <w:szCs w:val="22"/>
              </w:rPr>
              <w:t>Tentang</w:t>
            </w:r>
            <w:proofErr w:type="spellEnd"/>
            <w:r w:rsidR="00881CC0"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Panduan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Darah</w:t>
            </w:r>
            <w:proofErr w:type="spellEnd"/>
          </w:p>
        </w:tc>
      </w:tr>
      <w:tr w:rsidR="003F06C0" w:rsidRPr="00A476CE" w14:paraId="6A5CEF60" w14:textId="77777777" w:rsidTr="00A476CE">
        <w:tc>
          <w:tcPr>
            <w:tcW w:w="2514" w:type="dxa"/>
          </w:tcPr>
          <w:p w14:paraId="4EBD8FFC" w14:textId="77777777" w:rsidR="003F06C0" w:rsidRPr="00A476CE" w:rsidRDefault="003F06C0" w:rsidP="003F06C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  <w:p w14:paraId="2943C134" w14:textId="77777777" w:rsidR="003F06C0" w:rsidRPr="00A476CE" w:rsidRDefault="003F06C0" w:rsidP="006B5BA1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998" w:type="dxa"/>
            <w:gridSpan w:val="4"/>
          </w:tcPr>
          <w:p w14:paraId="168FDF4B" w14:textId="77777777" w:rsidR="008950DB" w:rsidRPr="008950DB" w:rsidRDefault="008950DB" w:rsidP="008950DB">
            <w:pPr>
              <w:ind w:left="252" w:hanging="360"/>
              <w:contextualSpacing/>
              <w:rPr>
                <w:rFonts w:ascii="Arial" w:eastAsia="Times New Roman" w:hAnsi="Arial" w:cs="Arial"/>
                <w:b/>
                <w:szCs w:val="22"/>
                <w:lang w:bidi="ar-SA"/>
              </w:rPr>
            </w:pP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Dokter</w:t>
            </w:r>
            <w:proofErr w:type="spellEnd"/>
          </w:p>
          <w:p w14:paraId="2875F359" w14:textId="77777777" w:rsidR="008950DB" w:rsidRPr="008950DB" w:rsidRDefault="008950DB" w:rsidP="008950DB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rPr>
                <w:rFonts w:ascii="Arial" w:hAnsi="Arial" w:cs="Arial"/>
                <w:szCs w:val="22"/>
              </w:rPr>
            </w:pPr>
            <w:proofErr w:type="spellStart"/>
            <w:r w:rsidRPr="008950DB">
              <w:rPr>
                <w:rFonts w:ascii="Arial" w:hAnsi="Arial" w:cs="Arial"/>
              </w:rPr>
              <w:t>Mengawasi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memantau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pada</w:t>
            </w:r>
            <w:proofErr w:type="spellEnd"/>
            <w:r w:rsidRPr="008950DB">
              <w:rPr>
                <w:rFonts w:ascii="Arial" w:hAnsi="Arial" w:cs="Arial"/>
              </w:rPr>
              <w:t xml:space="preserve"> 15 </w:t>
            </w:r>
            <w:proofErr w:type="spellStart"/>
            <w:r w:rsidRPr="008950DB">
              <w:rPr>
                <w:rFonts w:ascii="Arial" w:hAnsi="Arial" w:cs="Arial"/>
              </w:rPr>
              <w:t>menit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pertama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saat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ditranfusikan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50057286" w14:textId="77777777" w:rsidR="008950DB" w:rsidRPr="008950DB" w:rsidRDefault="008950DB" w:rsidP="008950DB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rPr>
                <w:rFonts w:ascii="Arial" w:hAnsi="Arial" w:cs="Arial"/>
                <w:szCs w:val="20"/>
              </w:rPr>
            </w:pPr>
            <w:proofErr w:type="spellStart"/>
            <w:r w:rsidRPr="008950DB">
              <w:rPr>
                <w:rFonts w:ascii="Arial" w:hAnsi="Arial" w:cs="Arial"/>
              </w:rPr>
              <w:t>Segera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hentikan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bila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ditemukan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tanda-tanda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7C076CAC" w14:textId="77777777" w:rsidR="008950DB" w:rsidRPr="008950DB" w:rsidRDefault="008950DB" w:rsidP="008950DB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Mencatat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jenis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diderita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resipien</w:t>
            </w:r>
            <w:proofErr w:type="spellEnd"/>
            <w:r w:rsidRPr="008950DB">
              <w:rPr>
                <w:rFonts w:ascii="Arial" w:hAnsi="Arial" w:cs="Arial"/>
              </w:rPr>
              <w:t xml:space="preserve">, lama </w:t>
            </w:r>
            <w:proofErr w:type="spellStart"/>
            <w:r w:rsidRPr="008950DB">
              <w:rPr>
                <w:rFonts w:ascii="Arial" w:hAnsi="Arial" w:cs="Arial"/>
              </w:rPr>
              <w:t>waktu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antara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terjadi</w:t>
            </w:r>
            <w:proofErr w:type="spellEnd"/>
            <w:r w:rsidRPr="008950DB">
              <w:rPr>
                <w:rFonts w:ascii="Arial" w:hAnsi="Arial" w:cs="Arial"/>
              </w:rPr>
              <w:t xml:space="preserve">, </w:t>
            </w:r>
            <w:proofErr w:type="spellStart"/>
            <w:r w:rsidRPr="008950DB">
              <w:rPr>
                <w:rFonts w:ascii="Arial" w:hAnsi="Arial" w:cs="Arial"/>
              </w:rPr>
              <w:t>jumlah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ditransfusikan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43E0F533" w14:textId="77777777" w:rsidR="008950DB" w:rsidRPr="008950DB" w:rsidRDefault="008950DB" w:rsidP="008950DB">
            <w:pPr>
              <w:pStyle w:val="ListParagraph"/>
              <w:numPr>
                <w:ilvl w:val="0"/>
                <w:numId w:val="32"/>
              </w:numPr>
              <w:spacing w:after="0"/>
              <w:ind w:left="317"/>
              <w:rPr>
                <w:rFonts w:ascii="Arial" w:hAnsi="Arial" w:cs="Arial"/>
                <w:lang w:val="id-ID"/>
              </w:rPr>
            </w:pPr>
            <w:proofErr w:type="spellStart"/>
            <w:r w:rsidRPr="008950DB">
              <w:rPr>
                <w:rFonts w:ascii="Arial" w:hAnsi="Arial" w:cs="Arial"/>
              </w:rPr>
              <w:t>Melakukan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tindakan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penanganan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sesuai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prosedur</w:t>
            </w:r>
            <w:proofErr w:type="spellEnd"/>
            <w:r w:rsidRPr="008950DB">
              <w:rPr>
                <w:rFonts w:ascii="Arial" w:hAnsi="Arial" w:cs="Arial"/>
              </w:rPr>
              <w:t xml:space="preserve"> di </w:t>
            </w:r>
            <w:proofErr w:type="spellStart"/>
            <w:r w:rsidRPr="008950DB">
              <w:rPr>
                <w:rFonts w:ascii="Arial" w:hAnsi="Arial" w:cs="Arial"/>
              </w:rPr>
              <w:t>ruangan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282B82F7" w14:textId="77777777" w:rsidR="008950DB" w:rsidRPr="008950DB" w:rsidRDefault="008950DB" w:rsidP="008950DB">
            <w:pPr>
              <w:ind w:left="249" w:hanging="357"/>
              <w:contextualSpacing/>
              <w:rPr>
                <w:rFonts w:ascii="Arial" w:hAnsi="Arial" w:cs="Arial"/>
                <w:b/>
                <w:szCs w:val="22"/>
              </w:rPr>
            </w:pPr>
          </w:p>
          <w:p w14:paraId="284C049D" w14:textId="77777777" w:rsidR="008950DB" w:rsidRPr="008950DB" w:rsidRDefault="008950DB" w:rsidP="008950DB">
            <w:pPr>
              <w:ind w:left="249" w:hanging="357"/>
              <w:contextualSpacing/>
              <w:rPr>
                <w:rFonts w:ascii="Arial" w:hAnsi="Arial" w:cs="Arial"/>
                <w:b/>
                <w:szCs w:val="22"/>
              </w:rPr>
            </w:pP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Perawat</w:t>
            </w:r>
            <w:proofErr w:type="spellEnd"/>
          </w:p>
          <w:p w14:paraId="0759CE6F" w14:textId="77777777" w:rsidR="008950DB" w:rsidRPr="008950DB" w:rsidRDefault="008950DB" w:rsidP="008950DB">
            <w:pPr>
              <w:pStyle w:val="ListParagraph"/>
              <w:numPr>
                <w:ilvl w:val="0"/>
                <w:numId w:val="33"/>
              </w:numPr>
              <w:spacing w:after="0"/>
              <w:ind w:left="317"/>
              <w:rPr>
                <w:rFonts w:ascii="Arial" w:hAnsi="Arial" w:cs="Arial"/>
                <w:szCs w:val="22"/>
              </w:rPr>
            </w:pPr>
            <w:proofErr w:type="spellStart"/>
            <w:r w:rsidRPr="008950DB">
              <w:rPr>
                <w:rFonts w:ascii="Arial" w:hAnsi="Arial" w:cs="Arial"/>
              </w:rPr>
              <w:t>Menelpon</w:t>
            </w:r>
            <w:proofErr w:type="spellEnd"/>
            <w:r w:rsidRPr="008950DB">
              <w:rPr>
                <w:rFonts w:ascii="Arial" w:hAnsi="Arial" w:cs="Arial"/>
              </w:rPr>
              <w:t xml:space="preserve"> BDRS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melaporkan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kejadian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tranfusi</w:t>
            </w:r>
            <w:proofErr w:type="spellEnd"/>
            <w:r w:rsidRPr="008950DB">
              <w:rPr>
                <w:rFonts w:ascii="Arial" w:hAnsi="Arial" w:cs="Arial"/>
              </w:rPr>
              <w:t xml:space="preserve">, </w:t>
            </w:r>
            <w:proofErr w:type="spellStart"/>
            <w:r w:rsidRPr="008950DB">
              <w:rPr>
                <w:rFonts w:ascii="Arial" w:hAnsi="Arial" w:cs="Arial"/>
              </w:rPr>
              <w:t>menyebutkan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identitas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nomor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kantong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ditransfusikan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1B51322C" w14:textId="77777777" w:rsidR="008950DB" w:rsidRPr="008950DB" w:rsidRDefault="008950DB" w:rsidP="008950DB">
            <w:pPr>
              <w:pStyle w:val="ListParagraph"/>
              <w:numPr>
                <w:ilvl w:val="0"/>
                <w:numId w:val="33"/>
              </w:numPr>
              <w:spacing w:after="0"/>
              <w:ind w:left="317"/>
              <w:rPr>
                <w:rFonts w:ascii="Arial" w:hAnsi="Arial" w:cs="Arial"/>
                <w:szCs w:val="20"/>
              </w:rPr>
            </w:pPr>
            <w:proofErr w:type="spellStart"/>
            <w:r w:rsidRPr="008950DB">
              <w:rPr>
                <w:rFonts w:ascii="Arial" w:hAnsi="Arial" w:cs="Arial"/>
              </w:rPr>
              <w:lastRenderedPageBreak/>
              <w:t>Mengambil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sampel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</w:rPr>
              <w:t xml:space="preserve"> (</w:t>
            </w:r>
            <w:proofErr w:type="spellStart"/>
            <w:r w:rsidRPr="008950DB">
              <w:rPr>
                <w:rFonts w:ascii="Arial" w:hAnsi="Arial" w:cs="Arial"/>
              </w:rPr>
              <w:t>beku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</w:rPr>
              <w:t xml:space="preserve"> EDTA) </w:t>
            </w:r>
            <w:proofErr w:type="spellStart"/>
            <w:r w:rsidRPr="008950DB">
              <w:rPr>
                <w:rFonts w:ascii="Arial" w:hAnsi="Arial" w:cs="Arial"/>
              </w:rPr>
              <w:t>segera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tranfusi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diberi</w:t>
            </w:r>
            <w:proofErr w:type="spellEnd"/>
            <w:r w:rsidRPr="008950DB">
              <w:rPr>
                <w:rFonts w:ascii="Arial" w:hAnsi="Arial" w:cs="Arial"/>
              </w:rPr>
              <w:t xml:space="preserve"> label </w:t>
            </w:r>
            <w:proofErr w:type="spellStart"/>
            <w:r w:rsidRPr="008950DB">
              <w:rPr>
                <w:rFonts w:ascii="Arial" w:hAnsi="Arial" w:cs="Arial"/>
              </w:rPr>
              <w:t>sesuai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identitas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14FE7E28" w14:textId="77777777" w:rsidR="008950DB" w:rsidRPr="008950DB" w:rsidRDefault="008950DB" w:rsidP="008950DB">
            <w:pPr>
              <w:pStyle w:val="ListParagraph"/>
              <w:numPr>
                <w:ilvl w:val="0"/>
                <w:numId w:val="33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Mengambil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specimen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urin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pertama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023A728B" w14:textId="77777777" w:rsidR="008950DB" w:rsidRPr="008950DB" w:rsidRDefault="008950DB" w:rsidP="008950DB">
            <w:pPr>
              <w:pStyle w:val="ListParagraph"/>
              <w:numPr>
                <w:ilvl w:val="0"/>
                <w:numId w:val="33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Mengembalikan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sisa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</w:rPr>
              <w:t xml:space="preserve"> donor (</w:t>
            </w:r>
            <w:proofErr w:type="spellStart"/>
            <w:r w:rsidRPr="008950DB">
              <w:rPr>
                <w:rFonts w:ascii="Arial" w:hAnsi="Arial" w:cs="Arial"/>
              </w:rPr>
              <w:t>kantong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</w:rPr>
              <w:t xml:space="preserve">) </w:t>
            </w:r>
            <w:proofErr w:type="spellStart"/>
            <w:r w:rsidRPr="008950DB">
              <w:rPr>
                <w:rFonts w:ascii="Arial" w:hAnsi="Arial" w:cs="Arial"/>
              </w:rPr>
              <w:t>setelah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dihentikan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</w:t>
            </w:r>
            <w:proofErr w:type="spellEnd"/>
            <w:r w:rsidRPr="008950DB">
              <w:rPr>
                <w:rFonts w:ascii="Arial" w:hAnsi="Arial" w:cs="Arial"/>
              </w:rPr>
              <w:t xml:space="preserve"> BDRS.</w:t>
            </w:r>
          </w:p>
          <w:p w14:paraId="61C00E6D" w14:textId="77777777" w:rsidR="008950DB" w:rsidRPr="008950DB" w:rsidRDefault="008950DB" w:rsidP="008950DB">
            <w:pPr>
              <w:ind w:left="252" w:hanging="360"/>
              <w:contextualSpacing/>
              <w:rPr>
                <w:rFonts w:ascii="Arial" w:hAnsi="Arial" w:cs="Arial"/>
                <w:b/>
                <w:szCs w:val="22"/>
              </w:rPr>
            </w:pP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Analis</w:t>
            </w:r>
            <w:proofErr w:type="spellEnd"/>
            <w:r w:rsidRPr="008950DB">
              <w:rPr>
                <w:rFonts w:ascii="Arial" w:hAnsi="Arial" w:cs="Arial"/>
                <w:b/>
                <w:szCs w:val="22"/>
              </w:rPr>
              <w:t xml:space="preserve"> Bank </w:t>
            </w: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Darah</w:t>
            </w:r>
            <w:proofErr w:type="spellEnd"/>
          </w:p>
          <w:p w14:paraId="1FF65BD8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  <w:szCs w:val="22"/>
              </w:rPr>
            </w:pPr>
            <w:proofErr w:type="spellStart"/>
            <w:r w:rsidRPr="008950DB">
              <w:rPr>
                <w:rFonts w:ascii="Arial" w:hAnsi="Arial" w:cs="Arial"/>
              </w:rPr>
              <w:t>Menuju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ruangan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tempat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mengalami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492E24B1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  <w:szCs w:val="20"/>
              </w:rPr>
            </w:pPr>
            <w:proofErr w:type="spellStart"/>
            <w:r w:rsidRPr="008950DB">
              <w:rPr>
                <w:rFonts w:ascii="Arial" w:hAnsi="Arial" w:cs="Arial"/>
              </w:rPr>
              <w:t>Mencatat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mewawancarai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dokter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menangani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0A426F20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Mengamati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penderita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31ADC36A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Membawa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sampel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disiapkan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perawat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</w:t>
            </w:r>
            <w:proofErr w:type="spellEnd"/>
            <w:r w:rsidRPr="008950DB">
              <w:rPr>
                <w:rFonts w:ascii="Arial" w:hAnsi="Arial" w:cs="Arial"/>
              </w:rPr>
              <w:t xml:space="preserve"> BDRS.</w:t>
            </w:r>
          </w:p>
          <w:p w14:paraId="722E9A76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Memeriksa</w:t>
            </w:r>
            <w:proofErr w:type="spellEnd"/>
            <w:r w:rsidRPr="008950DB">
              <w:rPr>
                <w:rFonts w:ascii="Arial" w:hAnsi="Arial" w:cs="Arial"/>
              </w:rPr>
              <w:t xml:space="preserve"> plasma </w:t>
            </w:r>
            <w:proofErr w:type="spellStart"/>
            <w:r w:rsidRPr="008950DB">
              <w:rPr>
                <w:rFonts w:ascii="Arial" w:hAnsi="Arial" w:cs="Arial"/>
              </w:rPr>
              <w:t>pasien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sebelum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sesudah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mendapatkan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tanda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adanya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ikterik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atau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hemoglobinemia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00E8A2B9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Melakukan</w:t>
            </w:r>
            <w:proofErr w:type="spellEnd"/>
            <w:r w:rsidRPr="008950DB">
              <w:rPr>
                <w:rFonts w:ascii="Arial" w:hAnsi="Arial" w:cs="Arial"/>
              </w:rPr>
              <w:t xml:space="preserve"> Direct </w:t>
            </w:r>
            <w:proofErr w:type="spellStart"/>
            <w:r w:rsidRPr="008950DB">
              <w:rPr>
                <w:rFonts w:ascii="Arial" w:hAnsi="Arial" w:cs="Arial"/>
              </w:rPr>
              <w:t>Coomb’s</w:t>
            </w:r>
            <w:proofErr w:type="spellEnd"/>
            <w:r w:rsidRPr="008950DB">
              <w:rPr>
                <w:rFonts w:ascii="Arial" w:hAnsi="Arial" w:cs="Arial"/>
              </w:rPr>
              <w:t xml:space="preserve"> Test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eritrosit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sebelum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77B73E70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Mengulangi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pemeriksaan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golongan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crossmatching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baik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resipien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maupun</w:t>
            </w:r>
            <w:proofErr w:type="spellEnd"/>
            <w:r w:rsidRPr="008950DB">
              <w:rPr>
                <w:rFonts w:ascii="Arial" w:hAnsi="Arial" w:cs="Arial"/>
              </w:rPr>
              <w:t xml:space="preserve"> donor.</w:t>
            </w:r>
          </w:p>
          <w:p w14:paraId="4BE34779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  <w:lang w:val="id-ID"/>
              </w:rPr>
            </w:pPr>
            <w:proofErr w:type="spellStart"/>
            <w:r w:rsidRPr="008950DB">
              <w:rPr>
                <w:rFonts w:ascii="Arial" w:hAnsi="Arial" w:cs="Arial"/>
              </w:rPr>
              <w:t>Menguji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silang</w:t>
            </w:r>
            <w:proofErr w:type="spellEnd"/>
            <w:r w:rsidRPr="008950DB">
              <w:rPr>
                <w:rFonts w:ascii="Arial" w:hAnsi="Arial" w:cs="Arial"/>
              </w:rPr>
              <w:t xml:space="preserve"> plasma donor </w:t>
            </w:r>
            <w:proofErr w:type="spellStart"/>
            <w:r w:rsidRPr="008950DB">
              <w:rPr>
                <w:rFonts w:ascii="Arial" w:hAnsi="Arial" w:cs="Arial"/>
              </w:rPr>
              <w:t>terhadap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eritrositresipien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secara</w:t>
            </w:r>
            <w:proofErr w:type="spellEnd"/>
            <w:r w:rsidRPr="008950DB">
              <w:rPr>
                <w:rFonts w:ascii="Arial" w:hAnsi="Arial" w:cs="Arial"/>
              </w:rPr>
              <w:t xml:space="preserve"> Indirect </w:t>
            </w:r>
            <w:proofErr w:type="spellStart"/>
            <w:r w:rsidRPr="008950DB">
              <w:rPr>
                <w:rFonts w:ascii="Arial" w:hAnsi="Arial" w:cs="Arial"/>
              </w:rPr>
              <w:t>Coomb’s</w:t>
            </w:r>
            <w:proofErr w:type="spellEnd"/>
            <w:r w:rsidRPr="008950DB">
              <w:rPr>
                <w:rFonts w:ascii="Arial" w:hAnsi="Arial" w:cs="Arial"/>
              </w:rPr>
              <w:t xml:space="preserve"> Test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mengetahui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adakah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antibodi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proofErr w:type="gramStart"/>
            <w:r w:rsidRPr="008950DB">
              <w:rPr>
                <w:rFonts w:ascii="Arial" w:hAnsi="Arial" w:cs="Arial"/>
              </w:rPr>
              <w:t>dalam</w:t>
            </w:r>
            <w:proofErr w:type="spellEnd"/>
            <w:r w:rsidRPr="008950DB">
              <w:rPr>
                <w:rFonts w:ascii="Arial" w:hAnsi="Arial" w:cs="Arial"/>
              </w:rPr>
              <w:t xml:space="preserve">  plasma</w:t>
            </w:r>
            <w:proofErr w:type="gramEnd"/>
            <w:r w:rsidRPr="008950DB">
              <w:rPr>
                <w:rFonts w:ascii="Arial" w:hAnsi="Arial" w:cs="Arial"/>
              </w:rPr>
              <w:t xml:space="preserve"> donor yang </w:t>
            </w:r>
            <w:proofErr w:type="spellStart"/>
            <w:r w:rsidRPr="008950DB">
              <w:rPr>
                <w:rFonts w:ascii="Arial" w:hAnsi="Arial" w:cs="Arial"/>
              </w:rPr>
              <w:t>bereaksi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dengan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resipien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6939CAD7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Memeriksa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sampel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urin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pasca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mencari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adanya</w:t>
            </w:r>
            <w:proofErr w:type="spellEnd"/>
            <w:r w:rsidRPr="008950DB">
              <w:rPr>
                <w:rFonts w:ascii="Arial" w:hAnsi="Arial" w:cs="Arial"/>
              </w:rPr>
              <w:t xml:space="preserve"> hemoglobin </w:t>
            </w:r>
            <w:proofErr w:type="spellStart"/>
            <w:r w:rsidRPr="008950DB">
              <w:rPr>
                <w:rFonts w:ascii="Arial" w:hAnsi="Arial" w:cs="Arial"/>
              </w:rPr>
              <w:t>bebas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atau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merah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69278ACC" w14:textId="77777777" w:rsidR="008950DB" w:rsidRPr="008950DB" w:rsidRDefault="008950DB" w:rsidP="008950DB">
            <w:pPr>
              <w:pStyle w:val="ListParagraph"/>
              <w:numPr>
                <w:ilvl w:val="0"/>
                <w:numId w:val="34"/>
              </w:numPr>
              <w:spacing w:after="0"/>
              <w:ind w:left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Memeriksa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ulang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catatan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terdahulu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memastikan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ada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tidaknya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kesalahan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akibat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kekeliruan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pemasukan</w:t>
            </w:r>
            <w:proofErr w:type="spellEnd"/>
            <w:r w:rsidRPr="008950DB">
              <w:rPr>
                <w:rFonts w:ascii="Arial" w:hAnsi="Arial" w:cs="Arial"/>
              </w:rPr>
              <w:t xml:space="preserve"> data </w:t>
            </w:r>
            <w:proofErr w:type="spellStart"/>
            <w:r w:rsidRPr="008950DB">
              <w:rPr>
                <w:rFonts w:ascii="Arial" w:hAnsi="Arial" w:cs="Arial"/>
              </w:rPr>
              <w:t>atau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tertukarnya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sampel</w:t>
            </w:r>
            <w:proofErr w:type="spellEnd"/>
            <w:r w:rsidRPr="008950DB">
              <w:rPr>
                <w:rFonts w:ascii="Arial" w:hAnsi="Arial" w:cs="Arial"/>
              </w:rPr>
              <w:t>. (Clerical Error).</w:t>
            </w:r>
          </w:p>
          <w:p w14:paraId="23DA6889" w14:textId="77777777" w:rsidR="008950DB" w:rsidRPr="008950DB" w:rsidRDefault="008950DB" w:rsidP="008950DB">
            <w:pPr>
              <w:ind w:left="249" w:hanging="357"/>
              <w:contextualSpacing/>
              <w:rPr>
                <w:rFonts w:ascii="Arial" w:hAnsi="Arial" w:cs="Arial"/>
                <w:b/>
                <w:szCs w:val="22"/>
              </w:rPr>
            </w:pP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Ketua</w:t>
            </w:r>
            <w:proofErr w:type="spellEnd"/>
            <w:r w:rsidRPr="008950DB">
              <w:rPr>
                <w:rFonts w:ascii="Arial" w:hAnsi="Arial" w:cs="Arial"/>
                <w:b/>
                <w:szCs w:val="22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Kelompok</w:t>
            </w:r>
            <w:proofErr w:type="spellEnd"/>
            <w:r w:rsidRPr="008950DB">
              <w:rPr>
                <w:rFonts w:ascii="Arial" w:hAnsi="Arial" w:cs="Arial"/>
                <w:b/>
                <w:szCs w:val="22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Kerja</w:t>
            </w:r>
            <w:proofErr w:type="spellEnd"/>
            <w:r w:rsidRPr="008950DB">
              <w:rPr>
                <w:rFonts w:ascii="Arial" w:hAnsi="Arial" w:cs="Arial"/>
                <w:b/>
                <w:szCs w:val="22"/>
              </w:rPr>
              <w:t xml:space="preserve"> Bank </w:t>
            </w:r>
            <w:proofErr w:type="spellStart"/>
            <w:r w:rsidRPr="008950DB">
              <w:rPr>
                <w:rFonts w:ascii="Arial" w:hAnsi="Arial" w:cs="Arial"/>
                <w:b/>
                <w:szCs w:val="22"/>
              </w:rPr>
              <w:t>Darah</w:t>
            </w:r>
            <w:proofErr w:type="spellEnd"/>
          </w:p>
          <w:p w14:paraId="0CE91D2D" w14:textId="77777777" w:rsidR="008950DB" w:rsidRPr="008950DB" w:rsidRDefault="008950DB" w:rsidP="008950DB">
            <w:pPr>
              <w:pStyle w:val="ListParagraph"/>
              <w:numPr>
                <w:ilvl w:val="0"/>
                <w:numId w:val="35"/>
              </w:numPr>
              <w:spacing w:after="0"/>
              <w:ind w:left="317" w:hanging="317"/>
              <w:rPr>
                <w:rFonts w:ascii="Arial" w:hAnsi="Arial" w:cs="Arial"/>
                <w:szCs w:val="22"/>
              </w:rPr>
            </w:pPr>
            <w:proofErr w:type="spellStart"/>
            <w:r w:rsidRPr="008950DB">
              <w:rPr>
                <w:rFonts w:ascii="Arial" w:hAnsi="Arial" w:cs="Arial"/>
              </w:rPr>
              <w:t>Menerima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laporan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dari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analis</w:t>
            </w:r>
            <w:proofErr w:type="spellEnd"/>
            <w:r w:rsidRPr="008950DB">
              <w:rPr>
                <w:rFonts w:ascii="Arial" w:hAnsi="Arial" w:cs="Arial"/>
              </w:rPr>
              <w:t xml:space="preserve"> BDRS </w:t>
            </w:r>
            <w:proofErr w:type="spellStart"/>
            <w:r w:rsidRPr="008950DB">
              <w:rPr>
                <w:rFonts w:ascii="Arial" w:hAnsi="Arial" w:cs="Arial"/>
              </w:rPr>
              <w:t>tentang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adanya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kejadian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transfusi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6610ECCF" w14:textId="77777777" w:rsidR="008950DB" w:rsidRPr="008950DB" w:rsidRDefault="008950DB" w:rsidP="008950DB">
            <w:pPr>
              <w:pStyle w:val="ListParagraph"/>
              <w:numPr>
                <w:ilvl w:val="0"/>
                <w:numId w:val="35"/>
              </w:numPr>
              <w:spacing w:after="0"/>
              <w:ind w:left="317" w:hanging="317"/>
              <w:rPr>
                <w:rFonts w:ascii="Arial" w:hAnsi="Arial" w:cs="Arial"/>
                <w:szCs w:val="20"/>
              </w:rPr>
            </w:pPr>
            <w:proofErr w:type="spellStart"/>
            <w:r w:rsidRPr="008950DB">
              <w:rPr>
                <w:rFonts w:ascii="Arial" w:hAnsi="Arial" w:cs="Arial"/>
              </w:rPr>
              <w:t>Memastikan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tindakan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diambil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oleh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petugas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ruangan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telah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sesuai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prosedur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3259BA82" w14:textId="77777777" w:rsidR="008950DB" w:rsidRPr="008950DB" w:rsidRDefault="008950DB" w:rsidP="008950DB">
            <w:pPr>
              <w:pStyle w:val="ListParagraph"/>
              <w:numPr>
                <w:ilvl w:val="0"/>
                <w:numId w:val="35"/>
              </w:numPr>
              <w:spacing w:after="0"/>
              <w:ind w:left="317" w:hanging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Memastikan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bahwa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tidak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terjadi</w:t>
            </w:r>
            <w:proofErr w:type="spellEnd"/>
            <w:r w:rsidRPr="008950DB">
              <w:rPr>
                <w:rFonts w:ascii="Arial" w:hAnsi="Arial" w:cs="Arial"/>
              </w:rPr>
              <w:t xml:space="preserve"> Clerical Error, </w:t>
            </w:r>
            <w:proofErr w:type="spellStart"/>
            <w:r w:rsidRPr="008950DB">
              <w:rPr>
                <w:rFonts w:ascii="Arial" w:hAnsi="Arial" w:cs="Arial"/>
              </w:rPr>
              <w:t>bilamana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terjadi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maka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proofErr w:type="gramStart"/>
            <w:r w:rsidRPr="008950DB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dicatat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menentukan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kinerja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pegawai</w:t>
            </w:r>
            <w:proofErr w:type="spellEnd"/>
            <w:r w:rsidRPr="008950DB">
              <w:rPr>
                <w:rFonts w:ascii="Arial" w:hAnsi="Arial" w:cs="Arial"/>
              </w:rPr>
              <w:t>.</w:t>
            </w:r>
          </w:p>
          <w:p w14:paraId="3754E9FD" w14:textId="77777777" w:rsidR="008950DB" w:rsidRPr="008950DB" w:rsidRDefault="008950DB" w:rsidP="008950DB">
            <w:pPr>
              <w:pStyle w:val="ListParagraph"/>
              <w:numPr>
                <w:ilvl w:val="0"/>
                <w:numId w:val="35"/>
              </w:numPr>
              <w:spacing w:after="0"/>
              <w:ind w:left="317" w:hanging="317"/>
              <w:rPr>
                <w:rFonts w:ascii="Arial" w:hAnsi="Arial" w:cs="Arial"/>
              </w:rPr>
            </w:pPr>
            <w:proofErr w:type="spellStart"/>
            <w:r w:rsidRPr="008950DB">
              <w:rPr>
                <w:rFonts w:ascii="Arial" w:hAnsi="Arial" w:cs="Arial"/>
              </w:rPr>
              <w:t>Mempelajari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hasil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pemeriksaan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laboratorium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dilaksanakan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sebagai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evaluasi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kejadian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mengeinformasikan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hasilnya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kepada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dokter</w:t>
            </w:r>
            <w:proofErr w:type="spellEnd"/>
            <w:r w:rsidRPr="008950DB">
              <w:rPr>
                <w:rFonts w:ascii="Arial" w:hAnsi="Arial" w:cs="Arial"/>
              </w:rPr>
              <w:t xml:space="preserve"> yang </w:t>
            </w:r>
            <w:proofErr w:type="spellStart"/>
            <w:r w:rsidRPr="008950DB">
              <w:rPr>
                <w:rFonts w:ascii="Arial" w:hAnsi="Arial" w:cs="Arial"/>
              </w:rPr>
              <w:t>merawat</w:t>
            </w:r>
            <w:proofErr w:type="spellEnd"/>
            <w:r w:rsidRPr="008950DB">
              <w:rPr>
                <w:rFonts w:ascii="Arial" w:hAnsi="Arial" w:cs="Arial"/>
              </w:rPr>
              <w:t xml:space="preserve">. </w:t>
            </w:r>
          </w:p>
          <w:p w14:paraId="74961FA0" w14:textId="4FA163CE" w:rsidR="00526DC9" w:rsidRPr="008950DB" w:rsidRDefault="008950DB" w:rsidP="008950DB">
            <w:pPr>
              <w:pStyle w:val="ListParagraph"/>
              <w:shd w:val="clear" w:color="auto" w:fill="FFFFFF"/>
              <w:spacing w:after="0"/>
              <w:ind w:left="459"/>
              <w:jc w:val="both"/>
              <w:rPr>
                <w:rFonts w:ascii="Arial" w:eastAsia="Times New Roman" w:hAnsi="Arial" w:cs="Arial"/>
                <w:lang w:eastAsia="id-ID"/>
              </w:rPr>
            </w:pPr>
            <w:proofErr w:type="spellStart"/>
            <w:r w:rsidRPr="008950DB">
              <w:rPr>
                <w:rFonts w:ascii="Arial" w:hAnsi="Arial" w:cs="Arial"/>
              </w:rPr>
              <w:t>Mendokumentasikan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catatan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penanganan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reaksi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r w:rsidRPr="008950DB">
              <w:rPr>
                <w:rFonts w:ascii="Arial" w:hAnsi="Arial" w:cs="Arial"/>
              </w:rPr>
              <w:t>transfuse</w:t>
            </w:r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dengan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rapi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untuk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kemudian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dilaporkan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kepada</w:t>
            </w:r>
            <w:proofErr w:type="spellEnd"/>
            <w:r w:rsidRPr="008950D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8950DB">
              <w:rPr>
                <w:rFonts w:ascii="Arial" w:hAnsi="Arial" w:cs="Arial"/>
              </w:rPr>
              <w:t>KomiteTransfusi</w:t>
            </w:r>
            <w:proofErr w:type="spellEnd"/>
            <w:r w:rsidRPr="008950DB">
              <w:rPr>
                <w:rFonts w:ascii="Arial" w:hAnsi="Arial" w:cs="Arial"/>
              </w:rPr>
              <w:t xml:space="preserve"> RS.</w:t>
            </w:r>
          </w:p>
          <w:p w14:paraId="2757B239" w14:textId="7D7EA7F4" w:rsidR="009C1889" w:rsidRPr="008950DB" w:rsidRDefault="00526DC9" w:rsidP="008950DB">
            <w:pPr>
              <w:shd w:val="clear" w:color="auto" w:fill="FFFFFF"/>
              <w:spacing w:after="0"/>
              <w:ind w:left="360"/>
              <w:jc w:val="both"/>
              <w:rPr>
                <w:rFonts w:ascii="Arial" w:eastAsia="Times New Roman" w:hAnsi="Arial" w:cs="Arial"/>
                <w:lang w:eastAsia="id-ID"/>
              </w:rPr>
            </w:pPr>
            <w:r w:rsidRPr="008950DB">
              <w:rPr>
                <w:rFonts w:ascii="Arial" w:eastAsia="Times New Roman" w:hAnsi="Arial" w:cs="Arial"/>
                <w:lang w:eastAsia="id-ID"/>
              </w:rPr>
              <w:t>.</w:t>
            </w:r>
          </w:p>
        </w:tc>
      </w:tr>
      <w:tr w:rsidR="00A476CE" w:rsidRPr="00A476CE" w14:paraId="160D0BEE" w14:textId="1CCD45E4" w:rsidTr="00A476CE">
        <w:tc>
          <w:tcPr>
            <w:tcW w:w="252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E681C4" w14:textId="06913D32" w:rsidR="00A476CE" w:rsidRPr="00A476CE" w:rsidRDefault="00A476CE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lastRenderedPageBreak/>
              <w:t>Instansi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Terkait</w:t>
            </w:r>
            <w:proofErr w:type="spellEnd"/>
          </w:p>
        </w:tc>
        <w:tc>
          <w:tcPr>
            <w:tcW w:w="699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67E14D3" w14:textId="77777777" w:rsidR="00526DC9" w:rsidRPr="008950DB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8950DB">
              <w:rPr>
                <w:rFonts w:ascii="Arial" w:hAnsi="Arial" w:cs="Arial"/>
                <w:lang w:val="id-ID"/>
              </w:rPr>
              <w:t>Instalasi Gawat Darurat</w:t>
            </w:r>
          </w:p>
          <w:p w14:paraId="7DF1A735" w14:textId="77777777" w:rsidR="00526DC9" w:rsidRPr="008950DB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8950DB">
              <w:rPr>
                <w:rFonts w:ascii="Arial" w:hAnsi="Arial" w:cs="Arial"/>
                <w:lang w:val="id-ID"/>
              </w:rPr>
              <w:t>Instalasi Rawat Inap</w:t>
            </w:r>
          </w:p>
          <w:p w14:paraId="3AA8A42D" w14:textId="77777777" w:rsidR="00526DC9" w:rsidRPr="008950DB" w:rsidRDefault="00526DC9" w:rsidP="00526DC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lang w:val="id-ID"/>
              </w:rPr>
            </w:pPr>
            <w:r w:rsidRPr="008950DB">
              <w:rPr>
                <w:rFonts w:ascii="Arial" w:hAnsi="Arial" w:cs="Arial"/>
                <w:lang w:val="id-ID"/>
              </w:rPr>
              <w:t>Unit Hemodialisa</w:t>
            </w:r>
          </w:p>
          <w:p w14:paraId="09FF0FD4" w14:textId="72AF1901" w:rsidR="00A476CE" w:rsidRPr="008950DB" w:rsidRDefault="00526DC9" w:rsidP="00526DC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 w:rsidRPr="008950DB">
              <w:rPr>
                <w:rFonts w:ascii="Arial" w:hAnsi="Arial" w:cs="Arial"/>
                <w:lang w:val="id-ID"/>
              </w:rPr>
              <w:t>Instalasi Bedah Sentral</w:t>
            </w:r>
          </w:p>
        </w:tc>
      </w:tr>
      <w:tr w:rsidR="00881CC0" w:rsidRPr="00A476CE" w14:paraId="09A822E3" w14:textId="77777777" w:rsidTr="00881CC0">
        <w:tc>
          <w:tcPr>
            <w:tcW w:w="9512" w:type="dxa"/>
            <w:gridSpan w:val="5"/>
            <w:tcBorders>
              <w:left w:val="nil"/>
              <w:bottom w:val="nil"/>
              <w:right w:val="nil"/>
            </w:tcBorders>
          </w:tcPr>
          <w:p w14:paraId="2390EB85" w14:textId="34DB1470" w:rsidR="00881CC0" w:rsidRPr="004E08CA" w:rsidRDefault="00881CC0" w:rsidP="004E08CA">
            <w:p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bookmarkStart w:id="0" w:name="_GoBack"/>
            <w:bookmarkEnd w:id="0"/>
          </w:p>
        </w:tc>
      </w:tr>
    </w:tbl>
    <w:p w14:paraId="661EDCAC" w14:textId="0D531EF0" w:rsidR="00B94977" w:rsidRPr="00A476CE" w:rsidRDefault="00B94977">
      <w:pPr>
        <w:rPr>
          <w:rFonts w:ascii="Arial" w:hAnsi="Arial" w:cs="Arial"/>
          <w:szCs w:val="22"/>
        </w:rPr>
      </w:pPr>
    </w:p>
    <w:sectPr w:rsidR="00B94977" w:rsidRPr="00A476CE" w:rsidSect="00E34C72">
      <w:footerReference w:type="default" r:id="rId11"/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07C2F" w14:textId="77777777" w:rsidR="00212955" w:rsidRDefault="00212955" w:rsidP="004E08CA">
      <w:pPr>
        <w:spacing w:after="0" w:line="240" w:lineRule="auto"/>
      </w:pPr>
      <w:r>
        <w:separator/>
      </w:r>
    </w:p>
  </w:endnote>
  <w:endnote w:type="continuationSeparator" w:id="0">
    <w:p w14:paraId="4E6B18F1" w14:textId="77777777" w:rsidR="00212955" w:rsidRDefault="00212955" w:rsidP="004E0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8583C" w14:textId="52CD8BE7" w:rsidR="004E08CA" w:rsidRDefault="004E08CA" w:rsidP="004E08CA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eastAsia="Calibri" w:hAnsi="Calibri Light"/>
        <w:noProof/>
        <w:szCs w:val="22"/>
        <w:lang w:val="id-ID" w:bidi="ar-SA"/>
      </w:rPr>
    </w:pPr>
    <w:r>
      <w:rPr>
        <w:rFonts w:ascii="Calibri Light" w:hAnsi="Calibri Light"/>
        <w:i/>
        <w:sz w:val="18"/>
        <w:szCs w:val="18"/>
        <w:lang w:val="id-ID"/>
      </w:rPr>
      <w:t>SPO Reaksi Transfusi darah</w:t>
    </w:r>
    <w:r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4E08CA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766730B0" w14:textId="77777777" w:rsidR="004E08CA" w:rsidRDefault="004E0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F49FD" w14:textId="77777777" w:rsidR="00212955" w:rsidRDefault="00212955" w:rsidP="004E08CA">
      <w:pPr>
        <w:spacing w:after="0" w:line="240" w:lineRule="auto"/>
      </w:pPr>
      <w:r>
        <w:separator/>
      </w:r>
    </w:p>
  </w:footnote>
  <w:footnote w:type="continuationSeparator" w:id="0">
    <w:p w14:paraId="70BCABF8" w14:textId="77777777" w:rsidR="00212955" w:rsidRDefault="00212955" w:rsidP="004E0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FDE"/>
    <w:multiLevelType w:val="hybridMultilevel"/>
    <w:tmpl w:val="8A52F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C39"/>
    <w:multiLevelType w:val="hybridMultilevel"/>
    <w:tmpl w:val="1D8AB4B2"/>
    <w:lvl w:ilvl="0" w:tplc="6B54E634">
      <w:start w:val="1"/>
      <w:numFmt w:val="decimal"/>
      <w:lvlText w:val="%1."/>
      <w:lvlJc w:val="left"/>
      <w:pPr>
        <w:ind w:left="252" w:hanging="360"/>
      </w:pPr>
    </w:lvl>
    <w:lvl w:ilvl="1" w:tplc="04210019">
      <w:start w:val="1"/>
      <w:numFmt w:val="lowerLetter"/>
      <w:lvlText w:val="%2."/>
      <w:lvlJc w:val="left"/>
      <w:pPr>
        <w:ind w:left="972" w:hanging="360"/>
      </w:pPr>
    </w:lvl>
    <w:lvl w:ilvl="2" w:tplc="0421001B">
      <w:start w:val="1"/>
      <w:numFmt w:val="lowerRoman"/>
      <w:lvlText w:val="%3."/>
      <w:lvlJc w:val="right"/>
      <w:pPr>
        <w:ind w:left="1692" w:hanging="180"/>
      </w:pPr>
    </w:lvl>
    <w:lvl w:ilvl="3" w:tplc="0421000F">
      <w:start w:val="1"/>
      <w:numFmt w:val="decimal"/>
      <w:lvlText w:val="%4."/>
      <w:lvlJc w:val="left"/>
      <w:pPr>
        <w:ind w:left="2412" w:hanging="360"/>
      </w:pPr>
    </w:lvl>
    <w:lvl w:ilvl="4" w:tplc="04210019">
      <w:start w:val="1"/>
      <w:numFmt w:val="lowerLetter"/>
      <w:lvlText w:val="%5."/>
      <w:lvlJc w:val="left"/>
      <w:pPr>
        <w:ind w:left="3132" w:hanging="360"/>
      </w:pPr>
    </w:lvl>
    <w:lvl w:ilvl="5" w:tplc="0421001B">
      <w:start w:val="1"/>
      <w:numFmt w:val="lowerRoman"/>
      <w:lvlText w:val="%6."/>
      <w:lvlJc w:val="right"/>
      <w:pPr>
        <w:ind w:left="3852" w:hanging="180"/>
      </w:pPr>
    </w:lvl>
    <w:lvl w:ilvl="6" w:tplc="0421000F">
      <w:start w:val="1"/>
      <w:numFmt w:val="decimal"/>
      <w:lvlText w:val="%7."/>
      <w:lvlJc w:val="left"/>
      <w:pPr>
        <w:ind w:left="4572" w:hanging="360"/>
      </w:pPr>
    </w:lvl>
    <w:lvl w:ilvl="7" w:tplc="04210019">
      <w:start w:val="1"/>
      <w:numFmt w:val="lowerLetter"/>
      <w:lvlText w:val="%8."/>
      <w:lvlJc w:val="left"/>
      <w:pPr>
        <w:ind w:left="5292" w:hanging="360"/>
      </w:pPr>
    </w:lvl>
    <w:lvl w:ilvl="8" w:tplc="0421001B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0BC81C48"/>
    <w:multiLevelType w:val="hybridMultilevel"/>
    <w:tmpl w:val="39F27F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1C44AA"/>
    <w:multiLevelType w:val="multilevel"/>
    <w:tmpl w:val="F59C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>
    <w:nsid w:val="14401F2A"/>
    <w:multiLevelType w:val="hybridMultilevel"/>
    <w:tmpl w:val="E43EA61A"/>
    <w:lvl w:ilvl="0" w:tplc="8C54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A0D13"/>
    <w:multiLevelType w:val="singleLevel"/>
    <w:tmpl w:val="E5A472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>
    <w:nsid w:val="1AA72A34"/>
    <w:multiLevelType w:val="hybridMultilevel"/>
    <w:tmpl w:val="5BB495EC"/>
    <w:lvl w:ilvl="0" w:tplc="6B54E634">
      <w:start w:val="1"/>
      <w:numFmt w:val="decimal"/>
      <w:lvlText w:val="%1."/>
      <w:lvlJc w:val="left"/>
      <w:pPr>
        <w:ind w:left="252" w:hanging="360"/>
      </w:pPr>
    </w:lvl>
    <w:lvl w:ilvl="1" w:tplc="04210019">
      <w:start w:val="1"/>
      <w:numFmt w:val="lowerLetter"/>
      <w:lvlText w:val="%2."/>
      <w:lvlJc w:val="left"/>
      <w:pPr>
        <w:ind w:left="972" w:hanging="360"/>
      </w:pPr>
    </w:lvl>
    <w:lvl w:ilvl="2" w:tplc="0421001B">
      <w:start w:val="1"/>
      <w:numFmt w:val="lowerRoman"/>
      <w:lvlText w:val="%3."/>
      <w:lvlJc w:val="right"/>
      <w:pPr>
        <w:ind w:left="1692" w:hanging="180"/>
      </w:pPr>
    </w:lvl>
    <w:lvl w:ilvl="3" w:tplc="0421000F">
      <w:start w:val="1"/>
      <w:numFmt w:val="decimal"/>
      <w:lvlText w:val="%4."/>
      <w:lvlJc w:val="left"/>
      <w:pPr>
        <w:ind w:left="2412" w:hanging="360"/>
      </w:pPr>
    </w:lvl>
    <w:lvl w:ilvl="4" w:tplc="04210019">
      <w:start w:val="1"/>
      <w:numFmt w:val="lowerLetter"/>
      <w:lvlText w:val="%5."/>
      <w:lvlJc w:val="left"/>
      <w:pPr>
        <w:ind w:left="3132" w:hanging="360"/>
      </w:pPr>
    </w:lvl>
    <w:lvl w:ilvl="5" w:tplc="0421001B">
      <w:start w:val="1"/>
      <w:numFmt w:val="lowerRoman"/>
      <w:lvlText w:val="%6."/>
      <w:lvlJc w:val="right"/>
      <w:pPr>
        <w:ind w:left="3852" w:hanging="180"/>
      </w:pPr>
    </w:lvl>
    <w:lvl w:ilvl="6" w:tplc="0421000F">
      <w:start w:val="1"/>
      <w:numFmt w:val="decimal"/>
      <w:lvlText w:val="%7."/>
      <w:lvlJc w:val="left"/>
      <w:pPr>
        <w:ind w:left="4572" w:hanging="360"/>
      </w:pPr>
    </w:lvl>
    <w:lvl w:ilvl="7" w:tplc="04210019">
      <w:start w:val="1"/>
      <w:numFmt w:val="lowerLetter"/>
      <w:lvlText w:val="%8."/>
      <w:lvlJc w:val="left"/>
      <w:pPr>
        <w:ind w:left="5292" w:hanging="360"/>
      </w:pPr>
    </w:lvl>
    <w:lvl w:ilvl="8" w:tplc="0421001B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F2609"/>
    <w:multiLevelType w:val="hybridMultilevel"/>
    <w:tmpl w:val="AA2E34A8"/>
    <w:lvl w:ilvl="0" w:tplc="79B80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9F0F6A"/>
    <w:multiLevelType w:val="hybridMultilevel"/>
    <w:tmpl w:val="2E92DB54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57AF3"/>
    <w:multiLevelType w:val="hybridMultilevel"/>
    <w:tmpl w:val="3820B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161D0"/>
    <w:multiLevelType w:val="hybridMultilevel"/>
    <w:tmpl w:val="6B869008"/>
    <w:lvl w:ilvl="0" w:tplc="F0221218">
      <w:start w:val="1"/>
      <w:numFmt w:val="bullet"/>
      <w:lvlText w:val="-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3">
    <w:nsid w:val="298C1DA8"/>
    <w:multiLevelType w:val="multilevel"/>
    <w:tmpl w:val="3362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4">
    <w:nsid w:val="2A070681"/>
    <w:multiLevelType w:val="hybridMultilevel"/>
    <w:tmpl w:val="F4FAAB8E"/>
    <w:lvl w:ilvl="0" w:tplc="DE863894">
      <w:start w:val="1"/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5">
    <w:nsid w:val="2A942F2F"/>
    <w:multiLevelType w:val="hybridMultilevel"/>
    <w:tmpl w:val="BED460EA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E366D"/>
    <w:multiLevelType w:val="hybridMultilevel"/>
    <w:tmpl w:val="C9B81D4C"/>
    <w:lvl w:ilvl="0" w:tplc="3C36780E">
      <w:start w:val="1"/>
      <w:numFmt w:val="decimal"/>
      <w:lvlText w:val="%1."/>
      <w:lvlJc w:val="left"/>
      <w:pPr>
        <w:ind w:left="372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7">
    <w:nsid w:val="41AB7039"/>
    <w:multiLevelType w:val="hybridMultilevel"/>
    <w:tmpl w:val="D29EAE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46640B"/>
    <w:multiLevelType w:val="hybridMultilevel"/>
    <w:tmpl w:val="0A363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524E5"/>
    <w:multiLevelType w:val="hybridMultilevel"/>
    <w:tmpl w:val="BBB4904E"/>
    <w:lvl w:ilvl="0" w:tplc="BD68D9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1">
    <w:nsid w:val="553A4FB4"/>
    <w:multiLevelType w:val="hybridMultilevel"/>
    <w:tmpl w:val="E01C0D24"/>
    <w:lvl w:ilvl="0" w:tplc="C3C64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18207E"/>
    <w:multiLevelType w:val="hybridMultilevel"/>
    <w:tmpl w:val="9EAE2652"/>
    <w:lvl w:ilvl="0" w:tplc="6B54E634">
      <w:start w:val="1"/>
      <w:numFmt w:val="decimal"/>
      <w:lvlText w:val="%1."/>
      <w:lvlJc w:val="left"/>
      <w:pPr>
        <w:ind w:left="252" w:hanging="360"/>
      </w:pPr>
    </w:lvl>
    <w:lvl w:ilvl="1" w:tplc="04210019">
      <w:start w:val="1"/>
      <w:numFmt w:val="lowerLetter"/>
      <w:lvlText w:val="%2."/>
      <w:lvlJc w:val="left"/>
      <w:pPr>
        <w:ind w:left="972" w:hanging="360"/>
      </w:pPr>
    </w:lvl>
    <w:lvl w:ilvl="2" w:tplc="0421001B">
      <w:start w:val="1"/>
      <w:numFmt w:val="lowerRoman"/>
      <w:lvlText w:val="%3."/>
      <w:lvlJc w:val="right"/>
      <w:pPr>
        <w:ind w:left="1692" w:hanging="180"/>
      </w:pPr>
    </w:lvl>
    <w:lvl w:ilvl="3" w:tplc="0421000F">
      <w:start w:val="1"/>
      <w:numFmt w:val="decimal"/>
      <w:lvlText w:val="%4."/>
      <w:lvlJc w:val="left"/>
      <w:pPr>
        <w:ind w:left="2412" w:hanging="360"/>
      </w:pPr>
    </w:lvl>
    <w:lvl w:ilvl="4" w:tplc="04210019">
      <w:start w:val="1"/>
      <w:numFmt w:val="lowerLetter"/>
      <w:lvlText w:val="%5."/>
      <w:lvlJc w:val="left"/>
      <w:pPr>
        <w:ind w:left="3132" w:hanging="360"/>
      </w:pPr>
    </w:lvl>
    <w:lvl w:ilvl="5" w:tplc="0421001B">
      <w:start w:val="1"/>
      <w:numFmt w:val="lowerRoman"/>
      <w:lvlText w:val="%6."/>
      <w:lvlJc w:val="right"/>
      <w:pPr>
        <w:ind w:left="3852" w:hanging="180"/>
      </w:pPr>
    </w:lvl>
    <w:lvl w:ilvl="6" w:tplc="0421000F">
      <w:start w:val="1"/>
      <w:numFmt w:val="decimal"/>
      <w:lvlText w:val="%7."/>
      <w:lvlJc w:val="left"/>
      <w:pPr>
        <w:ind w:left="4572" w:hanging="360"/>
      </w:pPr>
    </w:lvl>
    <w:lvl w:ilvl="7" w:tplc="04210019">
      <w:start w:val="1"/>
      <w:numFmt w:val="lowerLetter"/>
      <w:lvlText w:val="%8."/>
      <w:lvlJc w:val="left"/>
      <w:pPr>
        <w:ind w:left="5292" w:hanging="360"/>
      </w:pPr>
    </w:lvl>
    <w:lvl w:ilvl="8" w:tplc="0421001B">
      <w:start w:val="1"/>
      <w:numFmt w:val="lowerRoman"/>
      <w:lvlText w:val="%9."/>
      <w:lvlJc w:val="right"/>
      <w:pPr>
        <w:ind w:left="6012" w:hanging="180"/>
      </w:pPr>
    </w:lvl>
  </w:abstractNum>
  <w:abstractNum w:abstractNumId="23">
    <w:nsid w:val="5C0035C6"/>
    <w:multiLevelType w:val="hybridMultilevel"/>
    <w:tmpl w:val="E9F29CB8"/>
    <w:lvl w:ilvl="0" w:tplc="85860A5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5D90165C"/>
    <w:multiLevelType w:val="hybridMultilevel"/>
    <w:tmpl w:val="726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D7661"/>
    <w:multiLevelType w:val="hybridMultilevel"/>
    <w:tmpl w:val="7DDE34FE"/>
    <w:lvl w:ilvl="0" w:tplc="6EBA5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AE70ED"/>
    <w:multiLevelType w:val="hybridMultilevel"/>
    <w:tmpl w:val="41AE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93F6C"/>
    <w:multiLevelType w:val="hybridMultilevel"/>
    <w:tmpl w:val="270C4420"/>
    <w:lvl w:ilvl="0" w:tplc="CEB0E402">
      <w:start w:val="1"/>
      <w:numFmt w:val="decimal"/>
      <w:lvlText w:val="%1."/>
      <w:lvlJc w:val="left"/>
      <w:pPr>
        <w:ind w:left="7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8">
    <w:nsid w:val="63C41C41"/>
    <w:multiLevelType w:val="hybridMultilevel"/>
    <w:tmpl w:val="5EE29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7D25"/>
    <w:multiLevelType w:val="hybridMultilevel"/>
    <w:tmpl w:val="C2105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1">
    <w:nsid w:val="71FC2E4B"/>
    <w:multiLevelType w:val="hybridMultilevel"/>
    <w:tmpl w:val="14B012EA"/>
    <w:lvl w:ilvl="0" w:tplc="6B54E634">
      <w:start w:val="1"/>
      <w:numFmt w:val="decimal"/>
      <w:lvlText w:val="%1."/>
      <w:lvlJc w:val="left"/>
      <w:pPr>
        <w:ind w:left="252" w:hanging="360"/>
      </w:pPr>
    </w:lvl>
    <w:lvl w:ilvl="1" w:tplc="04210019">
      <w:start w:val="1"/>
      <w:numFmt w:val="lowerLetter"/>
      <w:lvlText w:val="%2."/>
      <w:lvlJc w:val="left"/>
      <w:pPr>
        <w:ind w:left="972" w:hanging="360"/>
      </w:pPr>
    </w:lvl>
    <w:lvl w:ilvl="2" w:tplc="0421001B">
      <w:start w:val="1"/>
      <w:numFmt w:val="lowerRoman"/>
      <w:lvlText w:val="%3."/>
      <w:lvlJc w:val="right"/>
      <w:pPr>
        <w:ind w:left="1692" w:hanging="180"/>
      </w:pPr>
    </w:lvl>
    <w:lvl w:ilvl="3" w:tplc="0421000F">
      <w:start w:val="1"/>
      <w:numFmt w:val="decimal"/>
      <w:lvlText w:val="%4."/>
      <w:lvlJc w:val="left"/>
      <w:pPr>
        <w:ind w:left="2412" w:hanging="360"/>
      </w:pPr>
    </w:lvl>
    <w:lvl w:ilvl="4" w:tplc="04210019">
      <w:start w:val="1"/>
      <w:numFmt w:val="lowerLetter"/>
      <w:lvlText w:val="%5."/>
      <w:lvlJc w:val="left"/>
      <w:pPr>
        <w:ind w:left="3132" w:hanging="360"/>
      </w:pPr>
    </w:lvl>
    <w:lvl w:ilvl="5" w:tplc="0421001B">
      <w:start w:val="1"/>
      <w:numFmt w:val="lowerRoman"/>
      <w:lvlText w:val="%6."/>
      <w:lvlJc w:val="right"/>
      <w:pPr>
        <w:ind w:left="3852" w:hanging="180"/>
      </w:pPr>
    </w:lvl>
    <w:lvl w:ilvl="6" w:tplc="0421000F">
      <w:start w:val="1"/>
      <w:numFmt w:val="decimal"/>
      <w:lvlText w:val="%7."/>
      <w:lvlJc w:val="left"/>
      <w:pPr>
        <w:ind w:left="4572" w:hanging="360"/>
      </w:pPr>
    </w:lvl>
    <w:lvl w:ilvl="7" w:tplc="04210019">
      <w:start w:val="1"/>
      <w:numFmt w:val="lowerLetter"/>
      <w:lvlText w:val="%8."/>
      <w:lvlJc w:val="left"/>
      <w:pPr>
        <w:ind w:left="5292" w:hanging="360"/>
      </w:pPr>
    </w:lvl>
    <w:lvl w:ilvl="8" w:tplc="0421001B">
      <w:start w:val="1"/>
      <w:numFmt w:val="lowerRoman"/>
      <w:lvlText w:val="%9."/>
      <w:lvlJc w:val="right"/>
      <w:pPr>
        <w:ind w:left="6012" w:hanging="180"/>
      </w:pPr>
    </w:lvl>
  </w:abstractNum>
  <w:abstractNum w:abstractNumId="32">
    <w:nsid w:val="73A37ABE"/>
    <w:multiLevelType w:val="hybridMultilevel"/>
    <w:tmpl w:val="160AB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AC09F8"/>
    <w:multiLevelType w:val="hybridMultilevel"/>
    <w:tmpl w:val="080AA326"/>
    <w:lvl w:ilvl="0" w:tplc="B1B86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D205DF"/>
    <w:multiLevelType w:val="hybridMultilevel"/>
    <w:tmpl w:val="34A2A308"/>
    <w:lvl w:ilvl="0" w:tplc="0421000F">
      <w:start w:val="1"/>
      <w:numFmt w:val="decimal"/>
      <w:lvlText w:val="%1."/>
      <w:lvlJc w:val="left"/>
      <w:pPr>
        <w:ind w:left="612" w:hanging="360"/>
      </w:pPr>
    </w:lvl>
    <w:lvl w:ilvl="1" w:tplc="04210019">
      <w:start w:val="1"/>
      <w:numFmt w:val="lowerLetter"/>
      <w:lvlText w:val="%2."/>
      <w:lvlJc w:val="left"/>
      <w:pPr>
        <w:ind w:left="1332" w:hanging="360"/>
      </w:pPr>
    </w:lvl>
    <w:lvl w:ilvl="2" w:tplc="0421001B">
      <w:start w:val="1"/>
      <w:numFmt w:val="lowerRoman"/>
      <w:lvlText w:val="%3."/>
      <w:lvlJc w:val="right"/>
      <w:pPr>
        <w:ind w:left="2052" w:hanging="180"/>
      </w:pPr>
    </w:lvl>
    <w:lvl w:ilvl="3" w:tplc="0421000F">
      <w:start w:val="1"/>
      <w:numFmt w:val="decimal"/>
      <w:lvlText w:val="%4."/>
      <w:lvlJc w:val="left"/>
      <w:pPr>
        <w:ind w:left="2772" w:hanging="360"/>
      </w:pPr>
    </w:lvl>
    <w:lvl w:ilvl="4" w:tplc="04210019">
      <w:start w:val="1"/>
      <w:numFmt w:val="lowerLetter"/>
      <w:lvlText w:val="%5."/>
      <w:lvlJc w:val="left"/>
      <w:pPr>
        <w:ind w:left="3492" w:hanging="360"/>
      </w:pPr>
    </w:lvl>
    <w:lvl w:ilvl="5" w:tplc="0421001B">
      <w:start w:val="1"/>
      <w:numFmt w:val="lowerRoman"/>
      <w:lvlText w:val="%6."/>
      <w:lvlJc w:val="right"/>
      <w:pPr>
        <w:ind w:left="4212" w:hanging="180"/>
      </w:pPr>
    </w:lvl>
    <w:lvl w:ilvl="6" w:tplc="0421000F">
      <w:start w:val="1"/>
      <w:numFmt w:val="decimal"/>
      <w:lvlText w:val="%7."/>
      <w:lvlJc w:val="left"/>
      <w:pPr>
        <w:ind w:left="4932" w:hanging="360"/>
      </w:pPr>
    </w:lvl>
    <w:lvl w:ilvl="7" w:tplc="04210019">
      <w:start w:val="1"/>
      <w:numFmt w:val="lowerLetter"/>
      <w:lvlText w:val="%8."/>
      <w:lvlJc w:val="left"/>
      <w:pPr>
        <w:ind w:left="5652" w:hanging="360"/>
      </w:pPr>
    </w:lvl>
    <w:lvl w:ilvl="8" w:tplc="0421001B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11"/>
  </w:num>
  <w:num w:numId="2">
    <w:abstractNumId w:val="16"/>
  </w:num>
  <w:num w:numId="3">
    <w:abstractNumId w:val="30"/>
  </w:num>
  <w:num w:numId="4">
    <w:abstractNumId w:val="27"/>
  </w:num>
  <w:num w:numId="5">
    <w:abstractNumId w:val="18"/>
  </w:num>
  <w:num w:numId="6">
    <w:abstractNumId w:val="7"/>
  </w:num>
  <w:num w:numId="7">
    <w:abstractNumId w:val="20"/>
  </w:num>
  <w:num w:numId="8">
    <w:abstractNumId w:val="24"/>
  </w:num>
  <w:num w:numId="9">
    <w:abstractNumId w:val="12"/>
  </w:num>
  <w:num w:numId="10">
    <w:abstractNumId w:val="23"/>
  </w:num>
  <w:num w:numId="11">
    <w:abstractNumId w:val="14"/>
  </w:num>
  <w:num w:numId="12">
    <w:abstractNumId w:val="19"/>
  </w:num>
  <w:num w:numId="13">
    <w:abstractNumId w:val="17"/>
  </w:num>
  <w:num w:numId="14">
    <w:abstractNumId w:val="29"/>
  </w:num>
  <w:num w:numId="15">
    <w:abstractNumId w:val="0"/>
  </w:num>
  <w:num w:numId="16">
    <w:abstractNumId w:val="10"/>
  </w:num>
  <w:num w:numId="17">
    <w:abstractNumId w:val="26"/>
  </w:num>
  <w:num w:numId="18">
    <w:abstractNumId w:val="8"/>
  </w:num>
  <w:num w:numId="19">
    <w:abstractNumId w:val="28"/>
  </w:num>
  <w:num w:numId="20">
    <w:abstractNumId w:val="25"/>
  </w:num>
  <w:num w:numId="21">
    <w:abstractNumId w:val="9"/>
  </w:num>
  <w:num w:numId="22">
    <w:abstractNumId w:val="15"/>
  </w:num>
  <w:num w:numId="23">
    <w:abstractNumId w:val="33"/>
  </w:num>
  <w:num w:numId="24">
    <w:abstractNumId w:val="4"/>
  </w:num>
  <w:num w:numId="25">
    <w:abstractNumId w:val="32"/>
  </w:num>
  <w:num w:numId="26">
    <w:abstractNumId w:val="21"/>
  </w:num>
  <w:num w:numId="27">
    <w:abstractNumId w:val="5"/>
  </w:num>
  <w:num w:numId="28">
    <w:abstractNumId w:val="2"/>
  </w:num>
  <w:num w:numId="29">
    <w:abstractNumId w:val="13"/>
  </w:num>
  <w:num w:numId="30">
    <w:abstractNumId w:val="3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A51FE"/>
    <w:rsid w:val="001544CF"/>
    <w:rsid w:val="00212955"/>
    <w:rsid w:val="00246D2D"/>
    <w:rsid w:val="003F06C0"/>
    <w:rsid w:val="003F1562"/>
    <w:rsid w:val="004203BD"/>
    <w:rsid w:val="0045299F"/>
    <w:rsid w:val="004A1EB5"/>
    <w:rsid w:val="004E08CA"/>
    <w:rsid w:val="00526DC9"/>
    <w:rsid w:val="006B5BA1"/>
    <w:rsid w:val="006E14CF"/>
    <w:rsid w:val="00774A5F"/>
    <w:rsid w:val="007A319F"/>
    <w:rsid w:val="00806D09"/>
    <w:rsid w:val="00881CC0"/>
    <w:rsid w:val="008950DB"/>
    <w:rsid w:val="008F1857"/>
    <w:rsid w:val="0091075D"/>
    <w:rsid w:val="00915B06"/>
    <w:rsid w:val="009C1889"/>
    <w:rsid w:val="00A476CE"/>
    <w:rsid w:val="00AB18BE"/>
    <w:rsid w:val="00AE2E37"/>
    <w:rsid w:val="00B274C8"/>
    <w:rsid w:val="00B94977"/>
    <w:rsid w:val="00BA1396"/>
    <w:rsid w:val="00C31E15"/>
    <w:rsid w:val="00CF155B"/>
    <w:rsid w:val="00D056C2"/>
    <w:rsid w:val="00E34C72"/>
    <w:rsid w:val="00E541AE"/>
    <w:rsid w:val="00F93E3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4:defaultImageDpi w14:val="300"/>
  <w15:docId w15:val="{6B247B27-431E-4BBB-8FB7-F72E5FD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99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C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CE"/>
    <w:rPr>
      <w:rFonts w:ascii="Segoe UI" w:eastAsiaTheme="minorHAnsi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rsid w:val="009C18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rsid w:val="009C1889"/>
    <w:rPr>
      <w:rFonts w:ascii="Times New Roman" w:eastAsia="Times New Roman" w:hAnsi="Times New Roman" w:cs="Times New Roman"/>
      <w:lang w:val="en-GB"/>
    </w:rPr>
  </w:style>
  <w:style w:type="paragraph" w:styleId="NoSpacing">
    <w:name w:val="No Spacing"/>
    <w:uiPriority w:val="1"/>
    <w:qFormat/>
    <w:rsid w:val="004A1EB5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08CA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4E08CA"/>
    <w:rPr>
      <w:rFonts w:eastAsiaTheme="minorHAns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02FD7-D713-4BF2-B31D-DA9F692F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judin indrawan</dc:creator>
  <cp:keywords/>
  <dc:description/>
  <cp:lastModifiedBy>KaSIMRS</cp:lastModifiedBy>
  <cp:revision>13</cp:revision>
  <cp:lastPrinted>2018-10-03T07:37:00Z</cp:lastPrinted>
  <dcterms:created xsi:type="dcterms:W3CDTF">2018-10-15T04:13:00Z</dcterms:created>
  <dcterms:modified xsi:type="dcterms:W3CDTF">2018-10-23T06:58:00Z</dcterms:modified>
</cp:coreProperties>
</file>