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14441C" w:rsidRPr="00C02815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  <w:noProof/>
              </w:rPr>
              <w:drawing>
                <wp:inline distT="0" distB="0" distL="0" distR="0">
                  <wp:extent cx="1208388" cy="1550396"/>
                  <wp:effectExtent l="19050" t="0" r="0" b="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670" cy="1557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C02815" w:rsidRDefault="00FC00C8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  <w:b/>
              </w:rPr>
              <w:t>PROSEDUR PERSIAPAN PASIEN RUTIN HEMODIALISIS</w:t>
            </w:r>
          </w:p>
        </w:tc>
      </w:tr>
      <w:tr w:rsidR="0014441C" w:rsidRPr="00C02815" w:rsidTr="0014441C">
        <w:tc>
          <w:tcPr>
            <w:tcW w:w="2322" w:type="dxa"/>
            <w:vMerge/>
          </w:tcPr>
          <w:p w:rsidR="0014441C" w:rsidRPr="00C02815" w:rsidRDefault="0014441C" w:rsidP="00C028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 xml:space="preserve">No. </w:t>
            </w:r>
            <w:proofErr w:type="spellStart"/>
            <w:r w:rsidRPr="00C02815">
              <w:rPr>
                <w:rFonts w:ascii="Arial" w:hAnsi="Arial" w:cs="Arial"/>
              </w:rPr>
              <w:t>Dokumen</w:t>
            </w:r>
            <w:proofErr w:type="spellEnd"/>
          </w:p>
          <w:p w:rsidR="00106101" w:rsidRDefault="00106101" w:rsidP="00C02815">
            <w:pPr>
              <w:spacing w:line="276" w:lineRule="auto"/>
              <w:ind w:firstLine="601"/>
              <w:jc w:val="center"/>
              <w:rPr>
                <w:rFonts w:ascii="Arial" w:hAnsi="Arial" w:cs="Arial"/>
              </w:rPr>
            </w:pPr>
          </w:p>
          <w:p w:rsidR="00C02815" w:rsidRPr="00C02815" w:rsidRDefault="00C02815" w:rsidP="00C02815">
            <w:pPr>
              <w:spacing w:line="276" w:lineRule="auto"/>
              <w:ind w:firstLine="601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/SPO/HD/P05/</w:t>
            </w:r>
          </w:p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RSUD-DM/I/2018</w:t>
            </w:r>
          </w:p>
        </w:tc>
        <w:tc>
          <w:tcPr>
            <w:tcW w:w="2322" w:type="dxa"/>
          </w:tcPr>
          <w:p w:rsidR="0014441C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815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Halaman</w:t>
            </w:r>
            <w:proofErr w:type="spellEnd"/>
            <w:r w:rsidRPr="00C02815">
              <w:rPr>
                <w:rFonts w:ascii="Arial" w:hAnsi="Arial" w:cs="Arial"/>
              </w:rPr>
              <w:t xml:space="preserve"> :</w:t>
            </w:r>
          </w:p>
          <w:p w:rsidR="00106101" w:rsidRDefault="00106101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1/2</w:t>
            </w:r>
          </w:p>
          <w:p w:rsidR="0014441C" w:rsidRPr="00C02815" w:rsidRDefault="0014441C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02815" w:rsidTr="00FF61C7">
        <w:tc>
          <w:tcPr>
            <w:tcW w:w="2322" w:type="dxa"/>
            <w:vAlign w:val="center"/>
          </w:tcPr>
          <w:p w:rsidR="00FF61C7" w:rsidRPr="00C02815" w:rsidRDefault="00FF61C7" w:rsidP="00C0281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02815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02815" w:rsidRDefault="00FF61C7" w:rsidP="00C02815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02815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02815" w:rsidRDefault="00FF61C7" w:rsidP="00C0281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02815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C02815" w:rsidRDefault="00FF61C7" w:rsidP="00C0281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02815">
              <w:rPr>
                <w:rFonts w:ascii="Arial" w:hAnsi="Arial" w:cs="Arial"/>
              </w:rPr>
              <w:t>Tanggal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Terbit</w:t>
            </w:r>
            <w:proofErr w:type="spellEnd"/>
            <w:r w:rsidRPr="00C02815">
              <w:rPr>
                <w:rFonts w:ascii="Arial" w:hAnsi="Arial" w:cs="Arial"/>
                <w:lang w:val="id-ID"/>
              </w:rPr>
              <w:t>,</w:t>
            </w:r>
          </w:p>
          <w:p w:rsidR="0014441C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 xml:space="preserve">08 </w:t>
            </w:r>
            <w:proofErr w:type="spellStart"/>
            <w:r w:rsidRPr="00C02815">
              <w:rPr>
                <w:rFonts w:ascii="Arial" w:hAnsi="Arial" w:cs="Arial"/>
              </w:rPr>
              <w:t>Januari</w:t>
            </w:r>
            <w:proofErr w:type="spellEnd"/>
            <w:r w:rsidRPr="00C02815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644" w:type="dxa"/>
            <w:gridSpan w:val="2"/>
          </w:tcPr>
          <w:p w:rsidR="00FF61C7" w:rsidRPr="00C02815" w:rsidRDefault="00106101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Ditetapkan Oleh :</w:t>
            </w:r>
          </w:p>
          <w:p w:rsidR="00FF61C7" w:rsidRPr="00C02815" w:rsidRDefault="00FF61C7" w:rsidP="0010610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02815">
              <w:rPr>
                <w:rFonts w:ascii="Arial" w:hAnsi="Arial" w:cs="Arial"/>
                <w:lang w:val="sv-SE"/>
              </w:rPr>
              <w:t>Direktur</w:t>
            </w:r>
            <w:r w:rsidR="00106101">
              <w:rPr>
                <w:rFonts w:ascii="Arial" w:hAnsi="Arial" w:cs="Arial"/>
                <w:lang w:val="sv-SE"/>
              </w:rPr>
              <w:t xml:space="preserve"> </w:t>
            </w:r>
            <w:r w:rsidRPr="00C02815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C02815" w:rsidRDefault="00FF61C7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2815" w:rsidRDefault="00FF61C7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C02815" w:rsidRPr="00C02815" w:rsidRDefault="00C02815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2815" w:rsidRDefault="00FF61C7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02815" w:rsidRDefault="00FF61C7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02815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02815" w:rsidRDefault="00FF61C7" w:rsidP="00C02815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02815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02815" w:rsidRDefault="00FF61C7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02815" w:rsidTr="00FC00C8">
        <w:tc>
          <w:tcPr>
            <w:tcW w:w="2322" w:type="dxa"/>
          </w:tcPr>
          <w:p w:rsidR="00FC00C8" w:rsidRPr="00C02815" w:rsidRDefault="00FC00C8" w:rsidP="00C0281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FF61C7" w:rsidRPr="00C02815" w:rsidRDefault="00FF61C7" w:rsidP="00C02815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2815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C00C8" w:rsidRPr="00C02815" w:rsidRDefault="00FC00C8" w:rsidP="00C02815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Pasien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penderita</w:t>
            </w:r>
            <w:proofErr w:type="spellEnd"/>
            <w:r w:rsidRPr="00C02815">
              <w:rPr>
                <w:rFonts w:ascii="Arial" w:hAnsi="Arial" w:cs="Arial"/>
              </w:rPr>
              <w:t xml:space="preserve"> CKD stage V yang </w:t>
            </w:r>
            <w:proofErr w:type="spellStart"/>
            <w:r w:rsidRPr="00C02815">
              <w:rPr>
                <w:rFonts w:ascii="Arial" w:hAnsi="Arial" w:cs="Arial"/>
              </w:rPr>
              <w:t>telah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menjalani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hemodialisis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secara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rutin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yaitu</w:t>
            </w:r>
            <w:proofErr w:type="spellEnd"/>
            <w:r w:rsidRPr="00C02815">
              <w:rPr>
                <w:rFonts w:ascii="Arial" w:hAnsi="Arial" w:cs="Arial"/>
              </w:rPr>
              <w:t xml:space="preserve"> 1x/</w:t>
            </w:r>
            <w:proofErr w:type="spellStart"/>
            <w:r w:rsidRPr="00C02815">
              <w:rPr>
                <w:rFonts w:ascii="Arial" w:hAnsi="Arial" w:cs="Arial"/>
              </w:rPr>
              <w:t>mgg</w:t>
            </w:r>
            <w:proofErr w:type="spellEnd"/>
            <w:r w:rsidRPr="00C02815">
              <w:rPr>
                <w:rFonts w:ascii="Arial" w:hAnsi="Arial" w:cs="Arial"/>
              </w:rPr>
              <w:t>, 2x/</w:t>
            </w:r>
            <w:proofErr w:type="spellStart"/>
            <w:r w:rsidRPr="00C02815">
              <w:rPr>
                <w:rFonts w:ascii="Arial" w:hAnsi="Arial" w:cs="Arial"/>
              </w:rPr>
              <w:t>mgg,atau</w:t>
            </w:r>
            <w:proofErr w:type="spellEnd"/>
            <w:r w:rsidRPr="00C02815">
              <w:rPr>
                <w:rFonts w:ascii="Arial" w:hAnsi="Arial" w:cs="Arial"/>
              </w:rPr>
              <w:t xml:space="preserve"> 3x/</w:t>
            </w:r>
            <w:proofErr w:type="spellStart"/>
            <w:r w:rsidRPr="00C02815">
              <w:rPr>
                <w:rFonts w:ascii="Arial" w:hAnsi="Arial" w:cs="Arial"/>
              </w:rPr>
              <w:t>mgg.Indikasi</w:t>
            </w:r>
            <w:proofErr w:type="spellEnd"/>
            <w:r w:rsidRPr="00C02815">
              <w:rPr>
                <w:rFonts w:ascii="Arial" w:hAnsi="Arial" w:cs="Arial"/>
              </w:rPr>
              <w:t xml:space="preserve"> :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C02815">
              <w:rPr>
                <w:rFonts w:ascii="Arial" w:hAnsi="Arial" w:cs="Arial"/>
                <w:szCs w:val="22"/>
              </w:rPr>
              <w:t>LFG ≤ 10 ml/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menit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uremia /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malnutrisi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C02815">
              <w:rPr>
                <w:rFonts w:ascii="Arial" w:hAnsi="Arial" w:cs="Arial"/>
                <w:szCs w:val="22"/>
              </w:rPr>
              <w:t>LFG ≤ 5 ml/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menit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walaupun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tanpa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gejala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Indikasi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khusus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: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97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Terdapat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komplikasi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akut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(edema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paru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,</w:t>
            </w:r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hyperkalemia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,</w:t>
            </w:r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asidosis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metabolic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berulang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)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97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Pada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nefropatic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diabetic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dapat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lebih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awal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FC00C8" w:rsidRPr="00C02815" w:rsidRDefault="00FC00C8" w:rsidP="00C02815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Kontra</w:t>
            </w:r>
            <w:proofErr w:type="spellEnd"/>
            <w:r w:rsidR="00C02815" w:rsidRPr="00C02815">
              <w:rPr>
                <w:rFonts w:ascii="Arial" w:hAnsi="Arial" w:cs="Arial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</w:rPr>
              <w:t>indikasi</w:t>
            </w:r>
            <w:proofErr w:type="spellEnd"/>
            <w:r w:rsidRPr="00C02815">
              <w:rPr>
                <w:rFonts w:ascii="Arial" w:hAnsi="Arial" w:cs="Arial"/>
              </w:rPr>
              <w:t xml:space="preserve"> :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Tidak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dapatkan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vascular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atau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terdapat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gangguan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dirongga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peritoneum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CAPD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Koagulapati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Instabilitas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hemodinamik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FF61C7" w:rsidRPr="00C02815" w:rsidRDefault="00FC00C8" w:rsidP="00C0281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Keganasan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lanjut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FF61C7" w:rsidRPr="00C02815" w:rsidTr="00FC00C8">
        <w:tc>
          <w:tcPr>
            <w:tcW w:w="2322" w:type="dxa"/>
          </w:tcPr>
          <w:p w:rsidR="00FC00C8" w:rsidRPr="00C02815" w:rsidRDefault="00FC00C8" w:rsidP="00C0281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FF61C7" w:rsidRPr="00C02815" w:rsidRDefault="00FF61C7" w:rsidP="00C02815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2815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C00C8" w:rsidRPr="00C02815" w:rsidRDefault="00FC00C8" w:rsidP="00C0281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siap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tindakan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Memperoleh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data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klinis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saat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sebelum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tindakan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program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FC00C8" w:rsidRPr="00C02815" w:rsidRDefault="00FC00C8" w:rsidP="00C0281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legalitas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tindakan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C02815">
              <w:rPr>
                <w:rFonts w:ascii="Arial" w:hAnsi="Arial" w:cs="Arial"/>
                <w:szCs w:val="22"/>
              </w:rPr>
              <w:t>HD :</w:t>
            </w:r>
            <w:proofErr w:type="gramEnd"/>
            <w:r w:rsidRPr="00C02815">
              <w:rPr>
                <w:rFonts w:ascii="Arial" w:hAnsi="Arial" w:cs="Arial"/>
                <w:szCs w:val="22"/>
              </w:rPr>
              <w:t xml:space="preserve"> Informed consent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rutin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sesuai</w:t>
            </w:r>
            <w:proofErr w:type="spellEnd"/>
            <w:r w:rsidR="00C02815"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Kebijakan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FF61C7" w:rsidRPr="00C02815" w:rsidTr="00FC00C8">
        <w:tc>
          <w:tcPr>
            <w:tcW w:w="2322" w:type="dxa"/>
          </w:tcPr>
          <w:p w:rsidR="00FC00C8" w:rsidRPr="00C02815" w:rsidRDefault="00FC00C8" w:rsidP="00C0281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FF61C7" w:rsidRPr="00C02815" w:rsidRDefault="00FF61C7" w:rsidP="00C02815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02815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66" w:type="dxa"/>
            <w:gridSpan w:val="3"/>
          </w:tcPr>
          <w:p w:rsidR="00C02815" w:rsidRPr="00C02815" w:rsidRDefault="00C02815" w:rsidP="00C02815">
            <w:pPr>
              <w:numPr>
                <w:ilvl w:val="0"/>
                <w:numId w:val="17"/>
              </w:numPr>
              <w:spacing w:line="276" w:lineRule="auto"/>
              <w:ind w:left="352" w:hanging="425"/>
              <w:rPr>
                <w:rFonts w:ascii="Arial" w:hAnsi="Arial" w:cs="Arial"/>
                <w:lang w:val="id-ID"/>
              </w:rPr>
            </w:pPr>
            <w:r w:rsidRPr="00C02815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02815" w:rsidRPr="00C02815" w:rsidRDefault="00C02815" w:rsidP="00C02815">
            <w:pPr>
              <w:numPr>
                <w:ilvl w:val="0"/>
                <w:numId w:val="17"/>
              </w:numPr>
              <w:spacing w:line="276" w:lineRule="auto"/>
              <w:ind w:left="352"/>
              <w:rPr>
                <w:rFonts w:ascii="Arial" w:hAnsi="Arial" w:cs="Arial"/>
                <w:lang w:val="id-ID"/>
              </w:rPr>
            </w:pPr>
            <w:r w:rsidRPr="00C02815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02815" w:rsidRDefault="00C02815" w:rsidP="00C02815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02815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C02815">
              <w:rPr>
                <w:rFonts w:ascii="Arial" w:hAnsi="Arial" w:cs="Arial"/>
                <w:szCs w:val="22"/>
              </w:rPr>
              <w:t>d</w:t>
            </w:r>
            <w:r w:rsidRPr="00C02815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C02815">
              <w:rPr>
                <w:rFonts w:ascii="Arial" w:hAnsi="Arial" w:cs="Arial"/>
                <w:szCs w:val="22"/>
              </w:rPr>
              <w:t>N</w:t>
            </w:r>
            <w:r w:rsidRPr="00C02815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C02815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C02815">
              <w:rPr>
                <w:rFonts w:ascii="Arial" w:hAnsi="Arial" w:cs="Arial"/>
                <w:szCs w:val="22"/>
              </w:rPr>
              <w:t>SKPT/</w:t>
            </w:r>
            <w:r w:rsidRPr="00C02815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C02815">
              <w:rPr>
                <w:rFonts w:ascii="Arial" w:hAnsi="Arial" w:cs="Arial"/>
                <w:szCs w:val="22"/>
              </w:rPr>
              <w:t>RSUD-DM/1/201</w:t>
            </w:r>
            <w:r w:rsidRPr="00C02815">
              <w:rPr>
                <w:rFonts w:ascii="Arial" w:hAnsi="Arial" w:cs="Arial"/>
                <w:szCs w:val="22"/>
                <w:lang w:val="id-ID"/>
              </w:rPr>
              <w:t>8</w:t>
            </w:r>
            <w:r w:rsidRPr="00C02815">
              <w:rPr>
                <w:rFonts w:ascii="Arial" w:hAnsi="Arial" w:cs="Arial"/>
                <w:szCs w:val="22"/>
              </w:rPr>
              <w:t xml:space="preserve"> </w:t>
            </w:r>
            <w:r w:rsidRPr="00C02815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</w:tbl>
    <w:p w:rsidR="00013F05" w:rsidRPr="00C02815" w:rsidRDefault="00013F05" w:rsidP="00C02815">
      <w:pPr>
        <w:rPr>
          <w:rFonts w:ascii="Arial" w:hAnsi="Arial" w:cs="Arial"/>
        </w:rPr>
      </w:pPr>
    </w:p>
    <w:p w:rsidR="00C02815" w:rsidRPr="00C02815" w:rsidRDefault="00C02815" w:rsidP="00C02815">
      <w:pPr>
        <w:rPr>
          <w:rFonts w:ascii="Arial" w:hAnsi="Arial" w:cs="Arial"/>
        </w:rPr>
      </w:pPr>
    </w:p>
    <w:p w:rsidR="00C02815" w:rsidRPr="00C02815" w:rsidRDefault="00C02815" w:rsidP="00C02815">
      <w:pPr>
        <w:rPr>
          <w:rFonts w:ascii="Arial" w:hAnsi="Arial" w:cs="Arial"/>
        </w:rPr>
      </w:pPr>
    </w:p>
    <w:p w:rsidR="00C02815" w:rsidRPr="00C02815" w:rsidRDefault="00C02815" w:rsidP="00C0281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/>
      </w:tblPr>
      <w:tblGrid>
        <w:gridCol w:w="2388"/>
        <w:gridCol w:w="2307"/>
        <w:gridCol w:w="2297"/>
        <w:gridCol w:w="2296"/>
      </w:tblGrid>
      <w:tr w:rsidR="00C02815" w:rsidRPr="00C02815" w:rsidTr="00C02815">
        <w:trPr>
          <w:trHeight w:val="839"/>
        </w:trPr>
        <w:tc>
          <w:tcPr>
            <w:tcW w:w="2322" w:type="dxa"/>
            <w:vMerge w:val="restart"/>
          </w:tcPr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359243" cy="1743949"/>
                  <wp:effectExtent l="1905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164" cy="1743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  <w:b/>
              </w:rPr>
              <w:t>PROSEDUR PERSIAPAN PASIEN RUTIN HEMODIALISIS</w:t>
            </w:r>
          </w:p>
        </w:tc>
      </w:tr>
      <w:tr w:rsidR="00C02815" w:rsidRPr="00C02815" w:rsidTr="00C02815">
        <w:tc>
          <w:tcPr>
            <w:tcW w:w="2322" w:type="dxa"/>
            <w:vMerge/>
          </w:tcPr>
          <w:p w:rsidR="00C02815" w:rsidRPr="00C02815" w:rsidRDefault="00C02815" w:rsidP="00C028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 xml:space="preserve">No. </w:t>
            </w:r>
            <w:proofErr w:type="spellStart"/>
            <w:r w:rsidRPr="00C02815">
              <w:rPr>
                <w:rFonts w:ascii="Arial" w:hAnsi="Arial" w:cs="Arial"/>
              </w:rPr>
              <w:t>Dokumen</w:t>
            </w:r>
            <w:proofErr w:type="spellEnd"/>
          </w:p>
          <w:p w:rsidR="00C02815" w:rsidRPr="00C02815" w:rsidRDefault="00C02815" w:rsidP="00C02815">
            <w:pPr>
              <w:spacing w:line="276" w:lineRule="auto"/>
              <w:ind w:firstLine="673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/SPO/HD/P05/</w:t>
            </w:r>
          </w:p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RSUD-DM/I/2018</w:t>
            </w:r>
          </w:p>
        </w:tc>
        <w:tc>
          <w:tcPr>
            <w:tcW w:w="2322" w:type="dxa"/>
          </w:tcPr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No.Revisi</w:t>
            </w:r>
            <w:proofErr w:type="spellEnd"/>
          </w:p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</w:rPr>
              <w:t>Halaman</w:t>
            </w:r>
            <w:proofErr w:type="spellEnd"/>
            <w:r w:rsidRPr="00C02815">
              <w:rPr>
                <w:rFonts w:ascii="Arial" w:hAnsi="Arial" w:cs="Arial"/>
              </w:rPr>
              <w:t xml:space="preserve"> :</w:t>
            </w:r>
          </w:p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02815">
              <w:rPr>
                <w:rFonts w:ascii="Arial" w:hAnsi="Arial" w:cs="Arial"/>
              </w:rPr>
              <w:t>2/2</w:t>
            </w:r>
          </w:p>
          <w:p w:rsidR="00C02815" w:rsidRPr="00C02815" w:rsidRDefault="00C02815" w:rsidP="00C02815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02815" w:rsidRPr="00C02815" w:rsidTr="00C02815">
        <w:tc>
          <w:tcPr>
            <w:tcW w:w="2322" w:type="dxa"/>
            <w:vAlign w:val="center"/>
          </w:tcPr>
          <w:p w:rsidR="00C02815" w:rsidRPr="00C02815" w:rsidRDefault="00C02815" w:rsidP="00C02815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02815" w:rsidRPr="00C02815" w:rsidRDefault="00C02815" w:rsidP="00C02815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02815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C02815" w:rsidRPr="00C02815" w:rsidRDefault="00C02815" w:rsidP="00C0281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Persiapan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Alat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Tensi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meter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Stetoskop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Timbangan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badan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medic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Termometer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bilaperlu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)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tulis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Persiapan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Persetujuan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Menganjurkan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Menimbang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berat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badan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Mengatur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posisi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nyaman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02815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dialyzer.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Kaji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keluhan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vital (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tensi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nadi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pernafasan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suhu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badan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)</w:t>
            </w:r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klinis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ronchi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, edema,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anemis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dll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)</w:t>
            </w:r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Anamnesa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riwayat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lalu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lihat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Menentukan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area vascular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akses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cimino</w:t>
            </w:r>
            <w:proofErr w:type="gramStart"/>
            <w:r w:rsidRPr="00C02815">
              <w:rPr>
                <w:rFonts w:ascii="Arial" w:hAnsi="Arial" w:cs="Arial"/>
                <w:szCs w:val="22"/>
              </w:rPr>
              <w:t>,femoral</w:t>
            </w:r>
            <w:proofErr w:type="spellEnd"/>
            <w:proofErr w:type="gramEnd"/>
            <w:r w:rsidRPr="00C02815">
              <w:rPr>
                <w:rFonts w:ascii="Arial" w:hAnsi="Arial" w:cs="Arial"/>
                <w:szCs w:val="22"/>
              </w:rPr>
              <w:t>, HD catheter)</w:t>
            </w:r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C02815" w:rsidRPr="00C02815" w:rsidRDefault="00C02815" w:rsidP="00C02815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02815">
              <w:rPr>
                <w:rFonts w:ascii="Arial" w:hAnsi="Arial" w:cs="Arial"/>
                <w:szCs w:val="22"/>
              </w:rPr>
              <w:t>Menjelaskan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kepasien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bahwa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02815">
              <w:rPr>
                <w:rFonts w:ascii="Arial" w:hAnsi="Arial" w:cs="Arial"/>
                <w:szCs w:val="22"/>
              </w:rPr>
              <w:t>akan</w:t>
            </w:r>
            <w:proofErr w:type="spellEnd"/>
            <w:proofErr w:type="gramEnd"/>
            <w:r w:rsidRPr="00C02815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dimulai</w:t>
            </w:r>
            <w:proofErr w:type="spellEnd"/>
            <w:r w:rsidRPr="00C02815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C02815" w:rsidRPr="00C02815" w:rsidTr="00C02815">
        <w:trPr>
          <w:trHeight w:val="383"/>
        </w:trPr>
        <w:tc>
          <w:tcPr>
            <w:tcW w:w="2322" w:type="dxa"/>
            <w:vAlign w:val="center"/>
          </w:tcPr>
          <w:p w:rsidR="00C02815" w:rsidRPr="00C02815" w:rsidRDefault="00C02815" w:rsidP="00C02815">
            <w:pPr>
              <w:spacing w:line="276" w:lineRule="auto"/>
              <w:rPr>
                <w:rFonts w:ascii="Arial" w:hAnsi="Arial" w:cs="Arial"/>
                <w:b/>
              </w:rPr>
            </w:pPr>
            <w:r w:rsidRPr="00C02815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02815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C02815" w:rsidRPr="00C02815" w:rsidRDefault="00C02815" w:rsidP="00C0281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C02815">
              <w:rPr>
                <w:rFonts w:ascii="Arial" w:hAnsi="Arial" w:cs="Arial"/>
                <w:szCs w:val="22"/>
              </w:rPr>
              <w:t>Uni</w:t>
            </w:r>
            <w:bookmarkStart w:id="0" w:name="_GoBack"/>
            <w:bookmarkEnd w:id="0"/>
            <w:r w:rsidRPr="00C02815">
              <w:rPr>
                <w:rFonts w:ascii="Arial" w:hAnsi="Arial" w:cs="Arial"/>
                <w:szCs w:val="22"/>
              </w:rPr>
              <w:t xml:space="preserve">t </w:t>
            </w:r>
            <w:proofErr w:type="spellStart"/>
            <w:r w:rsidRPr="00C02815">
              <w:rPr>
                <w:rFonts w:ascii="Arial" w:hAnsi="Arial" w:cs="Arial"/>
                <w:szCs w:val="22"/>
              </w:rPr>
              <w:t>Hemodilisa</w:t>
            </w:r>
            <w:proofErr w:type="spellEnd"/>
          </w:p>
        </w:tc>
      </w:tr>
    </w:tbl>
    <w:p w:rsidR="00C02815" w:rsidRPr="00C02815" w:rsidRDefault="00C02815" w:rsidP="00C02815">
      <w:pPr>
        <w:rPr>
          <w:rFonts w:ascii="Arial" w:hAnsi="Arial" w:cs="Arial"/>
        </w:rPr>
      </w:pPr>
    </w:p>
    <w:p w:rsidR="00C02815" w:rsidRPr="00C02815" w:rsidRDefault="00C02815" w:rsidP="00C02815">
      <w:pPr>
        <w:rPr>
          <w:rFonts w:ascii="Arial" w:hAnsi="Arial" w:cs="Arial"/>
        </w:rPr>
      </w:pPr>
    </w:p>
    <w:p w:rsidR="00454B01" w:rsidRPr="00C02815" w:rsidRDefault="00454B01" w:rsidP="00C02815">
      <w:pPr>
        <w:rPr>
          <w:rFonts w:ascii="Arial" w:hAnsi="Arial" w:cs="Arial"/>
        </w:rPr>
      </w:pPr>
    </w:p>
    <w:p w:rsidR="00C02815" w:rsidRPr="00C02815" w:rsidRDefault="00C02815" w:rsidP="00C02815">
      <w:pPr>
        <w:rPr>
          <w:rFonts w:ascii="Arial" w:hAnsi="Arial" w:cs="Arial"/>
        </w:rPr>
      </w:pPr>
    </w:p>
    <w:sectPr w:rsidR="00C02815" w:rsidRPr="00C02815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7FC"/>
    <w:multiLevelType w:val="hybridMultilevel"/>
    <w:tmpl w:val="E20E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D54"/>
    <w:multiLevelType w:val="hybridMultilevel"/>
    <w:tmpl w:val="96E8A676"/>
    <w:lvl w:ilvl="0" w:tplc="0409000F">
      <w:start w:val="1"/>
      <w:numFmt w:val="decimal"/>
      <w:lvlText w:val="%1."/>
      <w:lvlJc w:val="left"/>
      <w:pPr>
        <w:ind w:left="935" w:hanging="360"/>
      </w:p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2">
    <w:nsid w:val="13194A34"/>
    <w:multiLevelType w:val="hybridMultilevel"/>
    <w:tmpl w:val="BD585590"/>
    <w:lvl w:ilvl="0" w:tplc="9432C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83DA7"/>
    <w:multiLevelType w:val="hybridMultilevel"/>
    <w:tmpl w:val="CA1ABEFE"/>
    <w:lvl w:ilvl="0" w:tplc="8DCAE9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D69C2"/>
    <w:multiLevelType w:val="hybridMultilevel"/>
    <w:tmpl w:val="077C5E72"/>
    <w:lvl w:ilvl="0" w:tplc="9432C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AD18CB"/>
    <w:multiLevelType w:val="hybridMultilevel"/>
    <w:tmpl w:val="AD201778"/>
    <w:lvl w:ilvl="0" w:tplc="9432C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92D80"/>
    <w:multiLevelType w:val="hybridMultilevel"/>
    <w:tmpl w:val="CB5E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3322E"/>
    <w:multiLevelType w:val="hybridMultilevel"/>
    <w:tmpl w:val="9078C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546C24"/>
    <w:multiLevelType w:val="hybridMultilevel"/>
    <w:tmpl w:val="FDDA579A"/>
    <w:lvl w:ilvl="0" w:tplc="64301D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3D7D2001"/>
    <w:multiLevelType w:val="hybridMultilevel"/>
    <w:tmpl w:val="C00875F6"/>
    <w:lvl w:ilvl="0" w:tplc="6632EAC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3E656EF3"/>
    <w:multiLevelType w:val="hybridMultilevel"/>
    <w:tmpl w:val="B128C6B0"/>
    <w:lvl w:ilvl="0" w:tplc="6690F81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>
    <w:nsid w:val="41B3368D"/>
    <w:multiLevelType w:val="hybridMultilevel"/>
    <w:tmpl w:val="202A58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9F73A8"/>
    <w:multiLevelType w:val="hybridMultilevel"/>
    <w:tmpl w:val="F336E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A7253"/>
    <w:multiLevelType w:val="hybridMultilevel"/>
    <w:tmpl w:val="9998E31C"/>
    <w:lvl w:ilvl="0" w:tplc="D7B035BA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76240B"/>
    <w:multiLevelType w:val="hybridMultilevel"/>
    <w:tmpl w:val="A094F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7"/>
  </w:num>
  <w:num w:numId="5">
    <w:abstractNumId w:val="1"/>
  </w:num>
  <w:num w:numId="6">
    <w:abstractNumId w:val="12"/>
  </w:num>
  <w:num w:numId="7">
    <w:abstractNumId w:val="4"/>
  </w:num>
  <w:num w:numId="8">
    <w:abstractNumId w:val="2"/>
  </w:num>
  <w:num w:numId="9">
    <w:abstractNumId w:val="5"/>
  </w:num>
  <w:num w:numId="10">
    <w:abstractNumId w:val="16"/>
  </w:num>
  <w:num w:numId="11">
    <w:abstractNumId w:val="3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06101"/>
    <w:rsid w:val="0014441C"/>
    <w:rsid w:val="001E721C"/>
    <w:rsid w:val="00454B01"/>
    <w:rsid w:val="00515153"/>
    <w:rsid w:val="005C4E68"/>
    <w:rsid w:val="005C5933"/>
    <w:rsid w:val="0087782E"/>
    <w:rsid w:val="00990286"/>
    <w:rsid w:val="00C02815"/>
    <w:rsid w:val="00C708E0"/>
    <w:rsid w:val="00CF3DF4"/>
    <w:rsid w:val="00D563FE"/>
    <w:rsid w:val="00EC0961"/>
    <w:rsid w:val="00FC00C8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F4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0281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2815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C02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2018-10-07T16:51:00Z</dcterms:created>
  <dcterms:modified xsi:type="dcterms:W3CDTF">2018-10-08T06:09:00Z</dcterms:modified>
</cp:coreProperties>
</file>