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48"/>
        <w:gridCol w:w="2328"/>
        <w:gridCol w:w="2260"/>
        <w:gridCol w:w="2252"/>
      </w:tblGrid>
      <w:tr w:rsidR="0014441C" w:rsidRPr="003049E3" w:rsidTr="00BD543E">
        <w:trPr>
          <w:trHeight w:val="839"/>
        </w:trPr>
        <w:tc>
          <w:tcPr>
            <w:tcW w:w="2448" w:type="dxa"/>
            <w:vMerge w:val="restart"/>
          </w:tcPr>
          <w:p w:rsidR="0014441C" w:rsidRPr="003049E3" w:rsidRDefault="00BD543E" w:rsidP="003049E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49E3">
              <w:rPr>
                <w:rFonts w:ascii="Arial" w:hAnsi="Arial" w:cs="Arial"/>
                <w:noProof/>
                <w:lang w:val="id-ID" w:eastAsia="ja-JP"/>
              </w:rPr>
              <w:drawing>
                <wp:inline distT="0" distB="0" distL="0" distR="0">
                  <wp:extent cx="1418956" cy="1820562"/>
                  <wp:effectExtent l="19050" t="0" r="0" b="0"/>
                  <wp:docPr id="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874" cy="18204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  <w:gridSpan w:val="3"/>
            <w:vAlign w:val="center"/>
          </w:tcPr>
          <w:p w:rsidR="0014441C" w:rsidRPr="003049E3" w:rsidRDefault="006674D7" w:rsidP="003049E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49E3">
              <w:rPr>
                <w:rFonts w:ascii="Arial" w:hAnsi="Arial" w:cs="Arial"/>
                <w:b/>
                <w:bCs/>
              </w:rPr>
              <w:t>PROSEDUR RAWAT INAP SETELAH PROSES HEMODIALISIS</w:t>
            </w:r>
          </w:p>
        </w:tc>
      </w:tr>
      <w:tr w:rsidR="0014441C" w:rsidRPr="003049E3" w:rsidTr="00BD543E">
        <w:tc>
          <w:tcPr>
            <w:tcW w:w="2448" w:type="dxa"/>
            <w:vMerge/>
          </w:tcPr>
          <w:p w:rsidR="0014441C" w:rsidRPr="003049E3" w:rsidRDefault="0014441C" w:rsidP="003049E3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28" w:type="dxa"/>
          </w:tcPr>
          <w:p w:rsidR="0014441C" w:rsidRPr="003049E3" w:rsidRDefault="0014441C" w:rsidP="003049E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49E3">
              <w:rPr>
                <w:rFonts w:ascii="Arial" w:hAnsi="Arial" w:cs="Arial"/>
              </w:rPr>
              <w:t>No. Dokumen</w:t>
            </w:r>
          </w:p>
          <w:p w:rsidR="00A929DE" w:rsidRDefault="00A929DE" w:rsidP="003049E3">
            <w:pPr>
              <w:spacing w:line="276" w:lineRule="auto"/>
              <w:ind w:firstLine="612"/>
              <w:jc w:val="center"/>
              <w:rPr>
                <w:rFonts w:ascii="Arial" w:hAnsi="Arial" w:cs="Arial"/>
              </w:rPr>
            </w:pPr>
          </w:p>
          <w:p w:rsidR="00BD543E" w:rsidRPr="003049E3" w:rsidRDefault="00BD543E" w:rsidP="003049E3">
            <w:pPr>
              <w:spacing w:line="276" w:lineRule="auto"/>
              <w:ind w:firstLine="612"/>
              <w:jc w:val="center"/>
              <w:rPr>
                <w:rFonts w:ascii="Arial" w:hAnsi="Arial" w:cs="Arial"/>
              </w:rPr>
            </w:pPr>
            <w:r w:rsidRPr="003049E3">
              <w:rPr>
                <w:rFonts w:ascii="Arial" w:hAnsi="Arial" w:cs="Arial"/>
              </w:rPr>
              <w:t>/SPO/HD/P05/</w:t>
            </w:r>
          </w:p>
          <w:p w:rsidR="00BD543E" w:rsidRPr="003049E3" w:rsidRDefault="00BD543E" w:rsidP="003049E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49E3">
              <w:rPr>
                <w:rFonts w:ascii="Arial" w:hAnsi="Arial" w:cs="Arial"/>
              </w:rPr>
              <w:t>RSUD-DM/I/2018</w:t>
            </w:r>
          </w:p>
        </w:tc>
        <w:tc>
          <w:tcPr>
            <w:tcW w:w="2260" w:type="dxa"/>
          </w:tcPr>
          <w:p w:rsidR="0014441C" w:rsidRPr="003049E3" w:rsidRDefault="0014441C" w:rsidP="003049E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49E3">
              <w:rPr>
                <w:rFonts w:ascii="Arial" w:hAnsi="Arial" w:cs="Arial"/>
              </w:rPr>
              <w:t>No.Revisi</w:t>
            </w:r>
          </w:p>
        </w:tc>
        <w:tc>
          <w:tcPr>
            <w:tcW w:w="2252" w:type="dxa"/>
          </w:tcPr>
          <w:p w:rsidR="00BD543E" w:rsidRPr="003049E3" w:rsidRDefault="0014441C" w:rsidP="003049E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49E3">
              <w:rPr>
                <w:rFonts w:ascii="Arial" w:hAnsi="Arial" w:cs="Arial"/>
              </w:rPr>
              <w:t>Halaman :</w:t>
            </w:r>
          </w:p>
          <w:p w:rsidR="00A929DE" w:rsidRDefault="00A929DE" w:rsidP="003049E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14441C" w:rsidRPr="003049E3" w:rsidRDefault="0014441C" w:rsidP="003049E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49E3">
              <w:rPr>
                <w:rFonts w:ascii="Arial" w:hAnsi="Arial" w:cs="Arial"/>
              </w:rPr>
              <w:t>1/2</w:t>
            </w:r>
          </w:p>
          <w:p w:rsidR="0014441C" w:rsidRPr="003049E3" w:rsidRDefault="0014441C" w:rsidP="003049E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4441C" w:rsidRPr="003049E3" w:rsidTr="00BD543E">
        <w:tc>
          <w:tcPr>
            <w:tcW w:w="2448" w:type="dxa"/>
            <w:vAlign w:val="center"/>
          </w:tcPr>
          <w:p w:rsidR="00FF61C7" w:rsidRPr="003049E3" w:rsidRDefault="00FF61C7" w:rsidP="003049E3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3049E3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3049E3" w:rsidRDefault="00FF61C7" w:rsidP="003049E3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3049E3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3049E3" w:rsidRDefault="00FF61C7" w:rsidP="003049E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3049E3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328" w:type="dxa"/>
          </w:tcPr>
          <w:p w:rsidR="0014441C" w:rsidRPr="003049E3" w:rsidRDefault="00FF61C7" w:rsidP="003049E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49E3">
              <w:rPr>
                <w:rFonts w:ascii="Arial" w:hAnsi="Arial" w:cs="Arial"/>
              </w:rPr>
              <w:t>Tanggal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Terbi</w:t>
            </w:r>
            <w:r w:rsidR="00BD543E" w:rsidRPr="003049E3">
              <w:rPr>
                <w:rFonts w:ascii="Arial" w:hAnsi="Arial" w:cs="Arial"/>
              </w:rPr>
              <w:t>t,</w:t>
            </w:r>
          </w:p>
          <w:p w:rsidR="00BD543E" w:rsidRPr="003049E3" w:rsidRDefault="00BD543E" w:rsidP="003049E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49E3">
              <w:rPr>
                <w:rFonts w:ascii="Arial" w:hAnsi="Arial" w:cs="Arial"/>
              </w:rPr>
              <w:t>08 Januari 2018</w:t>
            </w:r>
          </w:p>
        </w:tc>
        <w:tc>
          <w:tcPr>
            <w:tcW w:w="4512" w:type="dxa"/>
            <w:gridSpan w:val="2"/>
          </w:tcPr>
          <w:p w:rsidR="00FF61C7" w:rsidRPr="003049E3" w:rsidRDefault="00FF61C7" w:rsidP="003049E3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3049E3">
              <w:rPr>
                <w:rFonts w:ascii="Arial" w:hAnsi="Arial" w:cs="Arial"/>
                <w:lang w:val="sv-SE"/>
              </w:rPr>
              <w:t>Ditetapkan</w:t>
            </w:r>
            <w:r w:rsidR="00BD543E" w:rsidRPr="003049E3">
              <w:rPr>
                <w:rFonts w:ascii="Arial" w:hAnsi="Arial" w:cs="Arial"/>
                <w:lang w:val="sv-SE"/>
              </w:rPr>
              <w:t xml:space="preserve"> Oleh</w:t>
            </w:r>
            <w:r w:rsidR="00A929DE">
              <w:rPr>
                <w:rFonts w:ascii="Arial" w:hAnsi="Arial" w:cs="Arial"/>
                <w:lang w:val="sv-SE"/>
              </w:rPr>
              <w:t xml:space="preserve"> :</w:t>
            </w:r>
          </w:p>
          <w:p w:rsidR="00FF61C7" w:rsidRPr="003049E3" w:rsidRDefault="00FF61C7" w:rsidP="00A929DE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3049E3">
              <w:rPr>
                <w:rFonts w:ascii="Arial" w:hAnsi="Arial" w:cs="Arial"/>
                <w:lang w:val="sv-SE"/>
              </w:rPr>
              <w:t>Direktur</w:t>
            </w:r>
            <w:r w:rsidR="00A929DE">
              <w:rPr>
                <w:rFonts w:ascii="Arial" w:hAnsi="Arial" w:cs="Arial"/>
                <w:lang w:val="sv-SE"/>
              </w:rPr>
              <w:t xml:space="preserve"> </w:t>
            </w:r>
            <w:r w:rsidRPr="003049E3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3049E3" w:rsidRDefault="00FF61C7" w:rsidP="003049E3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3049E3" w:rsidRDefault="00FF61C7" w:rsidP="003049E3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3049E3" w:rsidRDefault="00FF61C7" w:rsidP="003049E3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BD543E" w:rsidRPr="003049E3" w:rsidRDefault="00BD543E" w:rsidP="003049E3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3049E3" w:rsidRDefault="00FF61C7" w:rsidP="003049E3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3049E3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3049E3" w:rsidRDefault="00FF61C7" w:rsidP="003049E3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3049E3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3049E3" w:rsidRDefault="00FF61C7" w:rsidP="003049E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49E3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3049E3" w:rsidTr="00BD543E">
        <w:tc>
          <w:tcPr>
            <w:tcW w:w="2448" w:type="dxa"/>
            <w:vAlign w:val="center"/>
          </w:tcPr>
          <w:p w:rsidR="00FF61C7" w:rsidRPr="003049E3" w:rsidRDefault="00FF61C7" w:rsidP="003049E3">
            <w:pPr>
              <w:spacing w:line="276" w:lineRule="auto"/>
              <w:rPr>
                <w:rFonts w:ascii="Arial" w:hAnsi="Arial" w:cs="Arial"/>
                <w:b/>
              </w:rPr>
            </w:pPr>
            <w:r w:rsidRPr="003049E3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6840" w:type="dxa"/>
            <w:gridSpan w:val="3"/>
          </w:tcPr>
          <w:p w:rsidR="00FF61C7" w:rsidRPr="003049E3" w:rsidRDefault="006674D7" w:rsidP="003049E3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3049E3">
              <w:rPr>
                <w:rFonts w:ascii="Arial" w:hAnsi="Arial" w:cs="Arial"/>
              </w:rPr>
              <w:t>Suatu proses dimana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pasien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akan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menjalani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rawat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inap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setelah proses hemodialisis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karena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ditemukan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kondisi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pasien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jatuh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kekeadaan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gawa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tdarurat.</w:t>
            </w:r>
          </w:p>
        </w:tc>
      </w:tr>
      <w:tr w:rsidR="00FF61C7" w:rsidRPr="003049E3" w:rsidTr="00BD543E">
        <w:tc>
          <w:tcPr>
            <w:tcW w:w="2448" w:type="dxa"/>
            <w:vAlign w:val="center"/>
          </w:tcPr>
          <w:p w:rsidR="00FF61C7" w:rsidRPr="003049E3" w:rsidRDefault="00FF61C7" w:rsidP="003049E3">
            <w:pPr>
              <w:spacing w:line="276" w:lineRule="auto"/>
              <w:rPr>
                <w:rFonts w:ascii="Arial" w:hAnsi="Arial" w:cs="Arial"/>
                <w:b/>
              </w:rPr>
            </w:pPr>
            <w:r w:rsidRPr="003049E3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6840" w:type="dxa"/>
            <w:gridSpan w:val="3"/>
          </w:tcPr>
          <w:p w:rsidR="00FF61C7" w:rsidRPr="003049E3" w:rsidRDefault="006674D7" w:rsidP="003049E3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3049E3">
              <w:rPr>
                <w:rFonts w:ascii="Arial" w:hAnsi="Arial" w:cs="Arial"/>
              </w:rPr>
              <w:t>Keadaan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pasien yang gawat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darurat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dapat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diatasi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sesegera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mungkin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dan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pasien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mendapat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pengawasan yang lebih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intensif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untuk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mencegah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terjadinya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dampak yang lebih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buruk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terhadap</w:t>
            </w:r>
            <w:r w:rsidR="00BD543E" w:rsidRPr="003049E3">
              <w:rPr>
                <w:rFonts w:ascii="Arial" w:hAnsi="Arial" w:cs="Arial"/>
              </w:rPr>
              <w:t xml:space="preserve"> </w:t>
            </w:r>
            <w:r w:rsidRPr="003049E3">
              <w:rPr>
                <w:rFonts w:ascii="Arial" w:hAnsi="Arial" w:cs="Arial"/>
              </w:rPr>
              <w:t>pasien.</w:t>
            </w:r>
          </w:p>
        </w:tc>
      </w:tr>
      <w:tr w:rsidR="00FF61C7" w:rsidRPr="003049E3" w:rsidTr="00BD543E">
        <w:tc>
          <w:tcPr>
            <w:tcW w:w="2448" w:type="dxa"/>
            <w:vAlign w:val="center"/>
          </w:tcPr>
          <w:p w:rsidR="00FF61C7" w:rsidRPr="003049E3" w:rsidRDefault="00FF61C7" w:rsidP="003049E3">
            <w:pPr>
              <w:spacing w:line="276" w:lineRule="auto"/>
              <w:rPr>
                <w:rFonts w:ascii="Arial" w:hAnsi="Arial" w:cs="Arial"/>
                <w:b/>
              </w:rPr>
            </w:pPr>
            <w:r w:rsidRPr="003049E3">
              <w:rPr>
                <w:rFonts w:ascii="Arial" w:hAnsi="Arial" w:cs="Arial"/>
                <w:b/>
              </w:rPr>
              <w:t>Kebijakan</w:t>
            </w:r>
          </w:p>
        </w:tc>
        <w:tc>
          <w:tcPr>
            <w:tcW w:w="6840" w:type="dxa"/>
            <w:gridSpan w:val="3"/>
          </w:tcPr>
          <w:p w:rsidR="00BD543E" w:rsidRPr="003049E3" w:rsidRDefault="00BD543E" w:rsidP="003049E3">
            <w:pPr>
              <w:numPr>
                <w:ilvl w:val="0"/>
                <w:numId w:val="9"/>
              </w:numPr>
              <w:spacing w:line="276" w:lineRule="auto"/>
              <w:ind w:left="352" w:hanging="425"/>
              <w:rPr>
                <w:rFonts w:ascii="Arial" w:hAnsi="Arial" w:cs="Arial"/>
                <w:lang w:val="id-ID"/>
              </w:rPr>
            </w:pPr>
            <w:r w:rsidRPr="003049E3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BD543E" w:rsidRPr="003049E3" w:rsidRDefault="00BD543E" w:rsidP="003049E3">
            <w:pPr>
              <w:numPr>
                <w:ilvl w:val="0"/>
                <w:numId w:val="9"/>
              </w:numPr>
              <w:spacing w:line="276" w:lineRule="auto"/>
              <w:ind w:left="352"/>
              <w:rPr>
                <w:rFonts w:ascii="Arial" w:hAnsi="Arial" w:cs="Arial"/>
                <w:lang w:val="id-ID"/>
              </w:rPr>
            </w:pPr>
            <w:r w:rsidRPr="003049E3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3049E3" w:rsidRDefault="00BD543E" w:rsidP="003049E3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3049E3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3049E3">
              <w:rPr>
                <w:rFonts w:ascii="Arial" w:hAnsi="Arial" w:cs="Arial"/>
                <w:szCs w:val="22"/>
              </w:rPr>
              <w:t>d</w:t>
            </w:r>
            <w:r w:rsidRPr="003049E3">
              <w:rPr>
                <w:rFonts w:ascii="Arial" w:hAnsi="Arial" w:cs="Arial"/>
                <w:szCs w:val="22"/>
                <w:lang w:val="id-ID"/>
              </w:rPr>
              <w:t xml:space="preserve">r. </w:t>
            </w:r>
            <w:r w:rsidRPr="003049E3">
              <w:rPr>
                <w:rFonts w:ascii="Arial" w:hAnsi="Arial" w:cs="Arial"/>
                <w:szCs w:val="22"/>
              </w:rPr>
              <w:t>Murjani N</w:t>
            </w:r>
            <w:r w:rsidRPr="003049E3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Pr="003049E3">
              <w:rPr>
                <w:rFonts w:ascii="Arial" w:hAnsi="Arial" w:cs="Arial"/>
                <w:szCs w:val="22"/>
              </w:rPr>
              <w:t xml:space="preserve"> /SKPT/</w:t>
            </w:r>
            <w:r w:rsidRPr="003049E3">
              <w:rPr>
                <w:rFonts w:ascii="Arial" w:hAnsi="Arial" w:cs="Arial"/>
                <w:szCs w:val="22"/>
                <w:lang w:val="id-ID"/>
              </w:rPr>
              <w:t>DIR/P05/</w:t>
            </w:r>
            <w:r w:rsidRPr="003049E3">
              <w:rPr>
                <w:rFonts w:ascii="Arial" w:hAnsi="Arial" w:cs="Arial"/>
                <w:szCs w:val="22"/>
              </w:rPr>
              <w:t>RSUD-DM/1/201</w:t>
            </w:r>
            <w:r w:rsidRPr="003049E3">
              <w:rPr>
                <w:rFonts w:ascii="Arial" w:hAnsi="Arial" w:cs="Arial"/>
                <w:szCs w:val="22"/>
                <w:lang w:val="id-ID"/>
              </w:rPr>
              <w:t>8</w:t>
            </w:r>
            <w:r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  <w:lang w:val="id-ID"/>
              </w:rPr>
              <w:t>tentang Panduan Pelayanan Pasien Dengan Terapi Dialisis.</w:t>
            </w:r>
          </w:p>
        </w:tc>
      </w:tr>
      <w:tr w:rsidR="00454B01" w:rsidRPr="003049E3" w:rsidTr="00BD543E">
        <w:tc>
          <w:tcPr>
            <w:tcW w:w="2448" w:type="dxa"/>
          </w:tcPr>
          <w:p w:rsidR="00454B01" w:rsidRPr="003049E3" w:rsidRDefault="00454B01" w:rsidP="003049E3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54B01" w:rsidRPr="003049E3" w:rsidRDefault="00454B01" w:rsidP="003049E3">
            <w:pPr>
              <w:spacing w:line="276" w:lineRule="auto"/>
              <w:rPr>
                <w:rFonts w:ascii="Arial" w:hAnsi="Arial" w:cs="Arial"/>
                <w:b/>
              </w:rPr>
            </w:pPr>
            <w:r w:rsidRPr="003049E3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6840" w:type="dxa"/>
            <w:gridSpan w:val="3"/>
          </w:tcPr>
          <w:p w:rsidR="006674D7" w:rsidRPr="003049E3" w:rsidRDefault="006674D7" w:rsidP="003049E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3049E3">
              <w:rPr>
                <w:rFonts w:ascii="Arial" w:hAnsi="Arial" w:cs="Arial"/>
                <w:szCs w:val="22"/>
              </w:rPr>
              <w:t>Saat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berlangsung proses dialysis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pada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pasien, dokter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pelaksana HD melakukan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pemeriksaan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terhadap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kondisi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pasien.</w:t>
            </w:r>
          </w:p>
          <w:p w:rsidR="006674D7" w:rsidRPr="003049E3" w:rsidRDefault="006674D7" w:rsidP="003049E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3049E3">
              <w:rPr>
                <w:rFonts w:ascii="Arial" w:hAnsi="Arial" w:cs="Arial"/>
                <w:szCs w:val="22"/>
              </w:rPr>
              <w:t>Apabila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ditemukan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kondisi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pasien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jatuh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kekeadaan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gawat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darurat, maka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dokter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pelaksana HD melaporkan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ke DPJP HD secara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langsung, atau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melalui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telepon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apabila DPJP HD tidak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sedang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tidak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berada di tempat.</w:t>
            </w:r>
          </w:p>
          <w:p w:rsidR="006674D7" w:rsidRPr="003049E3" w:rsidRDefault="006674D7" w:rsidP="003049E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3049E3">
              <w:rPr>
                <w:rFonts w:ascii="Arial" w:hAnsi="Arial" w:cs="Arial"/>
                <w:szCs w:val="22"/>
              </w:rPr>
              <w:t>Bila DPJP HD tidak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dapat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dihubungi, dokter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pelaksana HD dapat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langsung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menghubungi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dokter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konsultan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nefrolgi yang berada di Surabaya lewat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telepon.</w:t>
            </w:r>
          </w:p>
          <w:p w:rsidR="00BD543E" w:rsidRPr="003049E3" w:rsidRDefault="006674D7" w:rsidP="003049E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3049E3">
              <w:rPr>
                <w:rFonts w:ascii="Arial" w:hAnsi="Arial" w:cs="Arial"/>
                <w:szCs w:val="22"/>
              </w:rPr>
              <w:t>Hasil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konsulan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kemudian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dilaksanakan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oleh</w:t>
            </w:r>
            <w:r w:rsidR="00BD543E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petugas unit HD</w:t>
            </w:r>
          </w:p>
          <w:p w:rsidR="00BD543E" w:rsidRPr="003049E3" w:rsidRDefault="00BD543E" w:rsidP="003049E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3049E3">
              <w:rPr>
                <w:rFonts w:ascii="Arial" w:hAnsi="Arial" w:cs="Arial"/>
                <w:szCs w:val="22"/>
              </w:rPr>
              <w:t>Setelah diberikan tindakan kondisi pasien tidak mengalami perbaikan, maka pasien diindikasikan untuk rawat inap.</w:t>
            </w:r>
          </w:p>
          <w:p w:rsidR="00BD543E" w:rsidRPr="003049E3" w:rsidRDefault="00BD543E" w:rsidP="003049E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3049E3">
              <w:rPr>
                <w:rFonts w:ascii="Arial" w:hAnsi="Arial" w:cs="Arial"/>
                <w:szCs w:val="22"/>
              </w:rPr>
              <w:t>Dokter pelaksana HD memberikan pengantar rawat inap kepada keluarga pasien untuk dibawa ke admission untuk mendaftarkan pasien untuk dirawat inapkan.</w:t>
            </w:r>
          </w:p>
          <w:p w:rsidR="003049E3" w:rsidRPr="003049E3" w:rsidRDefault="003049E3" w:rsidP="003049E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3049E3">
              <w:rPr>
                <w:rFonts w:ascii="Arial" w:hAnsi="Arial" w:cs="Arial"/>
                <w:szCs w:val="22"/>
              </w:rPr>
              <w:t>Perawat HD melaksanakan advis dan mendokumentasikan di catatan perkembangan pasien terintegrasi</w:t>
            </w:r>
          </w:p>
          <w:p w:rsidR="00BD543E" w:rsidRPr="003049E3" w:rsidRDefault="00BD543E" w:rsidP="003049E3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BD543E" w:rsidRPr="003049E3" w:rsidRDefault="00BD543E" w:rsidP="003049E3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52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340"/>
        <w:gridCol w:w="2246"/>
        <w:gridCol w:w="2344"/>
      </w:tblGrid>
      <w:tr w:rsidR="00BD543E" w:rsidRPr="003049E3" w:rsidTr="003049E3">
        <w:trPr>
          <w:trHeight w:val="839"/>
        </w:trPr>
        <w:tc>
          <w:tcPr>
            <w:tcW w:w="2358" w:type="dxa"/>
            <w:vMerge w:val="restart"/>
          </w:tcPr>
          <w:p w:rsidR="00BD543E" w:rsidRPr="003049E3" w:rsidRDefault="00BD543E" w:rsidP="003049E3">
            <w:pPr>
              <w:spacing w:line="276" w:lineRule="auto"/>
              <w:rPr>
                <w:rFonts w:ascii="Arial" w:hAnsi="Arial" w:cs="Arial"/>
              </w:rPr>
            </w:pPr>
            <w:r w:rsidRPr="003049E3">
              <w:rPr>
                <w:rFonts w:ascii="Arial" w:hAnsi="Arial" w:cs="Arial"/>
                <w:noProof/>
                <w:lang w:val="id-ID" w:eastAsia="ja-JP"/>
              </w:rPr>
              <w:lastRenderedPageBreak/>
              <w:drawing>
                <wp:inline distT="0" distB="0" distL="0" distR="0">
                  <wp:extent cx="1354750" cy="1738184"/>
                  <wp:effectExtent l="19050" t="0" r="0" b="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4671" cy="17380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gridSpan w:val="3"/>
            <w:vAlign w:val="center"/>
          </w:tcPr>
          <w:p w:rsidR="00BD543E" w:rsidRPr="003049E3" w:rsidRDefault="00BD543E" w:rsidP="003049E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49E3">
              <w:rPr>
                <w:rFonts w:ascii="Arial" w:hAnsi="Arial" w:cs="Arial"/>
                <w:b/>
                <w:bCs/>
              </w:rPr>
              <w:t>PROSEDUR RAWAT INAP SETELAH PROSES HEMODIALISIS</w:t>
            </w:r>
          </w:p>
        </w:tc>
      </w:tr>
      <w:tr w:rsidR="00BD543E" w:rsidRPr="003049E3" w:rsidTr="003049E3">
        <w:tc>
          <w:tcPr>
            <w:tcW w:w="2358" w:type="dxa"/>
            <w:vMerge/>
          </w:tcPr>
          <w:p w:rsidR="00BD543E" w:rsidRPr="003049E3" w:rsidRDefault="00BD543E" w:rsidP="003049E3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BD543E" w:rsidRPr="003049E3" w:rsidRDefault="00BD543E" w:rsidP="003049E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49E3">
              <w:rPr>
                <w:rFonts w:ascii="Arial" w:hAnsi="Arial" w:cs="Arial"/>
              </w:rPr>
              <w:t>No. Dokumen</w:t>
            </w:r>
          </w:p>
          <w:p w:rsidR="004601D3" w:rsidRDefault="004601D3" w:rsidP="003049E3">
            <w:pPr>
              <w:spacing w:line="276" w:lineRule="auto"/>
              <w:ind w:firstLine="702"/>
              <w:jc w:val="center"/>
              <w:rPr>
                <w:rFonts w:ascii="Arial" w:hAnsi="Arial" w:cs="Arial"/>
                <w:lang w:val="id-ID"/>
              </w:rPr>
            </w:pPr>
          </w:p>
          <w:p w:rsidR="003049E3" w:rsidRPr="003049E3" w:rsidRDefault="003049E3" w:rsidP="003049E3">
            <w:pPr>
              <w:spacing w:line="276" w:lineRule="auto"/>
              <w:ind w:firstLine="702"/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r w:rsidRPr="003049E3">
              <w:rPr>
                <w:rFonts w:ascii="Arial" w:hAnsi="Arial" w:cs="Arial"/>
              </w:rPr>
              <w:t>/SPO/HD/P05/</w:t>
            </w:r>
          </w:p>
          <w:p w:rsidR="003049E3" w:rsidRPr="003049E3" w:rsidRDefault="003049E3" w:rsidP="003049E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49E3">
              <w:rPr>
                <w:rFonts w:ascii="Arial" w:hAnsi="Arial" w:cs="Arial"/>
              </w:rPr>
              <w:t>RSUD-DM/I/2018</w:t>
            </w:r>
          </w:p>
        </w:tc>
        <w:tc>
          <w:tcPr>
            <w:tcW w:w="2246" w:type="dxa"/>
          </w:tcPr>
          <w:p w:rsidR="00BD543E" w:rsidRPr="003049E3" w:rsidRDefault="00BD543E" w:rsidP="003049E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49E3">
              <w:rPr>
                <w:rFonts w:ascii="Arial" w:hAnsi="Arial" w:cs="Arial"/>
              </w:rPr>
              <w:t>No.Revisi</w:t>
            </w:r>
          </w:p>
          <w:p w:rsidR="00BD543E" w:rsidRPr="003049E3" w:rsidRDefault="00BD543E" w:rsidP="003049E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44" w:type="dxa"/>
          </w:tcPr>
          <w:p w:rsidR="003049E3" w:rsidRPr="003049E3" w:rsidRDefault="00BD543E" w:rsidP="003049E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49E3">
              <w:rPr>
                <w:rFonts w:ascii="Arial" w:hAnsi="Arial" w:cs="Arial"/>
              </w:rPr>
              <w:t>Halaman :</w:t>
            </w:r>
          </w:p>
          <w:p w:rsidR="00BD543E" w:rsidRPr="003049E3" w:rsidRDefault="00BD543E" w:rsidP="003049E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49E3">
              <w:rPr>
                <w:rFonts w:ascii="Arial" w:hAnsi="Arial" w:cs="Arial"/>
              </w:rPr>
              <w:t>2/2</w:t>
            </w:r>
          </w:p>
          <w:p w:rsidR="00BD543E" w:rsidRPr="003049E3" w:rsidRDefault="00BD543E" w:rsidP="003049E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BD543E" w:rsidRPr="003049E3" w:rsidTr="003049E3">
        <w:tc>
          <w:tcPr>
            <w:tcW w:w="2358" w:type="dxa"/>
          </w:tcPr>
          <w:p w:rsidR="00BD543E" w:rsidRPr="003049E3" w:rsidRDefault="00BD543E" w:rsidP="003049E3">
            <w:pPr>
              <w:spacing w:line="276" w:lineRule="auto"/>
              <w:rPr>
                <w:rFonts w:ascii="Arial" w:hAnsi="Arial" w:cs="Arial"/>
              </w:rPr>
            </w:pPr>
          </w:p>
          <w:p w:rsidR="00BD543E" w:rsidRPr="003049E3" w:rsidRDefault="00BD543E" w:rsidP="003049E3">
            <w:pPr>
              <w:spacing w:line="276" w:lineRule="auto"/>
              <w:rPr>
                <w:rFonts w:ascii="Arial" w:hAnsi="Arial" w:cs="Arial"/>
              </w:rPr>
            </w:pPr>
            <w:r w:rsidRPr="003049E3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6930" w:type="dxa"/>
            <w:gridSpan w:val="3"/>
          </w:tcPr>
          <w:p w:rsidR="00BD543E" w:rsidRPr="003049E3" w:rsidRDefault="00BD543E" w:rsidP="003049E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3049E3">
              <w:rPr>
                <w:rFonts w:ascii="Arial" w:hAnsi="Arial" w:cs="Arial"/>
                <w:szCs w:val="22"/>
              </w:rPr>
              <w:t>Setelah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selesai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tindakan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hemodialisis, dan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berkas-berkas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untuk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rawat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inap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sudah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selesai. Petugas HD menginformasikan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keruang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rawat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inap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terkait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bahwa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pasien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akan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diantar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keruang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rawat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inap.</w:t>
            </w:r>
          </w:p>
          <w:p w:rsidR="00BD543E" w:rsidRPr="003049E3" w:rsidRDefault="00BD543E" w:rsidP="003049E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3049E3">
              <w:rPr>
                <w:rFonts w:ascii="Arial" w:hAnsi="Arial" w:cs="Arial"/>
                <w:szCs w:val="22"/>
              </w:rPr>
              <w:t>Pasien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diantar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oleh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petugas unit HD keruang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rawat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inap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dengan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membawa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berkas-berkas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pasien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dan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serah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terima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pasien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dengan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perawat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ruangan.</w:t>
            </w:r>
          </w:p>
        </w:tc>
      </w:tr>
      <w:tr w:rsidR="00BD543E" w:rsidRPr="003049E3" w:rsidTr="003049E3">
        <w:tc>
          <w:tcPr>
            <w:tcW w:w="2358" w:type="dxa"/>
            <w:vAlign w:val="center"/>
          </w:tcPr>
          <w:p w:rsidR="00BD543E" w:rsidRPr="003049E3" w:rsidRDefault="00BD543E" w:rsidP="003049E3">
            <w:pPr>
              <w:spacing w:line="276" w:lineRule="auto"/>
              <w:rPr>
                <w:rFonts w:ascii="Arial" w:hAnsi="Arial" w:cs="Arial"/>
                <w:b/>
              </w:rPr>
            </w:pPr>
            <w:r w:rsidRPr="003049E3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6930" w:type="dxa"/>
            <w:gridSpan w:val="3"/>
          </w:tcPr>
          <w:p w:rsidR="00BD543E" w:rsidRPr="003049E3" w:rsidRDefault="00BD543E" w:rsidP="003049E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72"/>
              <w:rPr>
                <w:rFonts w:ascii="Arial" w:hAnsi="Arial" w:cs="Arial"/>
                <w:szCs w:val="22"/>
              </w:rPr>
            </w:pPr>
            <w:r w:rsidRPr="003049E3">
              <w:rPr>
                <w:rFonts w:ascii="Arial" w:hAnsi="Arial" w:cs="Arial"/>
                <w:szCs w:val="22"/>
              </w:rPr>
              <w:t>Unit Hemodialisa</w:t>
            </w:r>
          </w:p>
          <w:p w:rsidR="00BD543E" w:rsidRPr="003049E3" w:rsidRDefault="00BD543E" w:rsidP="003049E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72"/>
              <w:rPr>
                <w:rFonts w:ascii="Arial" w:hAnsi="Arial" w:cs="Arial"/>
                <w:szCs w:val="22"/>
              </w:rPr>
            </w:pPr>
            <w:r w:rsidRPr="003049E3">
              <w:rPr>
                <w:rFonts w:ascii="Arial" w:hAnsi="Arial" w:cs="Arial"/>
                <w:szCs w:val="22"/>
              </w:rPr>
              <w:t>Instalasi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Rawat</w:t>
            </w:r>
            <w:r w:rsidR="003049E3" w:rsidRPr="003049E3">
              <w:rPr>
                <w:rFonts w:ascii="Arial" w:hAnsi="Arial" w:cs="Arial"/>
                <w:szCs w:val="22"/>
              </w:rPr>
              <w:t xml:space="preserve"> </w:t>
            </w:r>
            <w:r w:rsidRPr="003049E3">
              <w:rPr>
                <w:rFonts w:ascii="Arial" w:hAnsi="Arial" w:cs="Arial"/>
                <w:szCs w:val="22"/>
              </w:rPr>
              <w:t>Inap</w:t>
            </w:r>
          </w:p>
          <w:p w:rsidR="00BD543E" w:rsidRPr="003049E3" w:rsidRDefault="00BD543E" w:rsidP="003049E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3049E3">
              <w:rPr>
                <w:rFonts w:ascii="Arial" w:hAnsi="Arial" w:cs="Arial"/>
                <w:szCs w:val="22"/>
              </w:rPr>
              <w:t>Admission</w:t>
            </w:r>
          </w:p>
        </w:tc>
      </w:tr>
    </w:tbl>
    <w:p w:rsidR="00454B01" w:rsidRPr="003049E3" w:rsidRDefault="00454B01" w:rsidP="003049E3">
      <w:pPr>
        <w:rPr>
          <w:rFonts w:ascii="Arial" w:hAnsi="Arial" w:cs="Arial"/>
        </w:rPr>
      </w:pPr>
    </w:p>
    <w:p w:rsidR="00BD543E" w:rsidRPr="003049E3" w:rsidRDefault="00BD543E" w:rsidP="003049E3">
      <w:pPr>
        <w:rPr>
          <w:rFonts w:ascii="Arial" w:hAnsi="Arial" w:cs="Arial"/>
        </w:rPr>
      </w:pPr>
    </w:p>
    <w:p w:rsidR="00BD543E" w:rsidRPr="003049E3" w:rsidRDefault="00BD543E" w:rsidP="003049E3">
      <w:pPr>
        <w:rPr>
          <w:rFonts w:ascii="Arial" w:hAnsi="Arial" w:cs="Arial"/>
        </w:rPr>
      </w:pPr>
    </w:p>
    <w:p w:rsidR="00BD543E" w:rsidRPr="003049E3" w:rsidRDefault="00BD543E" w:rsidP="003049E3">
      <w:pPr>
        <w:rPr>
          <w:rFonts w:ascii="Arial" w:hAnsi="Arial" w:cs="Arial"/>
        </w:rPr>
      </w:pPr>
    </w:p>
    <w:p w:rsidR="00454B01" w:rsidRPr="003049E3" w:rsidRDefault="00454B01" w:rsidP="003049E3">
      <w:pPr>
        <w:rPr>
          <w:rFonts w:ascii="Arial" w:hAnsi="Arial" w:cs="Arial"/>
        </w:rPr>
      </w:pPr>
    </w:p>
    <w:sectPr w:rsidR="00454B01" w:rsidRPr="003049E3" w:rsidSect="003049E3">
      <w:pgSz w:w="12191" w:h="18711" w:code="135"/>
      <w:pgMar w:top="990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F6A9A"/>
    <w:multiLevelType w:val="multilevel"/>
    <w:tmpl w:val="C8D88F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07E5EEF"/>
    <w:multiLevelType w:val="hybridMultilevel"/>
    <w:tmpl w:val="E72885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AF3D19"/>
    <w:multiLevelType w:val="multilevel"/>
    <w:tmpl w:val="698CB1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14149"/>
    <w:multiLevelType w:val="hybridMultilevel"/>
    <w:tmpl w:val="A1A48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97FB1"/>
    <w:multiLevelType w:val="hybridMultilevel"/>
    <w:tmpl w:val="FC8875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DF5841"/>
    <w:multiLevelType w:val="hybridMultilevel"/>
    <w:tmpl w:val="7B90A3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6E3831"/>
    <w:multiLevelType w:val="multilevel"/>
    <w:tmpl w:val="FC260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CC85B31"/>
    <w:multiLevelType w:val="hybridMultilevel"/>
    <w:tmpl w:val="74266B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15153"/>
    <w:rsid w:val="00013F05"/>
    <w:rsid w:val="0014441C"/>
    <w:rsid w:val="001D4ABF"/>
    <w:rsid w:val="003049E3"/>
    <w:rsid w:val="00454B01"/>
    <w:rsid w:val="004601D3"/>
    <w:rsid w:val="00515153"/>
    <w:rsid w:val="005C4E68"/>
    <w:rsid w:val="005C5933"/>
    <w:rsid w:val="006674D7"/>
    <w:rsid w:val="0087782E"/>
    <w:rsid w:val="00990286"/>
    <w:rsid w:val="00A929DE"/>
    <w:rsid w:val="00BD543E"/>
    <w:rsid w:val="00C708E0"/>
    <w:rsid w:val="00D563FE"/>
    <w:rsid w:val="00D859B4"/>
    <w:rsid w:val="00EC0961"/>
    <w:rsid w:val="00FC3653"/>
    <w:rsid w:val="00FF6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9B4"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674D7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BD543E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1">
    <w:name w:val="Footer Char1"/>
    <w:basedOn w:val="DefaultParagraphFont"/>
    <w:uiPriority w:val="99"/>
    <w:semiHidden/>
    <w:rsid w:val="00BD54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character" w:customStyle="1" w:styleId="FooterChar">
    <w:name w:val="Footer Char"/>
    <w:basedOn w:val="DefaultParagraphFont"/>
    <w:qFormat/>
    <w:rsid w:val="006674D7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Gen Computer</cp:lastModifiedBy>
  <cp:revision>4</cp:revision>
  <dcterms:created xsi:type="dcterms:W3CDTF">2018-10-07T16:41:00Z</dcterms:created>
  <dcterms:modified xsi:type="dcterms:W3CDTF">2018-10-09T03:58:00Z</dcterms:modified>
</cp:coreProperties>
</file>