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303"/>
        <w:tblW w:w="9464" w:type="dxa"/>
        <w:tblLook w:val="04A0"/>
      </w:tblPr>
      <w:tblGrid>
        <w:gridCol w:w="2518"/>
        <w:gridCol w:w="3039"/>
        <w:gridCol w:w="1460"/>
        <w:gridCol w:w="2447"/>
      </w:tblGrid>
      <w:tr w:rsidR="00DF3F8B" w:rsidRPr="00DF3F8B" w:rsidTr="0057094B">
        <w:trPr>
          <w:trHeight w:val="2268"/>
        </w:trPr>
        <w:tc>
          <w:tcPr>
            <w:tcW w:w="2518" w:type="dxa"/>
            <w:vMerge w:val="restart"/>
          </w:tcPr>
          <w:p w:rsidR="00DF3F8B" w:rsidRPr="00DF3F8B" w:rsidRDefault="00DF3F8B" w:rsidP="00DF3F8B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F3F8B">
              <w:rPr>
                <w:rFonts w:ascii="Arial" w:hAnsi="Arial" w:cs="Arial"/>
                <w:sz w:val="22"/>
                <w:szCs w:val="22"/>
              </w:rPr>
              <w:br w:type="page"/>
            </w:r>
          </w:p>
          <w:p w:rsidR="00DF3F8B" w:rsidRPr="00DF3F8B" w:rsidRDefault="00DF3F8B" w:rsidP="00DF3F8B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DF3F8B" w:rsidRPr="00DF3F8B" w:rsidRDefault="00DF3F8B" w:rsidP="00DF3F8B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DF3F8B" w:rsidRPr="00DF3F8B" w:rsidRDefault="00DF3F8B" w:rsidP="00DF3F8B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DF3F8B" w:rsidRPr="00DF3F8B" w:rsidRDefault="00DF3F8B" w:rsidP="00DF3F8B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DF3F8B" w:rsidRPr="00DF3F8B" w:rsidRDefault="00DF3F8B" w:rsidP="00DF3F8B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DF3F8B" w:rsidRPr="00DF3F8B" w:rsidRDefault="00DF3F8B" w:rsidP="00DF3F8B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F3F8B">
              <w:rPr>
                <w:rFonts w:ascii="Arial" w:hAnsi="Arial" w:cs="Arial"/>
                <w:noProof/>
                <w:sz w:val="22"/>
                <w:szCs w:val="22"/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373380</wp:posOffset>
                  </wp:positionH>
                  <wp:positionV relativeFrom="margin">
                    <wp:posOffset>34290</wp:posOffset>
                  </wp:positionV>
                  <wp:extent cx="786130" cy="1255395"/>
                  <wp:effectExtent l="19050" t="0" r="0" b="0"/>
                  <wp:wrapSquare wrapText="bothSides"/>
                  <wp:docPr id="1" name="Pictur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RSUD Murjani Sampit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130" cy="1255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DF3F8B" w:rsidRPr="00DF3F8B" w:rsidRDefault="00DF3F8B" w:rsidP="00DF3F8B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DF3F8B" w:rsidRPr="00DF3F8B" w:rsidRDefault="00DF3F8B" w:rsidP="00DF3F8B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DF3F8B" w:rsidRPr="00DF3F8B" w:rsidRDefault="00DF3F8B" w:rsidP="00DF3F8B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F3F8B">
              <w:rPr>
                <w:rFonts w:ascii="Arial" w:hAnsi="Arial" w:cs="Arial"/>
                <w:sz w:val="22"/>
                <w:szCs w:val="22"/>
              </w:rPr>
              <w:t>RSUD</w:t>
            </w:r>
            <w:r w:rsidRPr="00DF3F8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DF3F8B">
              <w:rPr>
                <w:rFonts w:ascii="Arial" w:hAnsi="Arial" w:cs="Arial"/>
                <w:sz w:val="22"/>
                <w:szCs w:val="22"/>
              </w:rPr>
              <w:t xml:space="preserve">dr. Murjani </w:t>
            </w:r>
          </w:p>
          <w:p w:rsidR="00DF3F8B" w:rsidRPr="00DF3F8B" w:rsidRDefault="00DF3F8B" w:rsidP="00DF3F8B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F3F8B">
              <w:rPr>
                <w:rFonts w:ascii="Arial" w:hAnsi="Arial" w:cs="Arial"/>
                <w:sz w:val="22"/>
                <w:szCs w:val="22"/>
              </w:rPr>
              <w:t>JL. HM.Arsyad No.065 Sampit</w:t>
            </w:r>
          </w:p>
          <w:p w:rsidR="00DF3F8B" w:rsidRPr="00DF3F8B" w:rsidRDefault="00DF3F8B" w:rsidP="00DF3F8B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gridSpan w:val="3"/>
            <w:vAlign w:val="center"/>
          </w:tcPr>
          <w:p w:rsidR="00DF3F8B" w:rsidRPr="00DF3F8B" w:rsidRDefault="00DF3F8B" w:rsidP="00DF3F8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F3F8B" w:rsidRPr="00DF3F8B" w:rsidRDefault="00DF3F8B" w:rsidP="00DF3F8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F3F8B">
              <w:rPr>
                <w:rFonts w:ascii="Arial" w:hAnsi="Arial" w:cs="Arial"/>
                <w:b/>
                <w:sz w:val="22"/>
                <w:szCs w:val="22"/>
              </w:rPr>
              <w:t xml:space="preserve">EDUKASI GIZI </w:t>
            </w:r>
            <w:r w:rsidR="006D1AA8">
              <w:rPr>
                <w:rFonts w:ascii="Arial" w:hAnsi="Arial" w:cs="Arial"/>
                <w:b/>
                <w:sz w:val="22"/>
                <w:szCs w:val="22"/>
              </w:rPr>
              <w:t>PEMBATASAN DIET PASIEN DAN RISIKO KONTAMINASI SERTA PEMBUSUKAN</w:t>
            </w:r>
          </w:p>
          <w:p w:rsidR="00DF3F8B" w:rsidRPr="00DF3F8B" w:rsidRDefault="00DF3F8B" w:rsidP="00DF3F8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DF3F8B" w:rsidRPr="00DF3F8B" w:rsidTr="0057094B">
        <w:tc>
          <w:tcPr>
            <w:tcW w:w="2518" w:type="dxa"/>
            <w:vMerge/>
          </w:tcPr>
          <w:p w:rsidR="00DF3F8B" w:rsidRPr="00DF3F8B" w:rsidRDefault="00DF3F8B" w:rsidP="007022C3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39" w:type="dxa"/>
          </w:tcPr>
          <w:p w:rsidR="00DF3F8B" w:rsidRPr="00DF3F8B" w:rsidRDefault="00DF3F8B" w:rsidP="007022C3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F3F8B">
              <w:rPr>
                <w:rFonts w:ascii="Arial" w:hAnsi="Arial" w:cs="Arial"/>
                <w:sz w:val="22"/>
                <w:szCs w:val="22"/>
              </w:rPr>
              <w:t>No. Dokumen :</w:t>
            </w:r>
          </w:p>
          <w:p w:rsidR="00DF3F8B" w:rsidRPr="00DF3F8B" w:rsidRDefault="00DF3F8B" w:rsidP="007022C3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F3F8B">
              <w:rPr>
                <w:rFonts w:ascii="Arial" w:hAnsi="Arial" w:cs="Arial"/>
                <w:color w:val="FFFFFF" w:themeColor="background1"/>
                <w:sz w:val="22"/>
                <w:szCs w:val="22"/>
                <w:lang w:val="en-US"/>
              </w:rPr>
              <w:t>………...</w:t>
            </w:r>
            <w:r w:rsidRPr="00DF3F8B">
              <w:rPr>
                <w:rFonts w:ascii="Arial" w:hAnsi="Arial" w:cs="Arial"/>
                <w:sz w:val="22"/>
                <w:szCs w:val="22"/>
                <w:lang w:val="en-US"/>
              </w:rPr>
              <w:t>/SPO/GIZI/P05/</w:t>
            </w:r>
          </w:p>
          <w:p w:rsidR="00DF3F8B" w:rsidRPr="00DF3F8B" w:rsidRDefault="00DF3F8B" w:rsidP="007022C3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F3F8B">
              <w:rPr>
                <w:rFonts w:ascii="Arial" w:hAnsi="Arial" w:cs="Arial"/>
                <w:sz w:val="22"/>
                <w:szCs w:val="22"/>
                <w:lang w:val="en-US"/>
              </w:rPr>
              <w:t>RSUD-DM/2018</w:t>
            </w:r>
          </w:p>
          <w:p w:rsidR="00DF3F8B" w:rsidRPr="00DF3F8B" w:rsidRDefault="00DF3F8B" w:rsidP="007022C3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DF3F8B" w:rsidRPr="00DF3F8B" w:rsidRDefault="00DF3F8B" w:rsidP="007022C3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DF3F8B" w:rsidRPr="00DF3F8B" w:rsidRDefault="00DF3F8B" w:rsidP="007022C3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0" w:type="dxa"/>
          </w:tcPr>
          <w:p w:rsidR="00DF3F8B" w:rsidRPr="00DF3F8B" w:rsidRDefault="00DF3F8B" w:rsidP="007022C3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F3F8B">
              <w:rPr>
                <w:rFonts w:ascii="Arial" w:hAnsi="Arial" w:cs="Arial"/>
                <w:sz w:val="22"/>
                <w:szCs w:val="22"/>
              </w:rPr>
              <w:t>No. Revisi :</w:t>
            </w:r>
          </w:p>
          <w:p w:rsidR="00DF3F8B" w:rsidRPr="00DF3F8B" w:rsidRDefault="00DF3F8B" w:rsidP="007022C3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47" w:type="dxa"/>
          </w:tcPr>
          <w:p w:rsidR="00DF3F8B" w:rsidRPr="00DF3F8B" w:rsidRDefault="00DF3F8B" w:rsidP="007022C3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F3F8B">
              <w:rPr>
                <w:rFonts w:ascii="Arial" w:hAnsi="Arial" w:cs="Arial"/>
                <w:sz w:val="22"/>
                <w:szCs w:val="22"/>
              </w:rPr>
              <w:t>Halaman :</w:t>
            </w:r>
          </w:p>
          <w:p w:rsidR="00DF3F8B" w:rsidRPr="00DF3F8B" w:rsidRDefault="00DF3F8B" w:rsidP="007022C3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F3F8B">
              <w:rPr>
                <w:rFonts w:ascii="Arial" w:hAnsi="Arial" w:cs="Arial"/>
                <w:sz w:val="22"/>
                <w:szCs w:val="22"/>
              </w:rPr>
              <w:t>1/</w:t>
            </w:r>
            <w:r w:rsidRPr="00DF3F8B"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</w:tr>
      <w:tr w:rsidR="00DF3F8B" w:rsidRPr="00DF3F8B" w:rsidTr="0057094B">
        <w:tc>
          <w:tcPr>
            <w:tcW w:w="2518" w:type="dxa"/>
            <w:tcBorders>
              <w:bottom w:val="single" w:sz="4" w:space="0" w:color="auto"/>
            </w:tcBorders>
          </w:tcPr>
          <w:p w:rsidR="00DF3F8B" w:rsidRPr="00DF3F8B" w:rsidRDefault="00DF3F8B" w:rsidP="007022C3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DF3F8B" w:rsidRPr="00DF3F8B" w:rsidRDefault="00DF3F8B" w:rsidP="007022C3">
            <w:pPr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F3F8B" w:rsidRPr="00DF3F8B" w:rsidRDefault="00DF3F8B" w:rsidP="007022C3">
            <w:pPr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F3F8B" w:rsidRPr="00DF3F8B" w:rsidRDefault="00DF3F8B" w:rsidP="007022C3">
            <w:pPr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DF3F8B">
              <w:rPr>
                <w:rFonts w:ascii="Arial" w:hAnsi="Arial" w:cs="Arial"/>
                <w:b/>
                <w:sz w:val="22"/>
                <w:szCs w:val="22"/>
              </w:rPr>
              <w:t>STANDAR</w:t>
            </w:r>
          </w:p>
          <w:p w:rsidR="00DF3F8B" w:rsidRPr="00DF3F8B" w:rsidRDefault="00DF3F8B" w:rsidP="007022C3">
            <w:pPr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DF3F8B">
              <w:rPr>
                <w:rFonts w:ascii="Arial" w:hAnsi="Arial" w:cs="Arial"/>
                <w:b/>
                <w:sz w:val="22"/>
                <w:szCs w:val="22"/>
              </w:rPr>
              <w:t>PROSEDUR</w:t>
            </w:r>
          </w:p>
          <w:p w:rsidR="00DF3F8B" w:rsidRPr="00DF3F8B" w:rsidRDefault="00DF3F8B" w:rsidP="007022C3">
            <w:pPr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F3F8B">
              <w:rPr>
                <w:rFonts w:ascii="Arial" w:hAnsi="Arial" w:cs="Arial"/>
                <w:b/>
                <w:sz w:val="22"/>
                <w:szCs w:val="22"/>
              </w:rPr>
              <w:t>OPERASIONAL</w:t>
            </w:r>
          </w:p>
          <w:p w:rsidR="00DF3F8B" w:rsidRPr="00DF3F8B" w:rsidRDefault="00DF3F8B" w:rsidP="007022C3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39" w:type="dxa"/>
            <w:tcBorders>
              <w:bottom w:val="single" w:sz="4" w:space="0" w:color="auto"/>
            </w:tcBorders>
          </w:tcPr>
          <w:p w:rsidR="00DF3F8B" w:rsidRPr="00DF3F8B" w:rsidRDefault="00DF3F8B" w:rsidP="007022C3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F3F8B">
              <w:rPr>
                <w:rFonts w:ascii="Arial" w:hAnsi="Arial" w:cs="Arial"/>
                <w:sz w:val="22"/>
                <w:szCs w:val="22"/>
              </w:rPr>
              <w:t>Tanggal Terbit :</w:t>
            </w:r>
          </w:p>
          <w:p w:rsidR="00DF3F8B" w:rsidRPr="00DF3F8B" w:rsidRDefault="00DF3F8B" w:rsidP="007022C3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F3F8B">
              <w:rPr>
                <w:rFonts w:ascii="Arial" w:hAnsi="Arial" w:cs="Arial"/>
                <w:sz w:val="22"/>
                <w:szCs w:val="22"/>
                <w:lang w:val="en-US"/>
              </w:rPr>
              <w:t>08 JANUARI 2018</w:t>
            </w:r>
          </w:p>
        </w:tc>
        <w:tc>
          <w:tcPr>
            <w:tcW w:w="3907" w:type="dxa"/>
            <w:gridSpan w:val="2"/>
            <w:tcBorders>
              <w:bottom w:val="single" w:sz="4" w:space="0" w:color="auto"/>
            </w:tcBorders>
          </w:tcPr>
          <w:p w:rsidR="00DF3F8B" w:rsidRPr="00DF3F8B" w:rsidRDefault="00DF3F8B" w:rsidP="007022C3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F3F8B">
              <w:rPr>
                <w:rFonts w:ascii="Arial" w:hAnsi="Arial" w:cs="Arial"/>
                <w:sz w:val="22"/>
                <w:szCs w:val="22"/>
              </w:rPr>
              <w:t>Ditetapkan Oleh</w:t>
            </w:r>
          </w:p>
          <w:p w:rsidR="00DF3F8B" w:rsidRPr="00DF3F8B" w:rsidRDefault="00DF3F8B" w:rsidP="007022C3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F3F8B">
              <w:rPr>
                <w:rFonts w:ascii="Arial" w:hAnsi="Arial" w:cs="Arial"/>
                <w:sz w:val="22"/>
                <w:szCs w:val="22"/>
              </w:rPr>
              <w:t>Direktur,</w:t>
            </w:r>
          </w:p>
          <w:p w:rsidR="00DF3F8B" w:rsidRPr="00DF3F8B" w:rsidRDefault="00DF3F8B" w:rsidP="007022C3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DF3F8B" w:rsidRPr="00DF3F8B" w:rsidRDefault="00DF3F8B" w:rsidP="007022C3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DF3F8B" w:rsidRPr="00DF3F8B" w:rsidRDefault="00DF3F8B" w:rsidP="007022C3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DF3F8B" w:rsidRPr="00DF3F8B" w:rsidRDefault="00DF3F8B" w:rsidP="007022C3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DF3F8B" w:rsidRPr="00DF3F8B" w:rsidRDefault="00DF3F8B" w:rsidP="007022C3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F3F8B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d</w:t>
            </w:r>
            <w:r w:rsidRPr="00DF3F8B">
              <w:rPr>
                <w:rFonts w:ascii="Arial" w:hAnsi="Arial" w:cs="Arial"/>
                <w:sz w:val="22"/>
                <w:szCs w:val="22"/>
                <w:u w:val="single"/>
              </w:rPr>
              <w:t>r. Denny Muda Perdana, Sp. Rad</w:t>
            </w:r>
          </w:p>
          <w:p w:rsidR="00DF3F8B" w:rsidRDefault="00DF3F8B" w:rsidP="007022C3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F3F8B">
              <w:rPr>
                <w:rFonts w:ascii="Arial" w:hAnsi="Arial" w:cs="Arial"/>
                <w:sz w:val="22"/>
                <w:szCs w:val="22"/>
              </w:rPr>
              <w:t>NIP. 19621121 199610 1 001</w:t>
            </w:r>
          </w:p>
          <w:p w:rsidR="009615B9" w:rsidRPr="009615B9" w:rsidRDefault="009615B9" w:rsidP="007022C3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D74FB1" w:rsidRPr="00DF3F8B" w:rsidTr="00BC665E">
        <w:trPr>
          <w:trHeight w:val="679"/>
        </w:trPr>
        <w:tc>
          <w:tcPr>
            <w:tcW w:w="2518" w:type="dxa"/>
            <w:tcBorders>
              <w:top w:val="single" w:sz="4" w:space="0" w:color="auto"/>
            </w:tcBorders>
          </w:tcPr>
          <w:p w:rsidR="00D74FB1" w:rsidRPr="00DF3F8B" w:rsidRDefault="00D74FB1" w:rsidP="007022C3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DF3F8B">
              <w:rPr>
                <w:rFonts w:ascii="Arial" w:hAnsi="Arial" w:cs="Arial"/>
                <w:sz w:val="22"/>
                <w:szCs w:val="22"/>
              </w:rPr>
              <w:t>Pengertian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</w:tcBorders>
          </w:tcPr>
          <w:p w:rsidR="00D74FB1" w:rsidRPr="009615B9" w:rsidRDefault="006D1AA8" w:rsidP="007022C3">
            <w:p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D1AA8">
              <w:rPr>
                <w:rFonts w:ascii="Arial" w:hAnsi="Arial" w:cs="Arial"/>
                <w:sz w:val="22"/>
                <w:szCs w:val="22"/>
              </w:rPr>
              <w:t xml:space="preserve">Edukasi gizi pembatasan diet </w:t>
            </w:r>
            <w:r>
              <w:rPr>
                <w:rFonts w:ascii="Arial" w:hAnsi="Arial" w:cs="Arial"/>
                <w:sz w:val="22"/>
                <w:szCs w:val="22"/>
              </w:rPr>
              <w:t xml:space="preserve">pasien </w:t>
            </w:r>
            <w:r w:rsidRPr="006D1AA8">
              <w:rPr>
                <w:rFonts w:ascii="Arial" w:hAnsi="Arial" w:cs="Arial"/>
                <w:sz w:val="22"/>
                <w:szCs w:val="22"/>
              </w:rPr>
              <w:t>dan risiko kontaminasi serta pembusukan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74FB1" w:rsidRPr="00DF3F8B">
              <w:rPr>
                <w:rFonts w:ascii="Arial" w:hAnsi="Arial" w:cs="Arial"/>
                <w:sz w:val="22"/>
                <w:szCs w:val="22"/>
              </w:rPr>
              <w:t xml:space="preserve">adalah pemberian informasi kepada pasien rawat </w:t>
            </w:r>
            <w:r>
              <w:rPr>
                <w:rFonts w:ascii="Arial" w:hAnsi="Arial" w:cs="Arial"/>
                <w:sz w:val="22"/>
                <w:szCs w:val="22"/>
              </w:rPr>
              <w:t xml:space="preserve">inap </w:t>
            </w:r>
            <w:r w:rsidR="00D74FB1" w:rsidRPr="00DF3F8B">
              <w:rPr>
                <w:rFonts w:ascii="Arial" w:hAnsi="Arial" w:cs="Arial"/>
                <w:sz w:val="22"/>
                <w:szCs w:val="22"/>
              </w:rPr>
              <w:t>dan keluarganya mengenai makanan dari luar rumah sakit yang boleh dan tidak boleh dikonsumsi</w:t>
            </w:r>
            <w:r>
              <w:rPr>
                <w:rFonts w:ascii="Arial" w:hAnsi="Arial" w:cs="Arial"/>
                <w:sz w:val="22"/>
                <w:szCs w:val="22"/>
              </w:rPr>
              <w:t xml:space="preserve"> oleh pasien dan risiko kontaminasi serta pembusukan makanan</w:t>
            </w:r>
            <w:r w:rsidR="009615B9">
              <w:rPr>
                <w:rFonts w:ascii="Arial" w:hAnsi="Arial" w:cs="Arial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="009615B9">
              <w:rPr>
                <w:rFonts w:ascii="Arial" w:hAnsi="Arial" w:cs="Arial"/>
                <w:sz w:val="22"/>
                <w:szCs w:val="22"/>
                <w:lang w:val="en-US"/>
              </w:rPr>
              <w:t>di</w:t>
            </w:r>
            <w:proofErr w:type="spellEnd"/>
            <w:r w:rsidR="009615B9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615B9">
              <w:rPr>
                <w:rFonts w:ascii="Arial" w:hAnsi="Arial" w:cs="Arial"/>
                <w:sz w:val="22"/>
                <w:szCs w:val="22"/>
                <w:lang w:val="en-US"/>
              </w:rPr>
              <w:t>bawa</w:t>
            </w:r>
            <w:proofErr w:type="spellEnd"/>
            <w:r w:rsidR="009615B9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615B9">
              <w:rPr>
                <w:rFonts w:ascii="Arial" w:hAnsi="Arial" w:cs="Arial"/>
                <w:sz w:val="22"/>
                <w:szCs w:val="22"/>
                <w:lang w:val="en-US"/>
              </w:rPr>
              <w:t>oleh</w:t>
            </w:r>
            <w:proofErr w:type="spellEnd"/>
            <w:r w:rsidR="009615B9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615B9">
              <w:rPr>
                <w:rFonts w:ascii="Arial" w:hAnsi="Arial" w:cs="Arial"/>
                <w:sz w:val="22"/>
                <w:szCs w:val="22"/>
                <w:lang w:val="en-US"/>
              </w:rPr>
              <w:t>keluarga</w:t>
            </w:r>
            <w:proofErr w:type="spellEnd"/>
            <w:r w:rsidR="009615B9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615B9">
              <w:rPr>
                <w:rFonts w:ascii="Arial" w:hAnsi="Arial" w:cs="Arial"/>
                <w:sz w:val="22"/>
                <w:szCs w:val="22"/>
                <w:lang w:val="en-US"/>
              </w:rPr>
              <w:t>pasien</w:t>
            </w:r>
            <w:proofErr w:type="spellEnd"/>
            <w:r w:rsidR="009615B9"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</w:p>
        </w:tc>
      </w:tr>
      <w:tr w:rsidR="00DF3F8B" w:rsidRPr="00DF3F8B" w:rsidTr="0057094B">
        <w:tc>
          <w:tcPr>
            <w:tcW w:w="2518" w:type="dxa"/>
          </w:tcPr>
          <w:p w:rsidR="00DF3F8B" w:rsidRPr="00DF3F8B" w:rsidRDefault="00DF3F8B" w:rsidP="007022C3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DF3F8B">
              <w:rPr>
                <w:rFonts w:ascii="Arial" w:hAnsi="Arial" w:cs="Arial"/>
                <w:sz w:val="22"/>
                <w:szCs w:val="22"/>
              </w:rPr>
              <w:t>Tujuan</w:t>
            </w:r>
          </w:p>
        </w:tc>
        <w:tc>
          <w:tcPr>
            <w:tcW w:w="6946" w:type="dxa"/>
            <w:gridSpan w:val="3"/>
          </w:tcPr>
          <w:p w:rsidR="007022C3" w:rsidRPr="009615B9" w:rsidRDefault="00DF3F8B" w:rsidP="007022C3">
            <w:p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DF3F8B">
              <w:rPr>
                <w:rFonts w:ascii="Arial" w:hAnsi="Arial" w:cs="Arial"/>
                <w:sz w:val="22"/>
                <w:szCs w:val="22"/>
                <w:lang w:val="en-US"/>
              </w:rPr>
              <w:t>Sebagai</w:t>
            </w:r>
            <w:proofErr w:type="spellEnd"/>
            <w:r w:rsidRPr="00DF3F8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3F8B">
              <w:rPr>
                <w:rFonts w:ascii="Arial" w:hAnsi="Arial" w:cs="Arial"/>
                <w:sz w:val="22"/>
                <w:szCs w:val="22"/>
                <w:lang w:val="en-US"/>
              </w:rPr>
              <w:t>acuan</w:t>
            </w:r>
            <w:proofErr w:type="spellEnd"/>
            <w:r w:rsidRPr="00DF3F8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3F8B">
              <w:rPr>
                <w:rFonts w:ascii="Arial" w:hAnsi="Arial" w:cs="Arial"/>
                <w:sz w:val="22"/>
                <w:szCs w:val="22"/>
                <w:lang w:val="en-US"/>
              </w:rPr>
              <w:t>dalam</w:t>
            </w:r>
            <w:proofErr w:type="spellEnd"/>
            <w:r w:rsidRPr="00DF3F8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3F8B">
              <w:rPr>
                <w:rFonts w:ascii="Arial" w:hAnsi="Arial" w:cs="Arial"/>
                <w:sz w:val="22"/>
                <w:szCs w:val="22"/>
                <w:lang w:val="en-US"/>
              </w:rPr>
              <w:t>melakukan</w:t>
            </w:r>
            <w:proofErr w:type="spellEnd"/>
            <w:r w:rsidRPr="00DF3F8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6D1AA8">
              <w:rPr>
                <w:rFonts w:ascii="Arial" w:hAnsi="Arial" w:cs="Arial"/>
                <w:sz w:val="22"/>
                <w:szCs w:val="22"/>
              </w:rPr>
              <w:t xml:space="preserve">edukasi gizi </w:t>
            </w:r>
            <w:proofErr w:type="gramStart"/>
            <w:r w:rsidR="006D1AA8">
              <w:rPr>
                <w:rFonts w:ascii="Arial" w:hAnsi="Arial" w:cs="Arial"/>
                <w:sz w:val="22"/>
                <w:szCs w:val="22"/>
              </w:rPr>
              <w:t xml:space="preserve">pembatasan </w:t>
            </w:r>
            <w:r w:rsidR="006D1AA8" w:rsidRPr="006D1AA8">
              <w:rPr>
                <w:rFonts w:ascii="Arial" w:hAnsi="Arial" w:cs="Arial"/>
                <w:sz w:val="22"/>
                <w:szCs w:val="22"/>
              </w:rPr>
              <w:t xml:space="preserve"> diet</w:t>
            </w:r>
            <w:proofErr w:type="gramEnd"/>
            <w:r w:rsidR="006D1AA8" w:rsidRPr="006D1AA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D1AA8">
              <w:rPr>
                <w:rFonts w:ascii="Arial" w:hAnsi="Arial" w:cs="Arial"/>
                <w:sz w:val="22"/>
                <w:szCs w:val="22"/>
              </w:rPr>
              <w:t xml:space="preserve">pasien </w:t>
            </w:r>
            <w:r w:rsidR="006D1AA8" w:rsidRPr="006D1AA8">
              <w:rPr>
                <w:rFonts w:ascii="Arial" w:hAnsi="Arial" w:cs="Arial"/>
                <w:sz w:val="22"/>
                <w:szCs w:val="22"/>
              </w:rPr>
              <w:t>dan risiko kontaminasi serta pembusukan</w:t>
            </w:r>
            <w:r w:rsidR="009615B9"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</w:p>
        </w:tc>
      </w:tr>
      <w:tr w:rsidR="00DF3F8B" w:rsidRPr="00DF3F8B" w:rsidTr="0057094B">
        <w:tc>
          <w:tcPr>
            <w:tcW w:w="2518" w:type="dxa"/>
          </w:tcPr>
          <w:p w:rsidR="00DF3F8B" w:rsidRPr="00DF3F8B" w:rsidRDefault="00DF3F8B" w:rsidP="007022C3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DF3F8B">
              <w:rPr>
                <w:rFonts w:ascii="Arial" w:hAnsi="Arial" w:cs="Arial"/>
                <w:sz w:val="22"/>
                <w:szCs w:val="22"/>
              </w:rPr>
              <w:t>Kebijakan</w:t>
            </w:r>
          </w:p>
        </w:tc>
        <w:tc>
          <w:tcPr>
            <w:tcW w:w="6946" w:type="dxa"/>
            <w:gridSpan w:val="3"/>
          </w:tcPr>
          <w:p w:rsidR="007F58F3" w:rsidRDefault="00DF3F8B" w:rsidP="007F58F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 w:hanging="317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DF3F8B">
              <w:rPr>
                <w:rFonts w:ascii="Arial" w:hAnsi="Arial" w:cs="Arial"/>
                <w:sz w:val="22"/>
                <w:szCs w:val="22"/>
                <w:lang w:val="en-US"/>
              </w:rPr>
              <w:t>Surat</w:t>
            </w:r>
            <w:proofErr w:type="spellEnd"/>
            <w:r w:rsidRPr="00DF3F8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3F8B">
              <w:rPr>
                <w:rFonts w:ascii="Arial" w:hAnsi="Arial" w:cs="Arial"/>
                <w:sz w:val="22"/>
                <w:szCs w:val="22"/>
                <w:lang w:val="en-US"/>
              </w:rPr>
              <w:t>Keputusan</w:t>
            </w:r>
            <w:proofErr w:type="spellEnd"/>
            <w:r w:rsidRPr="00DF3F8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3F8B">
              <w:rPr>
                <w:rFonts w:ascii="Arial" w:hAnsi="Arial" w:cs="Arial"/>
                <w:sz w:val="22"/>
                <w:szCs w:val="22"/>
                <w:lang w:val="en-US"/>
              </w:rPr>
              <w:t>Direktur</w:t>
            </w:r>
            <w:proofErr w:type="spellEnd"/>
            <w:r w:rsidRPr="00DF3F8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3F8B">
              <w:rPr>
                <w:rFonts w:ascii="Arial" w:hAnsi="Arial" w:cs="Arial"/>
                <w:sz w:val="22"/>
                <w:szCs w:val="22"/>
                <w:lang w:val="en-US"/>
              </w:rPr>
              <w:t>Rumah</w:t>
            </w:r>
            <w:proofErr w:type="spellEnd"/>
            <w:r w:rsidRPr="00DF3F8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3F8B">
              <w:rPr>
                <w:rFonts w:ascii="Arial" w:hAnsi="Arial" w:cs="Arial"/>
                <w:sz w:val="22"/>
                <w:szCs w:val="22"/>
                <w:lang w:val="en-US"/>
              </w:rPr>
              <w:t>sakit</w:t>
            </w:r>
            <w:proofErr w:type="spellEnd"/>
            <w:r w:rsidRPr="00DF3F8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3F8B">
              <w:rPr>
                <w:rFonts w:ascii="Arial" w:hAnsi="Arial" w:cs="Arial"/>
                <w:sz w:val="22"/>
                <w:szCs w:val="22"/>
                <w:lang w:val="en-US"/>
              </w:rPr>
              <w:t>dr.Murjani</w:t>
            </w:r>
            <w:proofErr w:type="spellEnd"/>
            <w:r w:rsidRPr="00DF3F8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3F8B">
              <w:rPr>
                <w:rFonts w:ascii="Arial" w:hAnsi="Arial" w:cs="Arial"/>
                <w:sz w:val="22"/>
                <w:szCs w:val="22"/>
                <w:lang w:val="en-US"/>
              </w:rPr>
              <w:t>Sampit</w:t>
            </w:r>
            <w:proofErr w:type="spellEnd"/>
            <w:r w:rsidRPr="00DF3F8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3F8B">
              <w:rPr>
                <w:rFonts w:ascii="Arial" w:hAnsi="Arial" w:cs="Arial"/>
                <w:sz w:val="22"/>
                <w:szCs w:val="22"/>
                <w:lang w:val="en-US"/>
              </w:rPr>
              <w:t>Nomor</w:t>
            </w:r>
            <w:proofErr w:type="spellEnd"/>
            <w:r w:rsidRPr="00DF3F8B">
              <w:rPr>
                <w:rFonts w:ascii="Arial" w:hAnsi="Arial" w:cs="Arial"/>
                <w:sz w:val="22"/>
                <w:szCs w:val="22"/>
                <w:lang w:val="en-US"/>
              </w:rPr>
              <w:t xml:space="preserve">        </w:t>
            </w:r>
            <w:r w:rsidRPr="00DF3F8B">
              <w:rPr>
                <w:rFonts w:ascii="Arial" w:hAnsi="Arial" w:cs="Arial"/>
                <w:color w:val="FFFFFF" w:themeColor="background1"/>
                <w:sz w:val="22"/>
                <w:szCs w:val="22"/>
                <w:lang w:val="en-US"/>
              </w:rPr>
              <w:t>……</w:t>
            </w:r>
            <w:r w:rsidRPr="00DF3F8B">
              <w:rPr>
                <w:rFonts w:ascii="Arial" w:hAnsi="Arial" w:cs="Arial"/>
                <w:sz w:val="22"/>
                <w:szCs w:val="22"/>
                <w:lang w:val="en-US"/>
              </w:rPr>
              <w:t xml:space="preserve">/PER/DIR/P05/I/2018 </w:t>
            </w:r>
            <w:proofErr w:type="spellStart"/>
            <w:r w:rsidRPr="00DF3F8B">
              <w:rPr>
                <w:rFonts w:ascii="Arial" w:hAnsi="Arial" w:cs="Arial"/>
                <w:sz w:val="22"/>
                <w:szCs w:val="22"/>
                <w:lang w:val="en-US"/>
              </w:rPr>
              <w:t>tentang</w:t>
            </w:r>
            <w:proofErr w:type="spellEnd"/>
            <w:r w:rsidRPr="00DF3F8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3F8B">
              <w:rPr>
                <w:rFonts w:ascii="Arial" w:hAnsi="Arial" w:cs="Arial"/>
                <w:sz w:val="22"/>
                <w:szCs w:val="22"/>
                <w:lang w:val="en-US"/>
              </w:rPr>
              <w:t>Kebijakan</w:t>
            </w:r>
            <w:proofErr w:type="spellEnd"/>
            <w:r w:rsidRPr="00DF3F8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3F8B">
              <w:rPr>
                <w:rFonts w:ascii="Arial" w:hAnsi="Arial" w:cs="Arial"/>
                <w:sz w:val="22"/>
                <w:szCs w:val="22"/>
                <w:lang w:val="en-US"/>
              </w:rPr>
              <w:t>Pelayanan</w:t>
            </w:r>
            <w:proofErr w:type="spellEnd"/>
            <w:r w:rsidRPr="00DF3F8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3F8B">
              <w:rPr>
                <w:rFonts w:ascii="Arial" w:hAnsi="Arial" w:cs="Arial"/>
                <w:sz w:val="22"/>
                <w:szCs w:val="22"/>
                <w:lang w:val="en-US"/>
              </w:rPr>
              <w:t>dan</w:t>
            </w:r>
            <w:proofErr w:type="spellEnd"/>
            <w:r w:rsidRPr="00DF3F8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3F8B">
              <w:rPr>
                <w:rFonts w:ascii="Arial" w:hAnsi="Arial" w:cs="Arial"/>
                <w:sz w:val="22"/>
                <w:szCs w:val="22"/>
                <w:lang w:val="en-US"/>
              </w:rPr>
              <w:t>Asuhan</w:t>
            </w:r>
            <w:proofErr w:type="spellEnd"/>
            <w:r w:rsidRPr="00DF3F8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3F8B">
              <w:rPr>
                <w:rFonts w:ascii="Arial" w:hAnsi="Arial" w:cs="Arial"/>
                <w:sz w:val="22"/>
                <w:szCs w:val="22"/>
                <w:lang w:val="en-US"/>
              </w:rPr>
              <w:t>Pasien</w:t>
            </w:r>
            <w:proofErr w:type="spellEnd"/>
            <w:r w:rsidR="009615B9"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</w:p>
          <w:p w:rsidR="00DF3F8B" w:rsidRPr="007F58F3" w:rsidRDefault="00DF3F8B" w:rsidP="007F58F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 w:hanging="317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7F58F3">
              <w:rPr>
                <w:rFonts w:ascii="Arial" w:hAnsi="Arial" w:cs="Arial"/>
                <w:sz w:val="22"/>
                <w:szCs w:val="22"/>
                <w:lang w:val="en-US"/>
              </w:rPr>
              <w:t>Surat</w:t>
            </w:r>
            <w:proofErr w:type="spellEnd"/>
            <w:r w:rsidRPr="007F58F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F58F3">
              <w:rPr>
                <w:rFonts w:ascii="Arial" w:hAnsi="Arial" w:cs="Arial"/>
                <w:sz w:val="22"/>
                <w:szCs w:val="22"/>
                <w:lang w:val="en-US"/>
              </w:rPr>
              <w:t>Keputusan</w:t>
            </w:r>
            <w:proofErr w:type="spellEnd"/>
            <w:r w:rsidRPr="007F58F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F58F3">
              <w:rPr>
                <w:rFonts w:ascii="Arial" w:hAnsi="Arial" w:cs="Arial"/>
                <w:sz w:val="22"/>
                <w:szCs w:val="22"/>
                <w:lang w:val="en-US"/>
              </w:rPr>
              <w:t>Direktur</w:t>
            </w:r>
            <w:proofErr w:type="spellEnd"/>
            <w:r w:rsidRPr="007F58F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F58F3">
              <w:rPr>
                <w:rFonts w:ascii="Arial" w:hAnsi="Arial" w:cs="Arial"/>
                <w:sz w:val="22"/>
                <w:szCs w:val="22"/>
                <w:lang w:val="en-US"/>
              </w:rPr>
              <w:t>Rumah</w:t>
            </w:r>
            <w:proofErr w:type="spellEnd"/>
            <w:r w:rsidRPr="007F58F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F58F3">
              <w:rPr>
                <w:rFonts w:ascii="Arial" w:hAnsi="Arial" w:cs="Arial"/>
                <w:sz w:val="22"/>
                <w:szCs w:val="22"/>
                <w:lang w:val="en-US"/>
              </w:rPr>
              <w:t>Sakit</w:t>
            </w:r>
            <w:proofErr w:type="spellEnd"/>
            <w:r w:rsidRPr="007F58F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F58F3">
              <w:rPr>
                <w:rFonts w:ascii="Arial" w:hAnsi="Arial" w:cs="Arial"/>
                <w:sz w:val="22"/>
                <w:szCs w:val="22"/>
                <w:lang w:val="en-US"/>
              </w:rPr>
              <w:t>dr.Murjani</w:t>
            </w:r>
            <w:proofErr w:type="spellEnd"/>
            <w:r w:rsidRPr="007F58F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F58F3">
              <w:rPr>
                <w:rFonts w:ascii="Arial" w:hAnsi="Arial" w:cs="Arial"/>
                <w:sz w:val="22"/>
                <w:szCs w:val="22"/>
                <w:lang w:val="en-US"/>
              </w:rPr>
              <w:t>Sampit</w:t>
            </w:r>
            <w:proofErr w:type="spellEnd"/>
            <w:r w:rsidRPr="007F58F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F58F3">
              <w:rPr>
                <w:rFonts w:ascii="Arial" w:hAnsi="Arial" w:cs="Arial"/>
                <w:sz w:val="22"/>
                <w:szCs w:val="22"/>
                <w:lang w:val="en-US"/>
              </w:rPr>
              <w:t>Nomor</w:t>
            </w:r>
            <w:proofErr w:type="spellEnd"/>
            <w:r w:rsidRPr="007F58F3">
              <w:rPr>
                <w:rFonts w:ascii="Arial" w:hAnsi="Arial" w:cs="Arial"/>
                <w:sz w:val="22"/>
                <w:szCs w:val="22"/>
                <w:lang w:val="en-US"/>
              </w:rPr>
              <w:t xml:space="preserve">        </w:t>
            </w:r>
            <w:r w:rsidRPr="007F58F3">
              <w:rPr>
                <w:rFonts w:ascii="Arial" w:hAnsi="Arial" w:cs="Arial"/>
                <w:color w:val="FFFFFF" w:themeColor="background1"/>
                <w:sz w:val="22"/>
                <w:szCs w:val="22"/>
                <w:lang w:val="en-US"/>
              </w:rPr>
              <w:t>……</w:t>
            </w:r>
            <w:r w:rsidRPr="007F58F3">
              <w:rPr>
                <w:rFonts w:ascii="Arial" w:hAnsi="Arial" w:cs="Arial"/>
                <w:sz w:val="22"/>
                <w:szCs w:val="22"/>
                <w:lang w:val="en-US"/>
              </w:rPr>
              <w:t xml:space="preserve">/KPTS/DIR/P05/RSUD-DM/I/2018 </w:t>
            </w:r>
            <w:proofErr w:type="spellStart"/>
            <w:r w:rsidRPr="007F58F3">
              <w:rPr>
                <w:rFonts w:ascii="Arial" w:hAnsi="Arial" w:cs="Arial"/>
                <w:sz w:val="22"/>
                <w:szCs w:val="22"/>
                <w:lang w:val="en-US"/>
              </w:rPr>
              <w:t>Tahun</w:t>
            </w:r>
            <w:proofErr w:type="spellEnd"/>
            <w:r w:rsidRPr="007F58F3">
              <w:rPr>
                <w:rFonts w:ascii="Arial" w:hAnsi="Arial" w:cs="Arial"/>
                <w:sz w:val="22"/>
                <w:szCs w:val="22"/>
                <w:lang w:val="en-US"/>
              </w:rPr>
              <w:t xml:space="preserve"> 2018 </w:t>
            </w:r>
            <w:proofErr w:type="spellStart"/>
            <w:r w:rsidRPr="007F58F3">
              <w:rPr>
                <w:rFonts w:ascii="Arial" w:hAnsi="Arial" w:cs="Arial"/>
                <w:sz w:val="22"/>
                <w:szCs w:val="22"/>
                <w:lang w:val="en-US"/>
              </w:rPr>
              <w:t>Tentang</w:t>
            </w:r>
            <w:proofErr w:type="spellEnd"/>
            <w:r w:rsidRPr="007F58F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7F58F3" w:rsidRPr="007F58F3">
              <w:rPr>
                <w:rFonts w:ascii="Arial" w:hAnsi="Arial" w:cs="Arial"/>
                <w:lang w:val="en-US"/>
              </w:rPr>
              <w:t>Pedoman</w:t>
            </w:r>
            <w:proofErr w:type="spellEnd"/>
            <w:r w:rsidR="007F58F3" w:rsidRPr="007F58F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F58F3" w:rsidRPr="007F58F3">
              <w:rPr>
                <w:rFonts w:ascii="Arial" w:hAnsi="Arial" w:cs="Arial"/>
                <w:lang w:val="en-US"/>
              </w:rPr>
              <w:t>Pelayanan</w:t>
            </w:r>
            <w:proofErr w:type="spellEnd"/>
            <w:r w:rsidR="007F58F3" w:rsidRPr="007F58F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F58F3" w:rsidRPr="007F58F3">
              <w:rPr>
                <w:rFonts w:ascii="Arial" w:hAnsi="Arial" w:cs="Arial"/>
                <w:lang w:val="en-US"/>
              </w:rPr>
              <w:t>Gizi</w:t>
            </w:r>
            <w:proofErr w:type="spellEnd"/>
            <w:r w:rsidR="007F58F3" w:rsidRPr="007F58F3">
              <w:rPr>
                <w:rFonts w:ascii="Arial" w:hAnsi="Arial" w:cs="Arial"/>
                <w:lang w:val="en-US"/>
              </w:rPr>
              <w:t>.</w:t>
            </w:r>
          </w:p>
        </w:tc>
      </w:tr>
      <w:tr w:rsidR="00D74FB1" w:rsidRPr="00DF3F8B" w:rsidTr="0057094B">
        <w:tc>
          <w:tcPr>
            <w:tcW w:w="2518" w:type="dxa"/>
          </w:tcPr>
          <w:p w:rsidR="00D74FB1" w:rsidRPr="00DF3F8B" w:rsidRDefault="00D74FB1" w:rsidP="007022C3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DF3F8B">
              <w:rPr>
                <w:rFonts w:ascii="Arial" w:hAnsi="Arial" w:cs="Arial"/>
                <w:sz w:val="22"/>
                <w:szCs w:val="22"/>
              </w:rPr>
              <w:t>Prosedur</w:t>
            </w:r>
          </w:p>
        </w:tc>
        <w:tc>
          <w:tcPr>
            <w:tcW w:w="6946" w:type="dxa"/>
            <w:gridSpan w:val="3"/>
          </w:tcPr>
          <w:p w:rsidR="00D74FB1" w:rsidRPr="00DF3F8B" w:rsidRDefault="00D74FB1" w:rsidP="007022C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2" w:hanging="278"/>
              <w:rPr>
                <w:rFonts w:ascii="Arial" w:hAnsi="Arial" w:cs="Arial"/>
                <w:sz w:val="22"/>
                <w:szCs w:val="22"/>
              </w:rPr>
            </w:pPr>
            <w:r w:rsidRPr="00DF3F8B">
              <w:rPr>
                <w:rFonts w:ascii="Arial" w:hAnsi="Arial" w:cs="Arial"/>
                <w:sz w:val="22"/>
                <w:szCs w:val="22"/>
              </w:rPr>
              <w:t>Persiapan</w:t>
            </w:r>
          </w:p>
          <w:p w:rsidR="00D74FB1" w:rsidRPr="00DF3F8B" w:rsidRDefault="007022C3" w:rsidP="007022C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Form edukasi terintegrasi</w:t>
            </w:r>
          </w:p>
          <w:p w:rsidR="00D74FB1" w:rsidRPr="00DF3F8B" w:rsidRDefault="00D74FB1" w:rsidP="007022C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DF3F8B">
              <w:rPr>
                <w:rFonts w:ascii="Arial" w:hAnsi="Arial" w:cs="Arial"/>
                <w:sz w:val="22"/>
                <w:szCs w:val="22"/>
              </w:rPr>
              <w:t>Alat tulis</w:t>
            </w:r>
          </w:p>
          <w:p w:rsidR="00D74FB1" w:rsidRPr="00DF3F8B" w:rsidRDefault="00D74FB1" w:rsidP="007022C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2" w:hanging="278"/>
              <w:rPr>
                <w:rFonts w:ascii="Arial" w:hAnsi="Arial" w:cs="Arial"/>
                <w:sz w:val="22"/>
                <w:szCs w:val="22"/>
              </w:rPr>
            </w:pPr>
            <w:r w:rsidRPr="00DF3F8B">
              <w:rPr>
                <w:rFonts w:ascii="Arial" w:hAnsi="Arial" w:cs="Arial"/>
                <w:sz w:val="22"/>
                <w:szCs w:val="22"/>
              </w:rPr>
              <w:t>Pelaksanaan</w:t>
            </w:r>
          </w:p>
          <w:p w:rsidR="00D74FB1" w:rsidRPr="00DF3F8B" w:rsidRDefault="00D74FB1" w:rsidP="007022C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F3F8B">
              <w:rPr>
                <w:rFonts w:ascii="Arial" w:hAnsi="Arial" w:cs="Arial"/>
                <w:sz w:val="22"/>
                <w:szCs w:val="22"/>
              </w:rPr>
              <w:t>Ucapkan salam “</w:t>
            </w:r>
            <w:r w:rsidRPr="00DF3F8B">
              <w:rPr>
                <w:rFonts w:ascii="Arial" w:hAnsi="Arial" w:cs="Arial"/>
                <w:i/>
                <w:sz w:val="22"/>
                <w:szCs w:val="22"/>
              </w:rPr>
              <w:t>selamat.... (pagi/siang),......Bapak/ ibu....”</w:t>
            </w:r>
          </w:p>
          <w:p w:rsidR="00D74FB1" w:rsidRPr="007022C3" w:rsidRDefault="00D74FB1" w:rsidP="007022C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743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7022C3">
              <w:rPr>
                <w:rFonts w:ascii="Arial" w:hAnsi="Arial" w:cs="Arial"/>
                <w:sz w:val="22"/>
                <w:szCs w:val="22"/>
              </w:rPr>
              <w:t>Sebut nama dan peran anda</w:t>
            </w:r>
            <w:r w:rsidR="007022C3" w:rsidRPr="007022C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22C3">
              <w:rPr>
                <w:rFonts w:ascii="Arial" w:hAnsi="Arial" w:cs="Arial"/>
                <w:sz w:val="22"/>
                <w:szCs w:val="22"/>
              </w:rPr>
              <w:t>“saya</w:t>
            </w:r>
            <w:r w:rsidRPr="007022C3">
              <w:rPr>
                <w:rFonts w:ascii="Arial" w:hAnsi="Arial" w:cs="Arial"/>
                <w:i/>
                <w:sz w:val="22"/>
                <w:szCs w:val="22"/>
              </w:rPr>
              <w:t>...(sebut</w:t>
            </w:r>
            <w:r w:rsidR="007022C3" w:rsidRPr="007022C3">
              <w:rPr>
                <w:rFonts w:ascii="Arial" w:hAnsi="Arial" w:cs="Arial"/>
                <w:i/>
                <w:sz w:val="22"/>
                <w:szCs w:val="22"/>
              </w:rPr>
              <w:t xml:space="preserve"> nama)ahli gizi di ruangan ini. </w:t>
            </w:r>
            <w:r w:rsidRPr="007022C3">
              <w:rPr>
                <w:rFonts w:ascii="Arial" w:hAnsi="Arial" w:cs="Arial"/>
                <w:i/>
                <w:sz w:val="22"/>
                <w:szCs w:val="22"/>
              </w:rPr>
              <w:t xml:space="preserve">Selama dirawat </w:t>
            </w:r>
            <w:r w:rsidR="007022C3" w:rsidRPr="007022C3">
              <w:rPr>
                <w:rFonts w:ascii="Arial" w:hAnsi="Arial" w:cs="Arial"/>
                <w:i/>
                <w:sz w:val="22"/>
                <w:szCs w:val="22"/>
              </w:rPr>
              <w:t>d</w:t>
            </w:r>
            <w:r w:rsidRPr="007022C3">
              <w:rPr>
                <w:rFonts w:ascii="Arial" w:hAnsi="Arial" w:cs="Arial"/>
                <w:i/>
                <w:sz w:val="22"/>
                <w:szCs w:val="22"/>
              </w:rPr>
              <w:t>isini saya yang bertanggungjawab dalam  pemberian makanan untuk anda”</w:t>
            </w:r>
          </w:p>
          <w:p w:rsidR="00D74FB1" w:rsidRPr="00DF3F8B" w:rsidRDefault="00D74FB1" w:rsidP="007022C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DF3F8B">
              <w:rPr>
                <w:rFonts w:ascii="Arial" w:hAnsi="Arial" w:cs="Arial"/>
                <w:sz w:val="22"/>
                <w:szCs w:val="22"/>
              </w:rPr>
              <w:t xml:space="preserve">Lakukan identifikasi pasien </w:t>
            </w:r>
            <w:r w:rsidRPr="00DF3F8B">
              <w:rPr>
                <w:rFonts w:ascii="Arial" w:hAnsi="Arial" w:cs="Arial"/>
                <w:i/>
                <w:sz w:val="22"/>
                <w:szCs w:val="22"/>
              </w:rPr>
              <w:t>(sesuai standar keselamatan pasien, bisakah bapak/ibu/sdr/... menyebutkan nama dan tanggal lahir bapak/ib</w:t>
            </w:r>
            <w:r w:rsidR="007022C3">
              <w:rPr>
                <w:rFonts w:ascii="Arial" w:hAnsi="Arial" w:cs="Arial"/>
                <w:i/>
                <w:sz w:val="22"/>
                <w:szCs w:val="22"/>
              </w:rPr>
              <w:t>u</w:t>
            </w:r>
            <w:r w:rsidRPr="00DF3F8B">
              <w:rPr>
                <w:rFonts w:ascii="Arial" w:hAnsi="Arial" w:cs="Arial"/>
                <w:i/>
                <w:sz w:val="22"/>
                <w:szCs w:val="22"/>
              </w:rPr>
              <w:t>/sdr/...)</w:t>
            </w:r>
          </w:p>
          <w:p w:rsidR="00D74FB1" w:rsidRPr="00DF3F8B" w:rsidRDefault="00D74FB1" w:rsidP="007022C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F3F8B">
              <w:rPr>
                <w:rFonts w:ascii="Arial" w:hAnsi="Arial" w:cs="Arial"/>
                <w:sz w:val="22"/>
                <w:szCs w:val="22"/>
              </w:rPr>
              <w:t>Tanyakan pasien apakah pasien bisa menerima/ mengasup makanan/diet yang diberikan rumah sakit</w:t>
            </w:r>
          </w:p>
          <w:p w:rsidR="00D74FB1" w:rsidRPr="00DF3F8B" w:rsidRDefault="00D74FB1" w:rsidP="007022C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F3F8B">
              <w:rPr>
                <w:rFonts w:ascii="Arial" w:hAnsi="Arial" w:cs="Arial"/>
                <w:sz w:val="22"/>
                <w:szCs w:val="22"/>
              </w:rPr>
              <w:t>Tanyakan makanan dari luar rumah sakit yang telah dikonsumsi</w:t>
            </w:r>
          </w:p>
          <w:p w:rsidR="00D74FB1" w:rsidRPr="00DF3F8B" w:rsidRDefault="00D74FB1" w:rsidP="007022C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F3F8B">
              <w:rPr>
                <w:rFonts w:ascii="Arial" w:hAnsi="Arial" w:cs="Arial"/>
                <w:sz w:val="22"/>
                <w:szCs w:val="22"/>
              </w:rPr>
              <w:t xml:space="preserve">Jelaskan kepada pasien dan atau keluarga </w:t>
            </w:r>
            <w:r w:rsidR="007022C3">
              <w:rPr>
                <w:rFonts w:ascii="Arial" w:hAnsi="Arial" w:cs="Arial"/>
                <w:sz w:val="22"/>
                <w:szCs w:val="22"/>
              </w:rPr>
              <w:t xml:space="preserve">tentang </w:t>
            </w:r>
            <w:r w:rsidRPr="00DF3F8B">
              <w:rPr>
                <w:rFonts w:ascii="Arial" w:hAnsi="Arial" w:cs="Arial"/>
                <w:sz w:val="22"/>
                <w:szCs w:val="22"/>
              </w:rPr>
              <w:t>makanan dari luar rumah sakit yang boleh dan tidak boleh dikonsumsi</w:t>
            </w:r>
            <w:r w:rsidR="007022C3">
              <w:rPr>
                <w:rFonts w:ascii="Arial" w:hAnsi="Arial" w:cs="Arial"/>
                <w:sz w:val="22"/>
                <w:szCs w:val="22"/>
              </w:rPr>
              <w:t xml:space="preserve"> serta risiko kontaminasi dan pembusukan makanan</w:t>
            </w:r>
            <w:r w:rsidR="009615B9">
              <w:rPr>
                <w:rFonts w:ascii="Arial" w:hAnsi="Arial" w:cs="Arial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="009615B9">
              <w:rPr>
                <w:rFonts w:ascii="Arial" w:hAnsi="Arial" w:cs="Arial"/>
                <w:sz w:val="22"/>
                <w:szCs w:val="22"/>
                <w:lang w:val="en-US"/>
              </w:rPr>
              <w:t>di</w:t>
            </w:r>
            <w:proofErr w:type="spellEnd"/>
            <w:r w:rsidR="009615B9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615B9">
              <w:rPr>
                <w:rFonts w:ascii="Arial" w:hAnsi="Arial" w:cs="Arial"/>
                <w:sz w:val="22"/>
                <w:szCs w:val="22"/>
                <w:lang w:val="en-US"/>
              </w:rPr>
              <w:t>bawa</w:t>
            </w:r>
            <w:proofErr w:type="spellEnd"/>
            <w:r w:rsidR="009615B9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615B9">
              <w:rPr>
                <w:rFonts w:ascii="Arial" w:hAnsi="Arial" w:cs="Arial"/>
                <w:sz w:val="22"/>
                <w:szCs w:val="22"/>
                <w:lang w:val="en-US"/>
              </w:rPr>
              <w:t>oleh</w:t>
            </w:r>
            <w:proofErr w:type="spellEnd"/>
            <w:r w:rsidR="009615B9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615B9">
              <w:rPr>
                <w:rFonts w:ascii="Arial" w:hAnsi="Arial" w:cs="Arial"/>
                <w:sz w:val="22"/>
                <w:szCs w:val="22"/>
                <w:lang w:val="en-US"/>
              </w:rPr>
              <w:t>keluarga</w:t>
            </w:r>
            <w:proofErr w:type="spellEnd"/>
            <w:r w:rsidR="009615B9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615B9">
              <w:rPr>
                <w:rFonts w:ascii="Arial" w:hAnsi="Arial" w:cs="Arial"/>
                <w:sz w:val="22"/>
                <w:szCs w:val="22"/>
                <w:lang w:val="en-US"/>
              </w:rPr>
              <w:t>pasien</w:t>
            </w:r>
            <w:proofErr w:type="spellEnd"/>
            <w:r w:rsidR="009615B9"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</w:p>
          <w:p w:rsidR="00D74FB1" w:rsidRPr="00DF3F8B" w:rsidRDefault="00D74FB1" w:rsidP="007022C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F3F8B">
              <w:rPr>
                <w:rFonts w:ascii="Arial" w:hAnsi="Arial" w:cs="Arial"/>
                <w:sz w:val="22"/>
                <w:szCs w:val="22"/>
              </w:rPr>
              <w:t>Akhiri dengan salam dan ucapkan terima kasih</w:t>
            </w:r>
          </w:p>
          <w:p w:rsidR="00D74FB1" w:rsidRPr="00DF3F8B" w:rsidRDefault="00D74FB1" w:rsidP="007022C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F3F8B">
              <w:rPr>
                <w:rFonts w:ascii="Arial" w:hAnsi="Arial" w:cs="Arial"/>
                <w:sz w:val="22"/>
                <w:szCs w:val="22"/>
              </w:rPr>
              <w:t xml:space="preserve">Tuliskan hasil edukasi ke </w:t>
            </w:r>
            <w:r w:rsidR="007022C3">
              <w:rPr>
                <w:rFonts w:ascii="Arial" w:hAnsi="Arial" w:cs="Arial"/>
                <w:sz w:val="22"/>
                <w:szCs w:val="22"/>
              </w:rPr>
              <w:t>Form edukasi terintegrasi</w:t>
            </w:r>
          </w:p>
          <w:p w:rsidR="00D74FB1" w:rsidRPr="00DF3F8B" w:rsidRDefault="00D74FB1" w:rsidP="007022C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2" w:hanging="27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F3F8B">
              <w:rPr>
                <w:rFonts w:ascii="Arial" w:hAnsi="Arial" w:cs="Arial"/>
                <w:sz w:val="22"/>
                <w:szCs w:val="22"/>
              </w:rPr>
              <w:t>Hal-hal yang perlu diperhatikan</w:t>
            </w:r>
          </w:p>
          <w:p w:rsidR="00D74FB1" w:rsidRPr="00DF3F8B" w:rsidRDefault="00D74FB1" w:rsidP="007022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F3F8B">
              <w:rPr>
                <w:rFonts w:ascii="Arial" w:hAnsi="Arial" w:cs="Arial"/>
                <w:sz w:val="22"/>
                <w:szCs w:val="22"/>
              </w:rPr>
              <w:t>Gunakan masker pada pasien dengan indikasi infeksius</w:t>
            </w:r>
          </w:p>
          <w:p w:rsidR="00D74FB1" w:rsidRPr="00DF3F8B" w:rsidRDefault="00D74FB1" w:rsidP="007022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F3F8B">
              <w:rPr>
                <w:rFonts w:ascii="Arial" w:hAnsi="Arial" w:cs="Arial"/>
                <w:sz w:val="22"/>
                <w:szCs w:val="22"/>
              </w:rPr>
              <w:t>Monitoring evaluasi makanan luar rumah sakit yang dikonsumsi pasien</w:t>
            </w:r>
          </w:p>
        </w:tc>
      </w:tr>
      <w:tr w:rsidR="00D74FB1" w:rsidRPr="00DF3F8B" w:rsidTr="00BC665E">
        <w:trPr>
          <w:trHeight w:val="264"/>
        </w:trPr>
        <w:tc>
          <w:tcPr>
            <w:tcW w:w="2518" w:type="dxa"/>
          </w:tcPr>
          <w:p w:rsidR="00D74FB1" w:rsidRPr="00DF3F8B" w:rsidRDefault="004C06C3" w:rsidP="007022C3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Unit</w:t>
            </w:r>
            <w:r w:rsidR="00D74FB1" w:rsidRPr="00DF3F8B">
              <w:rPr>
                <w:rFonts w:ascii="Arial" w:hAnsi="Arial" w:cs="Arial"/>
                <w:sz w:val="22"/>
                <w:szCs w:val="22"/>
              </w:rPr>
              <w:t xml:space="preserve"> Terkait</w:t>
            </w:r>
          </w:p>
        </w:tc>
        <w:tc>
          <w:tcPr>
            <w:tcW w:w="6946" w:type="dxa"/>
            <w:gridSpan w:val="3"/>
          </w:tcPr>
          <w:p w:rsidR="00D74FB1" w:rsidRPr="00DF3F8B" w:rsidRDefault="00D74FB1" w:rsidP="007022C3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DF3F8B">
              <w:rPr>
                <w:rFonts w:ascii="Arial" w:hAnsi="Arial" w:cs="Arial"/>
                <w:sz w:val="22"/>
                <w:szCs w:val="22"/>
              </w:rPr>
              <w:t>Ruang Rawat Inap,  Instalasi Gizi</w:t>
            </w:r>
          </w:p>
        </w:tc>
      </w:tr>
    </w:tbl>
    <w:p w:rsidR="00225B39" w:rsidRPr="00DF3F8B" w:rsidRDefault="00225B39" w:rsidP="007022C3">
      <w:pPr>
        <w:spacing w:after="0" w:line="240" w:lineRule="auto"/>
        <w:rPr>
          <w:rFonts w:ascii="Arial" w:hAnsi="Arial" w:cs="Arial"/>
          <w:sz w:val="22"/>
          <w:szCs w:val="22"/>
        </w:rPr>
      </w:pPr>
    </w:p>
    <w:sectPr w:rsidR="00225B39" w:rsidRPr="00DF3F8B" w:rsidSect="00DF3F8B">
      <w:pgSz w:w="12242" w:h="18711" w:code="9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05FE7"/>
    <w:multiLevelType w:val="hybridMultilevel"/>
    <w:tmpl w:val="908E45B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884725"/>
    <w:multiLevelType w:val="hybridMultilevel"/>
    <w:tmpl w:val="F206942E"/>
    <w:lvl w:ilvl="0" w:tplc="4DD8E2E8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D84C0C"/>
    <w:multiLevelType w:val="hybridMultilevel"/>
    <w:tmpl w:val="41DE32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D85D04"/>
    <w:multiLevelType w:val="hybridMultilevel"/>
    <w:tmpl w:val="23EEA7D6"/>
    <w:lvl w:ilvl="0" w:tplc="5E30B00C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957C6F"/>
    <w:multiLevelType w:val="hybridMultilevel"/>
    <w:tmpl w:val="0F323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74FB1"/>
    <w:rsid w:val="00225B39"/>
    <w:rsid w:val="00296963"/>
    <w:rsid w:val="0036140A"/>
    <w:rsid w:val="004C03A8"/>
    <w:rsid w:val="004C06C3"/>
    <w:rsid w:val="004C5F3E"/>
    <w:rsid w:val="0057094B"/>
    <w:rsid w:val="006D1AA8"/>
    <w:rsid w:val="007022C3"/>
    <w:rsid w:val="007643D1"/>
    <w:rsid w:val="007F58F3"/>
    <w:rsid w:val="008B27D0"/>
    <w:rsid w:val="009615B9"/>
    <w:rsid w:val="00BC665E"/>
    <w:rsid w:val="00D74FB1"/>
    <w:rsid w:val="00DF3F8B"/>
    <w:rsid w:val="00E02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FB1"/>
    <w:pPr>
      <w:spacing w:after="160" w:line="259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4FB1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4F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wk</cp:lastModifiedBy>
  <cp:revision>9</cp:revision>
  <cp:lastPrinted>2018-10-07T15:03:00Z</cp:lastPrinted>
  <dcterms:created xsi:type="dcterms:W3CDTF">2018-01-16T21:34:00Z</dcterms:created>
  <dcterms:modified xsi:type="dcterms:W3CDTF">2018-10-07T15:04:00Z</dcterms:modified>
</cp:coreProperties>
</file>