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197" w:rsidRPr="00FB2AC7" w:rsidRDefault="00865F4F" w:rsidP="0060198C">
      <w:pPr>
        <w:pStyle w:val="NoSpacing"/>
        <w:spacing w:line="360" w:lineRule="auto"/>
        <w:jc w:val="center"/>
        <w:rPr>
          <w:rFonts w:ascii="Arial" w:hAnsi="Arial" w:cs="Arial"/>
          <w:i/>
          <w:lang w:val="en-ID"/>
        </w:rPr>
      </w:pPr>
      <w:r w:rsidRPr="00FB2AC7">
        <w:rPr>
          <w:rFonts w:ascii="Arial" w:hAnsi="Arial" w:cs="Arial"/>
        </w:rPr>
        <w:t xml:space="preserve">PANDUAN EVALUASI </w:t>
      </w:r>
      <w:r w:rsidR="00831C3A" w:rsidRPr="00FB2AC7">
        <w:rPr>
          <w:rFonts w:ascii="Arial" w:hAnsi="Arial" w:cs="Arial"/>
          <w:lang w:val="en-ID"/>
        </w:rPr>
        <w:t xml:space="preserve">PROSES PELAKSANAAN </w:t>
      </w:r>
      <w:r w:rsidRPr="00FB2AC7">
        <w:rPr>
          <w:rFonts w:ascii="Arial" w:hAnsi="Arial" w:cs="Arial"/>
          <w:i/>
        </w:rPr>
        <w:t>C</w:t>
      </w:r>
      <w:r w:rsidR="00831C3A" w:rsidRPr="00FB2AC7">
        <w:rPr>
          <w:rFonts w:ascii="Arial" w:hAnsi="Arial" w:cs="Arial"/>
          <w:i/>
          <w:lang w:val="en-ID"/>
        </w:rPr>
        <w:t xml:space="preserve">LINICAL </w:t>
      </w:r>
      <w:r w:rsidRPr="00FB2AC7">
        <w:rPr>
          <w:rFonts w:ascii="Arial" w:hAnsi="Arial" w:cs="Arial"/>
          <w:i/>
        </w:rPr>
        <w:t>P</w:t>
      </w:r>
      <w:r w:rsidR="00831C3A" w:rsidRPr="00FB2AC7">
        <w:rPr>
          <w:rFonts w:ascii="Arial" w:hAnsi="Arial" w:cs="Arial"/>
          <w:i/>
          <w:lang w:val="en-ID"/>
        </w:rPr>
        <w:t xml:space="preserve">ATHWAY (CP) </w:t>
      </w:r>
    </w:p>
    <w:p w:rsidR="00137E0B" w:rsidRPr="00FB2AC7" w:rsidRDefault="00137E0B" w:rsidP="0060198C">
      <w:pPr>
        <w:pStyle w:val="NoSpacing"/>
        <w:spacing w:line="360" w:lineRule="auto"/>
        <w:jc w:val="center"/>
        <w:rPr>
          <w:rFonts w:ascii="Arial" w:hAnsi="Arial" w:cs="Arial"/>
          <w:lang w:val="en-ID"/>
        </w:rPr>
      </w:pPr>
      <w:r w:rsidRPr="00FB2AC7">
        <w:rPr>
          <w:rFonts w:ascii="Arial" w:hAnsi="Arial" w:cs="Arial"/>
        </w:rPr>
        <w:t>DI RS</w:t>
      </w:r>
      <w:r w:rsidRPr="00FB2AC7">
        <w:rPr>
          <w:rFonts w:ascii="Arial" w:hAnsi="Arial" w:cs="Arial"/>
          <w:lang w:val="en-ID"/>
        </w:rPr>
        <w:t>UD dr. MURJANI</w:t>
      </w:r>
      <w:r w:rsidRPr="00FB2AC7">
        <w:rPr>
          <w:rFonts w:ascii="Arial" w:hAnsi="Arial" w:cs="Arial"/>
        </w:rPr>
        <w:t xml:space="preserve"> SAMPIT</w:t>
      </w:r>
    </w:p>
    <w:p w:rsidR="00137E0B" w:rsidRPr="00FB2AC7" w:rsidRDefault="00137E0B" w:rsidP="0060198C">
      <w:pPr>
        <w:spacing w:line="360" w:lineRule="auto"/>
        <w:ind w:left="426"/>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roofErr w:type="gramStart"/>
      <w:r w:rsidRPr="00FB2AC7">
        <w:rPr>
          <w:rFonts w:ascii="Arial" w:hAnsi="Arial" w:cs="Arial"/>
          <w:sz w:val="22"/>
          <w:szCs w:val="22"/>
        </w:rPr>
        <w:t>NOMOR  :</w:t>
      </w:r>
      <w:proofErr w:type="gramEnd"/>
      <w:r w:rsidRPr="00FB2AC7">
        <w:rPr>
          <w:rFonts w:ascii="Arial" w:hAnsi="Arial" w:cs="Arial"/>
          <w:sz w:val="22"/>
          <w:szCs w:val="22"/>
        </w:rPr>
        <w:t xml:space="preserve">          /</w:t>
      </w:r>
      <w:r w:rsidRPr="00FB2AC7">
        <w:rPr>
          <w:rFonts w:ascii="Arial" w:hAnsi="Arial" w:cs="Arial"/>
          <w:sz w:val="22"/>
          <w:szCs w:val="22"/>
          <w:lang w:val="id-ID"/>
        </w:rPr>
        <w:t>PND</w:t>
      </w:r>
      <w:r w:rsidR="006928CE" w:rsidRPr="00FB2AC7">
        <w:rPr>
          <w:rFonts w:ascii="Arial" w:hAnsi="Arial" w:cs="Arial"/>
          <w:sz w:val="22"/>
          <w:szCs w:val="22"/>
        </w:rPr>
        <w:t>/KPMKP</w:t>
      </w:r>
      <w:r w:rsidRPr="00FB2AC7">
        <w:rPr>
          <w:rFonts w:ascii="Arial" w:hAnsi="Arial" w:cs="Arial"/>
          <w:sz w:val="22"/>
          <w:szCs w:val="22"/>
        </w:rPr>
        <w:t>/</w:t>
      </w:r>
      <w:r w:rsidR="007429E8" w:rsidRPr="00FB2AC7">
        <w:rPr>
          <w:rFonts w:ascii="Arial" w:hAnsi="Arial" w:cs="Arial"/>
          <w:sz w:val="22"/>
          <w:szCs w:val="22"/>
        </w:rPr>
        <w:t>P09/RSUD-DM/I/2018</w:t>
      </w: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rPr>
          <w:rFonts w:ascii="Arial" w:hAnsi="Arial" w:cs="Arial"/>
          <w:sz w:val="22"/>
          <w:szCs w:val="22"/>
        </w:rPr>
      </w:pPr>
    </w:p>
    <w:p w:rsidR="00137E0B" w:rsidRPr="00FB2AC7" w:rsidRDefault="00137E0B" w:rsidP="0060198C">
      <w:pPr>
        <w:spacing w:line="360" w:lineRule="auto"/>
        <w:rPr>
          <w:rFonts w:ascii="Arial" w:hAnsi="Arial" w:cs="Arial"/>
          <w:sz w:val="22"/>
          <w:szCs w:val="22"/>
        </w:rPr>
      </w:pPr>
    </w:p>
    <w:p w:rsidR="00137E0B" w:rsidRPr="00FB2AC7" w:rsidRDefault="00137E0B" w:rsidP="0060198C">
      <w:pPr>
        <w:spacing w:line="360" w:lineRule="auto"/>
        <w:rPr>
          <w:rFonts w:ascii="Arial" w:hAnsi="Arial" w:cs="Arial"/>
          <w:sz w:val="22"/>
          <w:szCs w:val="22"/>
        </w:rPr>
      </w:pPr>
    </w:p>
    <w:p w:rsidR="00137E0B" w:rsidRPr="00FB2AC7" w:rsidRDefault="00137E0B" w:rsidP="0060198C">
      <w:pPr>
        <w:spacing w:line="360" w:lineRule="auto"/>
        <w:rPr>
          <w:rFonts w:ascii="Arial" w:hAnsi="Arial" w:cs="Arial"/>
          <w:sz w:val="22"/>
          <w:szCs w:val="22"/>
        </w:rPr>
      </w:pPr>
    </w:p>
    <w:p w:rsidR="00137E0B" w:rsidRPr="00FB2AC7" w:rsidRDefault="00137E0B" w:rsidP="0060198C">
      <w:pPr>
        <w:spacing w:line="360" w:lineRule="auto"/>
        <w:rPr>
          <w:rFonts w:ascii="Arial" w:hAnsi="Arial" w:cs="Arial"/>
          <w:sz w:val="22"/>
          <w:szCs w:val="22"/>
        </w:rPr>
      </w:pPr>
    </w:p>
    <w:p w:rsidR="00137E0B" w:rsidRPr="00FB2AC7" w:rsidRDefault="00137E0B" w:rsidP="0060198C">
      <w:pPr>
        <w:spacing w:line="360" w:lineRule="auto"/>
        <w:rPr>
          <w:rFonts w:ascii="Arial" w:hAnsi="Arial" w:cs="Arial"/>
          <w:sz w:val="22"/>
          <w:szCs w:val="22"/>
        </w:rPr>
      </w:pPr>
    </w:p>
    <w:p w:rsidR="00137E0B" w:rsidRPr="00FB2AC7" w:rsidRDefault="00137E0B" w:rsidP="0060198C">
      <w:pPr>
        <w:spacing w:line="360" w:lineRule="auto"/>
        <w:jc w:val="center"/>
        <w:rPr>
          <w:rFonts w:ascii="Arial" w:hAnsi="Arial" w:cs="Arial"/>
          <w:sz w:val="22"/>
          <w:szCs w:val="22"/>
        </w:rPr>
      </w:pPr>
    </w:p>
    <w:p w:rsidR="00137E0B" w:rsidRPr="00FB2AC7" w:rsidRDefault="00137E0B" w:rsidP="0060198C">
      <w:pPr>
        <w:spacing w:line="360" w:lineRule="auto"/>
        <w:jc w:val="right"/>
        <w:rPr>
          <w:rFonts w:ascii="Arial" w:hAnsi="Arial" w:cs="Arial"/>
          <w:sz w:val="22"/>
          <w:szCs w:val="22"/>
        </w:rPr>
      </w:pPr>
    </w:p>
    <w:p w:rsidR="00137E0B" w:rsidRPr="00FB2AC7" w:rsidRDefault="00137E0B" w:rsidP="0060198C">
      <w:pPr>
        <w:spacing w:line="360" w:lineRule="auto"/>
        <w:jc w:val="center"/>
        <w:rPr>
          <w:rFonts w:ascii="Arial" w:hAnsi="Arial" w:cs="Arial"/>
          <w:sz w:val="22"/>
          <w:szCs w:val="22"/>
          <w:lang w:val="en-ID"/>
        </w:rPr>
      </w:pPr>
      <w:r w:rsidRPr="00FB2AC7">
        <w:rPr>
          <w:rFonts w:ascii="Arial" w:hAnsi="Arial" w:cs="Arial"/>
          <w:sz w:val="22"/>
          <w:szCs w:val="22"/>
        </w:rPr>
        <w:br w:type="page"/>
      </w:r>
      <w:r w:rsidRPr="00FB2AC7">
        <w:rPr>
          <w:rFonts w:ascii="Arial" w:hAnsi="Arial" w:cs="Arial"/>
          <w:noProof/>
          <w:sz w:val="22"/>
          <w:szCs w:val="22"/>
        </w:rPr>
        <w:lastRenderedPageBreak/>
        <w:t>KE</w:t>
      </w:r>
      <w:r w:rsidRPr="00FB2AC7">
        <w:rPr>
          <w:rFonts w:ascii="Arial" w:hAnsi="Arial" w:cs="Arial"/>
          <w:noProof/>
          <w:sz w:val="22"/>
          <w:szCs w:val="22"/>
          <w:lang w:val="id-ID"/>
        </w:rPr>
        <w:t>PUTUSAN</w:t>
      </w:r>
      <w:r w:rsidR="004F5598" w:rsidRPr="00FB2AC7">
        <w:rPr>
          <w:rFonts w:ascii="Arial" w:hAnsi="Arial" w:cs="Arial"/>
          <w:noProof/>
          <w:sz w:val="22"/>
          <w:szCs w:val="22"/>
        </w:rPr>
        <w:t xml:space="preserve"> </w:t>
      </w:r>
      <w:r w:rsidRPr="00FB2AC7">
        <w:rPr>
          <w:rFonts w:ascii="Arial" w:hAnsi="Arial" w:cs="Arial"/>
          <w:sz w:val="22"/>
          <w:szCs w:val="22"/>
        </w:rPr>
        <w:t>DIREKTUR</w:t>
      </w:r>
      <w:r w:rsidR="004F5598" w:rsidRPr="00FB2AC7">
        <w:rPr>
          <w:rFonts w:ascii="Arial" w:hAnsi="Arial" w:cs="Arial"/>
          <w:sz w:val="22"/>
          <w:szCs w:val="22"/>
        </w:rPr>
        <w:t xml:space="preserve"> </w:t>
      </w:r>
      <w:r w:rsidRPr="00FB2AC7">
        <w:rPr>
          <w:rFonts w:ascii="Arial" w:hAnsi="Arial" w:cs="Arial"/>
          <w:sz w:val="22"/>
          <w:szCs w:val="22"/>
        </w:rPr>
        <w:t>RS</w:t>
      </w:r>
      <w:r w:rsidRPr="00FB2AC7">
        <w:rPr>
          <w:rFonts w:ascii="Arial" w:hAnsi="Arial" w:cs="Arial"/>
          <w:sz w:val="22"/>
          <w:szCs w:val="22"/>
          <w:lang w:val="en-ID"/>
        </w:rPr>
        <w:t xml:space="preserve">UD </w:t>
      </w:r>
      <w:proofErr w:type="gramStart"/>
      <w:r w:rsidRPr="00FB2AC7">
        <w:rPr>
          <w:rFonts w:ascii="Arial" w:hAnsi="Arial" w:cs="Arial"/>
          <w:sz w:val="22"/>
          <w:szCs w:val="22"/>
          <w:lang w:val="en-ID"/>
        </w:rPr>
        <w:t>dr</w:t>
      </w:r>
      <w:proofErr w:type="gramEnd"/>
      <w:r w:rsidRPr="00FB2AC7">
        <w:rPr>
          <w:rFonts w:ascii="Arial" w:hAnsi="Arial" w:cs="Arial"/>
          <w:sz w:val="22"/>
          <w:szCs w:val="22"/>
          <w:lang w:val="en-ID"/>
        </w:rPr>
        <w:t>. MURJANI SAMPIT</w:t>
      </w:r>
    </w:p>
    <w:p w:rsidR="009C3258" w:rsidRPr="00FB2AC7" w:rsidRDefault="009C3258" w:rsidP="0060198C">
      <w:pPr>
        <w:spacing w:line="360" w:lineRule="auto"/>
        <w:jc w:val="center"/>
        <w:rPr>
          <w:rFonts w:ascii="Arial" w:hAnsi="Arial" w:cs="Arial"/>
          <w:sz w:val="22"/>
          <w:szCs w:val="22"/>
        </w:rPr>
      </w:pPr>
      <w:proofErr w:type="gramStart"/>
      <w:r w:rsidRPr="00FB2AC7">
        <w:rPr>
          <w:rFonts w:ascii="Arial" w:hAnsi="Arial" w:cs="Arial"/>
          <w:sz w:val="22"/>
          <w:szCs w:val="22"/>
        </w:rPr>
        <w:t>NOMOR  :</w:t>
      </w:r>
      <w:proofErr w:type="gramEnd"/>
      <w:r w:rsidRPr="00FB2AC7">
        <w:rPr>
          <w:rFonts w:ascii="Arial" w:hAnsi="Arial" w:cs="Arial"/>
          <w:sz w:val="22"/>
          <w:szCs w:val="22"/>
        </w:rPr>
        <w:t xml:space="preserve">          /</w:t>
      </w:r>
      <w:r w:rsidRPr="00FB2AC7">
        <w:rPr>
          <w:rFonts w:ascii="Arial" w:hAnsi="Arial" w:cs="Arial"/>
          <w:sz w:val="22"/>
          <w:szCs w:val="22"/>
          <w:lang w:val="id-ID"/>
        </w:rPr>
        <w:t>PND</w:t>
      </w:r>
      <w:r w:rsidRPr="00FB2AC7">
        <w:rPr>
          <w:rFonts w:ascii="Arial" w:hAnsi="Arial" w:cs="Arial"/>
          <w:sz w:val="22"/>
          <w:szCs w:val="22"/>
        </w:rPr>
        <w:t>/KPMKP/P09/RSUD-DM/I/2018</w:t>
      </w:r>
    </w:p>
    <w:p w:rsidR="00137E0B" w:rsidRPr="00FB2AC7" w:rsidRDefault="00137E0B" w:rsidP="0060198C">
      <w:pPr>
        <w:spacing w:line="360" w:lineRule="auto"/>
        <w:jc w:val="center"/>
        <w:rPr>
          <w:rFonts w:ascii="Arial" w:hAnsi="Arial" w:cs="Arial"/>
          <w:sz w:val="22"/>
          <w:szCs w:val="22"/>
        </w:rPr>
      </w:pPr>
      <w:proofErr w:type="gramStart"/>
      <w:r w:rsidRPr="00FB2AC7">
        <w:rPr>
          <w:rFonts w:ascii="Arial" w:hAnsi="Arial" w:cs="Arial"/>
          <w:sz w:val="22"/>
          <w:szCs w:val="22"/>
        </w:rPr>
        <w:t>tentang</w:t>
      </w:r>
      <w:proofErr w:type="gramEnd"/>
    </w:p>
    <w:p w:rsidR="00C02197" w:rsidRPr="00FB2AC7" w:rsidRDefault="006928CE" w:rsidP="0060198C">
      <w:pPr>
        <w:pStyle w:val="NoSpacing"/>
        <w:spacing w:line="360" w:lineRule="auto"/>
        <w:jc w:val="center"/>
        <w:rPr>
          <w:rFonts w:ascii="Arial" w:hAnsi="Arial" w:cs="Arial"/>
          <w:i/>
          <w:lang w:val="en-ID"/>
        </w:rPr>
      </w:pPr>
      <w:r w:rsidRPr="00FB2AC7">
        <w:rPr>
          <w:rFonts w:ascii="Arial" w:hAnsi="Arial" w:cs="Arial"/>
        </w:rPr>
        <w:t xml:space="preserve">PANDUAN EVALUASI </w:t>
      </w:r>
      <w:r w:rsidRPr="00FB2AC7">
        <w:rPr>
          <w:rFonts w:ascii="Arial" w:hAnsi="Arial" w:cs="Arial"/>
          <w:lang w:val="en-ID"/>
        </w:rPr>
        <w:t xml:space="preserve">PROSES PELAKSANAAN </w:t>
      </w:r>
      <w:r w:rsidRPr="00FB2AC7">
        <w:rPr>
          <w:rFonts w:ascii="Arial" w:hAnsi="Arial" w:cs="Arial"/>
          <w:i/>
        </w:rPr>
        <w:t>C</w:t>
      </w:r>
      <w:r w:rsidRPr="00FB2AC7">
        <w:rPr>
          <w:rFonts w:ascii="Arial" w:hAnsi="Arial" w:cs="Arial"/>
          <w:i/>
          <w:lang w:val="en-ID"/>
        </w:rPr>
        <w:t xml:space="preserve">LINICAL </w:t>
      </w:r>
      <w:r w:rsidRPr="00FB2AC7">
        <w:rPr>
          <w:rFonts w:ascii="Arial" w:hAnsi="Arial" w:cs="Arial"/>
          <w:i/>
        </w:rPr>
        <w:t>P</w:t>
      </w:r>
      <w:r w:rsidRPr="00FB2AC7">
        <w:rPr>
          <w:rFonts w:ascii="Arial" w:hAnsi="Arial" w:cs="Arial"/>
          <w:i/>
          <w:lang w:val="en-ID"/>
        </w:rPr>
        <w:t xml:space="preserve">ATHWAY (CP) </w:t>
      </w:r>
    </w:p>
    <w:p w:rsidR="006928CE" w:rsidRPr="00FB2AC7" w:rsidRDefault="006928CE" w:rsidP="0060198C">
      <w:pPr>
        <w:pStyle w:val="NoSpacing"/>
        <w:spacing w:line="360" w:lineRule="auto"/>
        <w:jc w:val="center"/>
        <w:rPr>
          <w:rFonts w:ascii="Arial" w:hAnsi="Arial" w:cs="Arial"/>
        </w:rPr>
      </w:pPr>
      <w:r w:rsidRPr="00FB2AC7">
        <w:rPr>
          <w:rFonts w:ascii="Arial" w:hAnsi="Arial" w:cs="Arial"/>
        </w:rPr>
        <w:t>DI RS</w:t>
      </w:r>
      <w:r w:rsidRPr="00FB2AC7">
        <w:rPr>
          <w:rFonts w:ascii="Arial" w:hAnsi="Arial" w:cs="Arial"/>
          <w:lang w:val="en-ID"/>
        </w:rPr>
        <w:t>UD dr. MURJANI</w:t>
      </w:r>
      <w:r w:rsidRPr="00FB2AC7">
        <w:rPr>
          <w:rFonts w:ascii="Arial" w:hAnsi="Arial" w:cs="Arial"/>
        </w:rPr>
        <w:t xml:space="preserve"> SAMPIT</w:t>
      </w:r>
    </w:p>
    <w:p w:rsidR="00137E0B" w:rsidRPr="00FB2AC7" w:rsidRDefault="00137E0B" w:rsidP="0060198C">
      <w:pPr>
        <w:spacing w:line="360" w:lineRule="auto"/>
        <w:rPr>
          <w:rFonts w:ascii="Arial" w:hAnsi="Arial" w:cs="Arial"/>
          <w:sz w:val="22"/>
          <w:szCs w:val="22"/>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948"/>
        <w:gridCol w:w="1276"/>
      </w:tblGrid>
      <w:tr w:rsidR="00137E0B" w:rsidRPr="00FB2AC7" w:rsidTr="003D7CAA">
        <w:tc>
          <w:tcPr>
            <w:tcW w:w="1523" w:type="dxa"/>
            <w:tcBorders>
              <w:top w:val="single" w:sz="4" w:space="0" w:color="000000"/>
              <w:left w:val="single" w:sz="4" w:space="0" w:color="000000"/>
              <w:bottom w:val="single" w:sz="4" w:space="0" w:color="000000"/>
              <w:right w:val="single" w:sz="4" w:space="0" w:color="000000"/>
            </w:tcBorders>
            <w:hideMark/>
          </w:tcPr>
          <w:p w:rsidR="00137E0B" w:rsidRPr="00FB2AC7" w:rsidRDefault="00137E0B" w:rsidP="007429E8">
            <w:pPr>
              <w:spacing w:before="120" w:line="360" w:lineRule="auto"/>
              <w:jc w:val="center"/>
              <w:rPr>
                <w:rFonts w:ascii="Arial" w:hAnsi="Arial" w:cs="Arial"/>
                <w:bCs/>
                <w:sz w:val="22"/>
                <w:szCs w:val="22"/>
                <w:lang w:val="sv-SE"/>
              </w:rPr>
            </w:pPr>
            <w:r w:rsidRPr="00FB2AC7">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137E0B" w:rsidRPr="00FB2AC7" w:rsidRDefault="00137E0B" w:rsidP="007429E8">
            <w:pPr>
              <w:pStyle w:val="TOC1"/>
              <w:spacing w:before="120" w:line="360" w:lineRule="auto"/>
              <w:jc w:val="center"/>
              <w:rPr>
                <w:rFonts w:ascii="Arial" w:hAnsi="Arial" w:cs="Arial"/>
                <w:sz w:val="22"/>
                <w:szCs w:val="22"/>
                <w:lang w:val="sv-SE"/>
              </w:rPr>
            </w:pPr>
            <w:r w:rsidRPr="00FB2AC7">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137E0B" w:rsidRPr="00FB2AC7" w:rsidRDefault="00137E0B" w:rsidP="007429E8">
            <w:pPr>
              <w:spacing w:before="120" w:line="360" w:lineRule="auto"/>
              <w:jc w:val="center"/>
              <w:rPr>
                <w:rFonts w:ascii="Arial" w:hAnsi="Arial" w:cs="Arial"/>
                <w:sz w:val="22"/>
                <w:szCs w:val="22"/>
                <w:lang w:val="sv-SE"/>
              </w:rPr>
            </w:pPr>
            <w:r w:rsidRPr="00FB2AC7">
              <w:rPr>
                <w:rFonts w:ascii="Arial" w:hAnsi="Arial" w:cs="Arial"/>
                <w:sz w:val="22"/>
                <w:szCs w:val="22"/>
                <w:lang w:val="sv-SE"/>
              </w:rPr>
              <w:t>Jabatan</w:t>
            </w:r>
          </w:p>
        </w:tc>
        <w:tc>
          <w:tcPr>
            <w:tcW w:w="1948" w:type="dxa"/>
            <w:tcBorders>
              <w:top w:val="single" w:sz="4" w:space="0" w:color="000000"/>
              <w:left w:val="single" w:sz="4" w:space="0" w:color="000000"/>
              <w:bottom w:val="single" w:sz="4" w:space="0" w:color="000000"/>
              <w:right w:val="single" w:sz="4" w:space="0" w:color="000000"/>
            </w:tcBorders>
            <w:hideMark/>
          </w:tcPr>
          <w:p w:rsidR="00137E0B" w:rsidRPr="00FB2AC7" w:rsidRDefault="00137E0B" w:rsidP="007429E8">
            <w:pPr>
              <w:pStyle w:val="Header"/>
              <w:spacing w:before="120" w:line="360" w:lineRule="auto"/>
              <w:jc w:val="center"/>
              <w:rPr>
                <w:rFonts w:ascii="Arial" w:hAnsi="Arial" w:cs="Arial"/>
                <w:sz w:val="22"/>
                <w:szCs w:val="22"/>
                <w:lang w:val="sv-SE"/>
              </w:rPr>
            </w:pPr>
            <w:r w:rsidRPr="00FB2AC7">
              <w:rPr>
                <w:rFonts w:ascii="Arial" w:hAnsi="Arial" w:cs="Arial"/>
                <w:sz w:val="22"/>
                <w:szCs w:val="22"/>
                <w:lang w:val="sv-SE"/>
              </w:rPr>
              <w:t>Tanda</w:t>
            </w:r>
            <w:r w:rsidR="003D7CAA" w:rsidRPr="00FB2AC7">
              <w:rPr>
                <w:rFonts w:ascii="Arial" w:hAnsi="Arial" w:cs="Arial"/>
                <w:sz w:val="22"/>
                <w:szCs w:val="22"/>
                <w:lang w:val="id-ID"/>
              </w:rPr>
              <w:t xml:space="preserve"> T</w:t>
            </w:r>
            <w:r w:rsidRPr="00FB2AC7">
              <w:rPr>
                <w:rFonts w:ascii="Arial" w:hAnsi="Arial" w:cs="Arial"/>
                <w:sz w:val="22"/>
                <w:szCs w:val="22"/>
                <w:lang w:val="sv-SE"/>
              </w:rPr>
              <w:t>angan</w:t>
            </w:r>
          </w:p>
        </w:tc>
        <w:tc>
          <w:tcPr>
            <w:tcW w:w="1276" w:type="dxa"/>
            <w:tcBorders>
              <w:top w:val="single" w:sz="4" w:space="0" w:color="000000"/>
              <w:left w:val="single" w:sz="4" w:space="0" w:color="000000"/>
              <w:bottom w:val="single" w:sz="4" w:space="0" w:color="000000"/>
              <w:right w:val="single" w:sz="4" w:space="0" w:color="000000"/>
            </w:tcBorders>
            <w:hideMark/>
          </w:tcPr>
          <w:p w:rsidR="00137E0B" w:rsidRPr="00FB2AC7" w:rsidRDefault="00137E0B" w:rsidP="007429E8">
            <w:pPr>
              <w:pStyle w:val="Header"/>
              <w:spacing w:before="120" w:line="360" w:lineRule="auto"/>
              <w:jc w:val="center"/>
              <w:rPr>
                <w:rFonts w:ascii="Arial" w:hAnsi="Arial" w:cs="Arial"/>
                <w:sz w:val="22"/>
                <w:szCs w:val="22"/>
                <w:lang w:val="sv-SE"/>
              </w:rPr>
            </w:pPr>
            <w:r w:rsidRPr="00FB2AC7">
              <w:rPr>
                <w:rFonts w:ascii="Arial" w:hAnsi="Arial" w:cs="Arial"/>
                <w:sz w:val="22"/>
                <w:szCs w:val="22"/>
                <w:lang w:val="sv-SE"/>
              </w:rPr>
              <w:t>Tanggal</w:t>
            </w:r>
          </w:p>
        </w:tc>
      </w:tr>
      <w:tr w:rsidR="00137E0B" w:rsidRPr="00FB2AC7" w:rsidTr="003D7CAA">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37E0B" w:rsidRPr="00FB2AC7" w:rsidRDefault="00137E0B" w:rsidP="0060198C">
            <w:pPr>
              <w:spacing w:line="360" w:lineRule="auto"/>
              <w:rPr>
                <w:rFonts w:ascii="Arial" w:hAnsi="Arial" w:cs="Arial"/>
                <w:bCs/>
                <w:sz w:val="22"/>
                <w:szCs w:val="22"/>
                <w:lang w:val="sv-SE"/>
              </w:rPr>
            </w:pPr>
            <w:r w:rsidRPr="00FB2AC7">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137E0B" w:rsidRPr="00FB2AC7" w:rsidRDefault="00137E0B" w:rsidP="0060198C">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37E0B" w:rsidRPr="00FB2AC7" w:rsidRDefault="00AD509B" w:rsidP="0060198C">
            <w:pPr>
              <w:spacing w:line="360" w:lineRule="auto"/>
              <w:rPr>
                <w:rFonts w:ascii="Arial" w:hAnsi="Arial" w:cs="Arial"/>
                <w:sz w:val="22"/>
                <w:szCs w:val="22"/>
                <w:lang w:val="en-ID"/>
              </w:rPr>
            </w:pPr>
            <w:r w:rsidRPr="00FB2AC7">
              <w:rPr>
                <w:rFonts w:ascii="Arial" w:hAnsi="Arial" w:cs="Arial"/>
                <w:sz w:val="22"/>
                <w:szCs w:val="22"/>
                <w:lang w:val="sv-SE"/>
              </w:rPr>
              <w:t xml:space="preserve">Ketua </w:t>
            </w:r>
            <w:r w:rsidR="006928CE" w:rsidRPr="00FB2AC7">
              <w:rPr>
                <w:rFonts w:ascii="Arial" w:hAnsi="Arial" w:cs="Arial"/>
                <w:sz w:val="22"/>
                <w:szCs w:val="22"/>
                <w:lang w:val="sv-SE"/>
              </w:rPr>
              <w:t>Komite PMKP</w:t>
            </w:r>
          </w:p>
        </w:tc>
        <w:tc>
          <w:tcPr>
            <w:tcW w:w="1948" w:type="dxa"/>
            <w:tcBorders>
              <w:top w:val="single" w:sz="4" w:space="0" w:color="000000"/>
              <w:left w:val="single" w:sz="4" w:space="0" w:color="000000"/>
              <w:bottom w:val="single" w:sz="4" w:space="0" w:color="000000"/>
              <w:right w:val="single" w:sz="4" w:space="0" w:color="000000"/>
            </w:tcBorders>
            <w:vAlign w:val="center"/>
          </w:tcPr>
          <w:p w:rsidR="00137E0B" w:rsidRPr="00FB2AC7" w:rsidRDefault="00137E0B" w:rsidP="0060198C">
            <w:pPr>
              <w:spacing w:line="360" w:lineRule="auto"/>
              <w:rPr>
                <w:rFonts w:ascii="Arial" w:eastAsia="Calibri" w:hAnsi="Arial" w:cs="Arial"/>
                <w:sz w:val="22"/>
                <w:szCs w:val="22"/>
                <w:lang w:val="sv-SE"/>
              </w:rPr>
            </w:pPr>
          </w:p>
          <w:p w:rsidR="00137E0B" w:rsidRPr="00FB2AC7" w:rsidRDefault="00137E0B" w:rsidP="0060198C">
            <w:pPr>
              <w:spacing w:line="360" w:lineRule="auto"/>
              <w:rPr>
                <w:rFonts w:ascii="Arial" w:hAnsi="Arial" w:cs="Arial"/>
                <w:sz w:val="22"/>
                <w:szCs w:val="22"/>
                <w:lang w:val="sv-S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137E0B" w:rsidRPr="00FB2AC7" w:rsidRDefault="00137E0B" w:rsidP="0060198C">
            <w:pPr>
              <w:spacing w:line="360" w:lineRule="auto"/>
              <w:rPr>
                <w:rFonts w:ascii="Arial" w:hAnsi="Arial" w:cs="Arial"/>
                <w:sz w:val="22"/>
                <w:szCs w:val="22"/>
                <w:lang w:val="sv-SE"/>
              </w:rPr>
            </w:pPr>
          </w:p>
        </w:tc>
      </w:tr>
      <w:tr w:rsidR="00137E0B" w:rsidRPr="00FB2AC7" w:rsidTr="003D7CAA">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37E0B" w:rsidRPr="00FB2AC7" w:rsidRDefault="00137E0B" w:rsidP="0060198C">
            <w:pPr>
              <w:spacing w:line="360" w:lineRule="auto"/>
              <w:rPr>
                <w:rFonts w:ascii="Arial" w:hAnsi="Arial" w:cs="Arial"/>
                <w:bCs/>
                <w:sz w:val="22"/>
                <w:szCs w:val="22"/>
                <w:lang w:val="sv-SE"/>
              </w:rPr>
            </w:pPr>
            <w:r w:rsidRPr="00FB2AC7">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137E0B" w:rsidRPr="00FB2AC7" w:rsidRDefault="00137E0B" w:rsidP="0060198C">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37E0B" w:rsidRPr="00FB2AC7" w:rsidRDefault="00137E0B" w:rsidP="0060198C">
            <w:pPr>
              <w:spacing w:line="360" w:lineRule="auto"/>
              <w:rPr>
                <w:rFonts w:ascii="Arial" w:hAnsi="Arial" w:cs="Arial"/>
                <w:sz w:val="22"/>
                <w:szCs w:val="22"/>
              </w:rPr>
            </w:pPr>
            <w:r w:rsidRPr="00FB2AC7">
              <w:rPr>
                <w:rFonts w:ascii="Arial" w:hAnsi="Arial" w:cs="Arial"/>
                <w:sz w:val="22"/>
                <w:szCs w:val="22"/>
                <w:lang w:val="sv-SE"/>
              </w:rPr>
              <w:t>Wakil Direktur Pelayanan</w:t>
            </w:r>
          </w:p>
        </w:tc>
        <w:tc>
          <w:tcPr>
            <w:tcW w:w="1948" w:type="dxa"/>
            <w:tcBorders>
              <w:top w:val="single" w:sz="4" w:space="0" w:color="000000"/>
              <w:left w:val="single" w:sz="4" w:space="0" w:color="000000"/>
              <w:bottom w:val="single" w:sz="4" w:space="0" w:color="000000"/>
              <w:right w:val="single" w:sz="4" w:space="0" w:color="000000"/>
            </w:tcBorders>
            <w:vAlign w:val="center"/>
          </w:tcPr>
          <w:p w:rsidR="00137E0B" w:rsidRPr="00FB2AC7" w:rsidRDefault="00137E0B" w:rsidP="0060198C">
            <w:pPr>
              <w:spacing w:line="360" w:lineRule="auto"/>
              <w:rPr>
                <w:rFonts w:ascii="Arial" w:eastAsia="Calibri" w:hAnsi="Arial" w:cs="Arial"/>
                <w:sz w:val="22"/>
                <w:szCs w:val="22"/>
                <w:lang w:val="sv-SE"/>
              </w:rPr>
            </w:pPr>
          </w:p>
          <w:p w:rsidR="00137E0B" w:rsidRPr="00FB2AC7" w:rsidRDefault="00137E0B" w:rsidP="0060198C">
            <w:pPr>
              <w:spacing w:line="360" w:lineRule="auto"/>
              <w:rPr>
                <w:rFonts w:ascii="Arial" w:hAnsi="Arial" w:cs="Arial"/>
                <w:sz w:val="22"/>
                <w:szCs w:val="22"/>
                <w:lang w:val="sv-S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137E0B" w:rsidRPr="00FB2AC7" w:rsidRDefault="00137E0B" w:rsidP="0060198C">
            <w:pPr>
              <w:spacing w:line="360" w:lineRule="auto"/>
              <w:rPr>
                <w:rFonts w:ascii="Arial" w:hAnsi="Arial" w:cs="Arial"/>
                <w:sz w:val="22"/>
                <w:szCs w:val="22"/>
                <w:lang w:val="sv-SE"/>
              </w:rPr>
            </w:pPr>
          </w:p>
        </w:tc>
      </w:tr>
      <w:tr w:rsidR="00137E0B" w:rsidRPr="00FB2AC7" w:rsidTr="003D7CAA">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37E0B" w:rsidRPr="00FB2AC7" w:rsidRDefault="00137E0B" w:rsidP="0060198C">
            <w:pPr>
              <w:spacing w:line="360" w:lineRule="auto"/>
              <w:rPr>
                <w:rFonts w:ascii="Arial" w:hAnsi="Arial" w:cs="Arial"/>
                <w:bCs/>
                <w:sz w:val="22"/>
                <w:szCs w:val="22"/>
              </w:rPr>
            </w:pPr>
            <w:r w:rsidRPr="00FB2AC7">
              <w:rPr>
                <w:rFonts w:ascii="Arial" w:hAnsi="Arial" w:cs="Arial"/>
                <w:bCs/>
                <w:sz w:val="22"/>
                <w:szCs w:val="22"/>
              </w:rPr>
              <w:t>Disetujui</w:t>
            </w:r>
          </w:p>
        </w:tc>
        <w:tc>
          <w:tcPr>
            <w:tcW w:w="2570" w:type="dxa"/>
            <w:tcBorders>
              <w:top w:val="single" w:sz="4" w:space="0" w:color="000000"/>
              <w:left w:val="single" w:sz="4" w:space="0" w:color="000000"/>
              <w:bottom w:val="single" w:sz="4" w:space="0" w:color="000000"/>
              <w:right w:val="single" w:sz="4" w:space="0" w:color="000000"/>
            </w:tcBorders>
            <w:vAlign w:val="center"/>
          </w:tcPr>
          <w:p w:rsidR="00137E0B" w:rsidRPr="00FB2AC7" w:rsidRDefault="00137E0B" w:rsidP="0060198C">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37E0B" w:rsidRPr="00FB2AC7" w:rsidRDefault="00137E0B" w:rsidP="0060198C">
            <w:pPr>
              <w:spacing w:line="360" w:lineRule="auto"/>
              <w:rPr>
                <w:rFonts w:ascii="Arial" w:hAnsi="Arial" w:cs="Arial"/>
                <w:bCs/>
                <w:sz w:val="22"/>
                <w:szCs w:val="22"/>
              </w:rPr>
            </w:pPr>
            <w:r w:rsidRPr="00FB2AC7">
              <w:rPr>
                <w:rFonts w:ascii="Arial" w:hAnsi="Arial" w:cs="Arial"/>
                <w:bCs/>
                <w:sz w:val="22"/>
                <w:szCs w:val="22"/>
              </w:rPr>
              <w:t>Direktur</w:t>
            </w:r>
          </w:p>
        </w:tc>
        <w:tc>
          <w:tcPr>
            <w:tcW w:w="1948" w:type="dxa"/>
            <w:tcBorders>
              <w:top w:val="single" w:sz="4" w:space="0" w:color="000000"/>
              <w:left w:val="single" w:sz="4" w:space="0" w:color="000000"/>
              <w:bottom w:val="single" w:sz="4" w:space="0" w:color="000000"/>
              <w:right w:val="single" w:sz="4" w:space="0" w:color="000000"/>
            </w:tcBorders>
            <w:vAlign w:val="center"/>
          </w:tcPr>
          <w:p w:rsidR="00137E0B" w:rsidRPr="00FB2AC7" w:rsidRDefault="00137E0B" w:rsidP="0060198C">
            <w:pPr>
              <w:spacing w:line="360" w:lineRule="auto"/>
              <w:rPr>
                <w:rFonts w:ascii="Arial" w:eastAsia="Calibri" w:hAnsi="Arial" w:cs="Arial"/>
                <w:bCs/>
                <w:sz w:val="22"/>
                <w:szCs w:val="22"/>
              </w:rPr>
            </w:pPr>
          </w:p>
          <w:p w:rsidR="00137E0B" w:rsidRPr="00FB2AC7" w:rsidRDefault="00137E0B" w:rsidP="0060198C">
            <w:pPr>
              <w:spacing w:line="360" w:lineRule="auto"/>
              <w:rPr>
                <w:rFonts w:ascii="Arial" w:hAnsi="Arial" w:cs="Arial"/>
                <w:bCs/>
                <w:sz w:val="22"/>
                <w:szCs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137E0B" w:rsidRPr="00FB2AC7" w:rsidRDefault="00137E0B" w:rsidP="0060198C">
            <w:pPr>
              <w:spacing w:line="360" w:lineRule="auto"/>
              <w:rPr>
                <w:rFonts w:ascii="Arial" w:hAnsi="Arial" w:cs="Arial"/>
                <w:bCs/>
                <w:sz w:val="22"/>
                <w:szCs w:val="22"/>
              </w:rPr>
            </w:pPr>
          </w:p>
        </w:tc>
      </w:tr>
    </w:tbl>
    <w:p w:rsidR="00E00047" w:rsidRPr="00FB2AC7" w:rsidRDefault="00137E0B" w:rsidP="0060198C">
      <w:pPr>
        <w:spacing w:line="360" w:lineRule="auto"/>
        <w:jc w:val="center"/>
        <w:rPr>
          <w:rFonts w:ascii="Arial" w:hAnsi="Arial" w:cs="Arial"/>
          <w:sz w:val="22"/>
          <w:szCs w:val="22"/>
        </w:rPr>
      </w:pPr>
      <w:r w:rsidRPr="00FB2AC7">
        <w:rPr>
          <w:rFonts w:ascii="Arial" w:hAnsi="Arial" w:cs="Arial"/>
          <w:sz w:val="22"/>
          <w:szCs w:val="22"/>
        </w:rPr>
        <w:br w:type="page"/>
      </w:r>
      <w:r w:rsidR="00E00047" w:rsidRPr="00FB2AC7">
        <w:rPr>
          <w:rFonts w:ascii="Arial" w:hAnsi="Arial" w:cs="Arial"/>
          <w:noProof/>
          <w:sz w:val="22"/>
          <w:szCs w:val="22"/>
        </w:rPr>
        <w:lastRenderedPageBreak/>
        <w:drawing>
          <wp:inline distT="0" distB="0" distL="0" distR="0" wp14:anchorId="06C488F1" wp14:editId="3CC6470A">
            <wp:extent cx="56769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6900" cy="1028700"/>
                    </a:xfrm>
                    <a:prstGeom prst="rect">
                      <a:avLst/>
                    </a:prstGeom>
                    <a:noFill/>
                    <a:ln>
                      <a:noFill/>
                    </a:ln>
                  </pic:spPr>
                </pic:pic>
              </a:graphicData>
            </a:graphic>
          </wp:inline>
        </w:drawing>
      </w:r>
    </w:p>
    <w:p w:rsidR="00E00047" w:rsidRPr="00FB2AC7" w:rsidRDefault="00E00047" w:rsidP="0060198C">
      <w:pPr>
        <w:spacing w:line="360" w:lineRule="auto"/>
        <w:jc w:val="center"/>
        <w:rPr>
          <w:rFonts w:ascii="Arial" w:hAnsi="Arial" w:cs="Arial"/>
          <w:color w:val="000000"/>
          <w:sz w:val="22"/>
          <w:szCs w:val="22"/>
        </w:rPr>
      </w:pPr>
    </w:p>
    <w:p w:rsidR="00A26395" w:rsidRPr="00FB2AC7" w:rsidRDefault="00A26395" w:rsidP="0060198C">
      <w:pPr>
        <w:spacing w:line="360" w:lineRule="auto"/>
        <w:jc w:val="center"/>
        <w:rPr>
          <w:rFonts w:ascii="Arial" w:hAnsi="Arial" w:cs="Arial"/>
          <w:color w:val="000000"/>
          <w:sz w:val="22"/>
          <w:szCs w:val="22"/>
        </w:rPr>
      </w:pPr>
      <w:r w:rsidRPr="00FB2AC7">
        <w:rPr>
          <w:rFonts w:ascii="Arial" w:hAnsi="Arial" w:cs="Arial"/>
          <w:color w:val="000000"/>
          <w:sz w:val="22"/>
          <w:szCs w:val="22"/>
        </w:rPr>
        <w:t>KEPUTUSAN DIREKTUR RSUD DR. MURJANI SAMPIT</w:t>
      </w:r>
    </w:p>
    <w:p w:rsidR="00EB481C" w:rsidRPr="00FB2AC7" w:rsidRDefault="00EB481C" w:rsidP="0060198C">
      <w:pPr>
        <w:pStyle w:val="NoSpacing"/>
        <w:spacing w:line="360" w:lineRule="auto"/>
        <w:jc w:val="center"/>
        <w:rPr>
          <w:rFonts w:ascii="Arial" w:hAnsi="Arial" w:cs="Arial"/>
          <w:lang w:val="en-ID"/>
        </w:rPr>
      </w:pPr>
      <w:r w:rsidRPr="00FB2AC7">
        <w:rPr>
          <w:rFonts w:ascii="Arial" w:hAnsi="Arial" w:cs="Arial"/>
        </w:rPr>
        <w:t>NOMOR  :          /PND/KPMKP/P09/RSUD-DM/I/2018</w:t>
      </w: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TENTANG</w:t>
      </w:r>
    </w:p>
    <w:p w:rsidR="00C02197" w:rsidRPr="00FB2AC7" w:rsidRDefault="00B570F0" w:rsidP="0060198C">
      <w:pPr>
        <w:pStyle w:val="NoSpacing"/>
        <w:spacing w:line="360" w:lineRule="auto"/>
        <w:jc w:val="center"/>
        <w:rPr>
          <w:rFonts w:ascii="Arial" w:hAnsi="Arial" w:cs="Arial"/>
          <w:i/>
          <w:lang w:val="en-ID"/>
        </w:rPr>
      </w:pPr>
      <w:r w:rsidRPr="00FB2AC7">
        <w:rPr>
          <w:rFonts w:ascii="Arial" w:hAnsi="Arial" w:cs="Arial"/>
        </w:rPr>
        <w:t xml:space="preserve">PANDUAN EVALUASI </w:t>
      </w:r>
      <w:r w:rsidRPr="00FB2AC7">
        <w:rPr>
          <w:rFonts w:ascii="Arial" w:hAnsi="Arial" w:cs="Arial"/>
          <w:lang w:val="en-ID"/>
        </w:rPr>
        <w:t xml:space="preserve">PROSES PELAKSANAAN </w:t>
      </w:r>
      <w:r w:rsidRPr="00FB2AC7">
        <w:rPr>
          <w:rFonts w:ascii="Arial" w:hAnsi="Arial" w:cs="Arial"/>
          <w:i/>
        </w:rPr>
        <w:t>C</w:t>
      </w:r>
      <w:r w:rsidRPr="00FB2AC7">
        <w:rPr>
          <w:rFonts w:ascii="Arial" w:hAnsi="Arial" w:cs="Arial"/>
          <w:i/>
          <w:lang w:val="en-ID"/>
        </w:rPr>
        <w:t xml:space="preserve">LINICAL </w:t>
      </w:r>
      <w:r w:rsidRPr="00FB2AC7">
        <w:rPr>
          <w:rFonts w:ascii="Arial" w:hAnsi="Arial" w:cs="Arial"/>
          <w:i/>
        </w:rPr>
        <w:t>P</w:t>
      </w:r>
      <w:r w:rsidRPr="00FB2AC7">
        <w:rPr>
          <w:rFonts w:ascii="Arial" w:hAnsi="Arial" w:cs="Arial"/>
          <w:i/>
          <w:lang w:val="en-ID"/>
        </w:rPr>
        <w:t xml:space="preserve">ATHWAY (CP) </w:t>
      </w:r>
    </w:p>
    <w:p w:rsidR="00B570F0" w:rsidRPr="00FB2AC7" w:rsidRDefault="00B570F0" w:rsidP="0060198C">
      <w:pPr>
        <w:pStyle w:val="NoSpacing"/>
        <w:spacing w:line="360" w:lineRule="auto"/>
        <w:jc w:val="center"/>
        <w:rPr>
          <w:rFonts w:ascii="Arial" w:hAnsi="Arial" w:cs="Arial"/>
        </w:rPr>
      </w:pPr>
      <w:r w:rsidRPr="00FB2AC7">
        <w:rPr>
          <w:rFonts w:ascii="Arial" w:hAnsi="Arial" w:cs="Arial"/>
        </w:rPr>
        <w:t>DI RS</w:t>
      </w:r>
      <w:r w:rsidRPr="00FB2AC7">
        <w:rPr>
          <w:rFonts w:ascii="Arial" w:hAnsi="Arial" w:cs="Arial"/>
          <w:lang w:val="en-ID"/>
        </w:rPr>
        <w:t>UD dr. MURJANI</w:t>
      </w:r>
      <w:r w:rsidRPr="00FB2AC7">
        <w:rPr>
          <w:rFonts w:ascii="Arial" w:hAnsi="Arial" w:cs="Arial"/>
        </w:rPr>
        <w:t xml:space="preserve"> SAMPIT</w:t>
      </w:r>
    </w:p>
    <w:p w:rsidR="00A26395" w:rsidRPr="00FB2AC7" w:rsidRDefault="00A26395" w:rsidP="0060198C">
      <w:pPr>
        <w:pStyle w:val="NoSpacing"/>
        <w:spacing w:line="360" w:lineRule="auto"/>
        <w:jc w:val="center"/>
        <w:rPr>
          <w:rFonts w:ascii="Arial" w:hAnsi="Arial" w:cs="Arial"/>
          <w:color w:val="000000"/>
        </w:rPr>
      </w:pPr>
    </w:p>
    <w:p w:rsidR="002F29F8" w:rsidRPr="00FB2AC7" w:rsidRDefault="002F29F8" w:rsidP="002F29F8">
      <w:pPr>
        <w:spacing w:line="360" w:lineRule="auto"/>
        <w:jc w:val="center"/>
        <w:rPr>
          <w:rFonts w:ascii="Arial" w:hAnsi="Arial" w:cs="Arial"/>
          <w:sz w:val="22"/>
          <w:szCs w:val="22"/>
        </w:rPr>
      </w:pPr>
      <w:r w:rsidRPr="00FB2AC7">
        <w:rPr>
          <w:rFonts w:ascii="Arial" w:hAnsi="Arial" w:cs="Arial"/>
          <w:sz w:val="22"/>
          <w:szCs w:val="22"/>
        </w:rPr>
        <w:t xml:space="preserve">DIREKTUR RSUD </w:t>
      </w:r>
      <w:proofErr w:type="gramStart"/>
      <w:r w:rsidRPr="00FB2AC7">
        <w:rPr>
          <w:rFonts w:ascii="Arial" w:hAnsi="Arial" w:cs="Arial"/>
          <w:sz w:val="22"/>
          <w:szCs w:val="22"/>
        </w:rPr>
        <w:t>dr</w:t>
      </w:r>
      <w:proofErr w:type="gramEnd"/>
      <w:r w:rsidRPr="00FB2AC7">
        <w:rPr>
          <w:rFonts w:ascii="Arial" w:hAnsi="Arial" w:cs="Arial"/>
          <w:sz w:val="22"/>
          <w:szCs w:val="22"/>
        </w:rPr>
        <w:t>. MURJANI SAMPIT,</w:t>
      </w:r>
    </w:p>
    <w:p w:rsidR="00A26395" w:rsidRPr="00FB2AC7" w:rsidRDefault="00A26395" w:rsidP="0060198C">
      <w:pPr>
        <w:pStyle w:val="NoSpacing"/>
        <w:spacing w:line="360" w:lineRule="auto"/>
        <w:jc w:val="center"/>
        <w:rPr>
          <w:rFonts w:ascii="Arial" w:hAnsi="Arial" w:cs="Arial"/>
          <w:color w:val="000000"/>
          <w:lang w:val="en-ID"/>
        </w:rPr>
      </w:pPr>
    </w:p>
    <w:tbl>
      <w:tblPr>
        <w:tblW w:w="0" w:type="auto"/>
        <w:tblLook w:val="04A0" w:firstRow="1" w:lastRow="0" w:firstColumn="1" w:lastColumn="0" w:noHBand="0" w:noVBand="1"/>
      </w:tblPr>
      <w:tblGrid>
        <w:gridCol w:w="1809"/>
        <w:gridCol w:w="284"/>
        <w:gridCol w:w="426"/>
        <w:gridCol w:w="6661"/>
      </w:tblGrid>
      <w:tr w:rsidR="00A26395" w:rsidRPr="00FB2AC7" w:rsidTr="00120881">
        <w:trPr>
          <w:trHeight w:val="1135"/>
        </w:trPr>
        <w:tc>
          <w:tcPr>
            <w:tcW w:w="1809" w:type="dxa"/>
          </w:tcPr>
          <w:p w:rsidR="00A26395" w:rsidRPr="00FB2AC7" w:rsidRDefault="00A26395" w:rsidP="0060198C">
            <w:pPr>
              <w:pStyle w:val="NoSpacing"/>
              <w:spacing w:line="360" w:lineRule="auto"/>
              <w:rPr>
                <w:rFonts w:ascii="Arial" w:hAnsi="Arial" w:cs="Arial"/>
                <w:color w:val="000000"/>
              </w:rPr>
            </w:pPr>
            <w:r w:rsidRPr="00FB2AC7">
              <w:rPr>
                <w:rFonts w:ascii="Arial" w:hAnsi="Arial" w:cs="Arial"/>
                <w:color w:val="000000"/>
              </w:rPr>
              <w:t>MENIMBANG</w:t>
            </w: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rPr>
                <w:rFonts w:ascii="Arial" w:hAnsi="Arial" w:cs="Arial"/>
                <w:color w:val="000000"/>
              </w:rPr>
            </w:pPr>
          </w:p>
          <w:p w:rsidR="00B5529C" w:rsidRPr="00FB2AC7" w:rsidRDefault="00B5529C" w:rsidP="0060198C">
            <w:pPr>
              <w:pStyle w:val="NoSpacing"/>
              <w:spacing w:line="360" w:lineRule="auto"/>
              <w:rPr>
                <w:rFonts w:ascii="Arial" w:hAnsi="Arial" w:cs="Arial"/>
                <w:color w:val="000000"/>
                <w:lang w:val="en-ID"/>
              </w:rPr>
            </w:pPr>
          </w:p>
          <w:p w:rsidR="00A26395" w:rsidRPr="00FB2AC7" w:rsidRDefault="00A26395" w:rsidP="0060198C">
            <w:pPr>
              <w:pStyle w:val="NoSpacing"/>
              <w:spacing w:line="360" w:lineRule="auto"/>
              <w:rPr>
                <w:rFonts w:ascii="Arial" w:hAnsi="Arial" w:cs="Arial"/>
                <w:color w:val="000000"/>
              </w:rPr>
            </w:pPr>
            <w:r w:rsidRPr="00FB2AC7">
              <w:rPr>
                <w:rFonts w:ascii="Arial" w:hAnsi="Arial" w:cs="Arial"/>
                <w:color w:val="000000"/>
              </w:rPr>
              <w:t>MENGINGAT</w:t>
            </w:r>
          </w:p>
        </w:tc>
        <w:tc>
          <w:tcPr>
            <w:tcW w:w="284" w:type="dxa"/>
          </w:tcPr>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w:t>
            </w: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lang w:val="en-ID"/>
              </w:rPr>
            </w:pP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w:t>
            </w:r>
          </w:p>
        </w:tc>
        <w:tc>
          <w:tcPr>
            <w:tcW w:w="426" w:type="dxa"/>
          </w:tcPr>
          <w:p w:rsidR="00A26395" w:rsidRPr="00FB2AC7" w:rsidRDefault="002F29F8" w:rsidP="0060198C">
            <w:pPr>
              <w:pStyle w:val="NoSpacing"/>
              <w:spacing w:line="360" w:lineRule="auto"/>
              <w:jc w:val="center"/>
              <w:rPr>
                <w:rFonts w:ascii="Arial" w:hAnsi="Arial" w:cs="Arial"/>
                <w:color w:val="000000"/>
              </w:rPr>
            </w:pPr>
            <w:proofErr w:type="gramStart"/>
            <w:r w:rsidRPr="00FB2AC7">
              <w:rPr>
                <w:rFonts w:ascii="Arial" w:hAnsi="Arial" w:cs="Arial"/>
                <w:color w:val="000000"/>
                <w:lang w:val="en-ID"/>
              </w:rPr>
              <w:t>a</w:t>
            </w:r>
            <w:proofErr w:type="gramEnd"/>
            <w:r w:rsidR="00A26395" w:rsidRPr="00FB2AC7">
              <w:rPr>
                <w:rFonts w:ascii="Arial" w:hAnsi="Arial" w:cs="Arial"/>
                <w:color w:val="000000"/>
              </w:rPr>
              <w:t>.</w:t>
            </w:r>
          </w:p>
          <w:p w:rsidR="00A26395" w:rsidRPr="00FB2AC7" w:rsidRDefault="00A26395" w:rsidP="0060198C">
            <w:pPr>
              <w:pStyle w:val="NoSpacing"/>
              <w:spacing w:line="360" w:lineRule="auto"/>
              <w:jc w:val="center"/>
              <w:rPr>
                <w:rFonts w:ascii="Arial" w:hAnsi="Arial" w:cs="Arial"/>
                <w:color w:val="000000"/>
                <w:lang w:val="en-SG"/>
              </w:rPr>
            </w:pPr>
          </w:p>
          <w:p w:rsidR="00A26395" w:rsidRPr="00FB2AC7" w:rsidRDefault="00A26395" w:rsidP="0060198C">
            <w:pPr>
              <w:pStyle w:val="NoSpacing"/>
              <w:spacing w:line="360" w:lineRule="auto"/>
              <w:jc w:val="center"/>
              <w:rPr>
                <w:rFonts w:ascii="Arial" w:hAnsi="Arial" w:cs="Arial"/>
                <w:color w:val="000000"/>
                <w:lang w:val="en-SG"/>
              </w:rPr>
            </w:pPr>
          </w:p>
          <w:p w:rsidR="00A26395" w:rsidRPr="00FB2AC7" w:rsidRDefault="00A26395" w:rsidP="0060198C">
            <w:pPr>
              <w:pStyle w:val="NoSpacing"/>
              <w:spacing w:line="360" w:lineRule="auto"/>
              <w:jc w:val="center"/>
              <w:rPr>
                <w:rFonts w:ascii="Arial" w:hAnsi="Arial" w:cs="Arial"/>
                <w:color w:val="000000"/>
                <w:lang w:val="en-SG"/>
              </w:rPr>
            </w:pPr>
          </w:p>
          <w:p w:rsidR="00A26395" w:rsidRPr="00FB2AC7" w:rsidRDefault="002F29F8" w:rsidP="0060198C">
            <w:pPr>
              <w:pStyle w:val="NoSpacing"/>
              <w:spacing w:line="360" w:lineRule="auto"/>
              <w:jc w:val="center"/>
              <w:rPr>
                <w:rFonts w:ascii="Arial" w:hAnsi="Arial" w:cs="Arial"/>
                <w:color w:val="000000"/>
              </w:rPr>
            </w:pPr>
            <w:proofErr w:type="gramStart"/>
            <w:r w:rsidRPr="00FB2AC7">
              <w:rPr>
                <w:rFonts w:ascii="Arial" w:hAnsi="Arial" w:cs="Arial"/>
                <w:color w:val="000000"/>
                <w:lang w:val="en-ID"/>
              </w:rPr>
              <w:t>b</w:t>
            </w:r>
            <w:proofErr w:type="gramEnd"/>
            <w:r w:rsidR="00A26395" w:rsidRPr="00FB2AC7">
              <w:rPr>
                <w:rFonts w:ascii="Arial" w:hAnsi="Arial" w:cs="Arial"/>
                <w:color w:val="000000"/>
              </w:rPr>
              <w:t>.</w:t>
            </w: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2F29F8" w:rsidP="0060198C">
            <w:pPr>
              <w:pStyle w:val="NoSpacing"/>
              <w:spacing w:line="360" w:lineRule="auto"/>
              <w:jc w:val="center"/>
              <w:rPr>
                <w:rFonts w:ascii="Arial" w:hAnsi="Arial" w:cs="Arial"/>
                <w:color w:val="000000"/>
              </w:rPr>
            </w:pPr>
            <w:proofErr w:type="gramStart"/>
            <w:r w:rsidRPr="00FB2AC7">
              <w:rPr>
                <w:rFonts w:ascii="Arial" w:hAnsi="Arial" w:cs="Arial"/>
                <w:color w:val="000000"/>
                <w:lang w:val="en-ID"/>
              </w:rPr>
              <w:t>c</w:t>
            </w:r>
            <w:proofErr w:type="gramEnd"/>
            <w:r w:rsidR="00A26395" w:rsidRPr="00FB2AC7">
              <w:rPr>
                <w:rFonts w:ascii="Arial" w:hAnsi="Arial" w:cs="Arial"/>
                <w:color w:val="000000"/>
              </w:rPr>
              <w:t>.</w:t>
            </w:r>
          </w:p>
          <w:p w:rsidR="00A26395" w:rsidRPr="00FB2AC7" w:rsidRDefault="00A26395" w:rsidP="0060198C">
            <w:pPr>
              <w:pStyle w:val="NoSpacing"/>
              <w:spacing w:line="360" w:lineRule="auto"/>
              <w:jc w:val="center"/>
              <w:rPr>
                <w:rFonts w:ascii="Arial" w:hAnsi="Arial" w:cs="Arial"/>
                <w:color w:val="000000"/>
                <w:lang w:val="en-ID"/>
              </w:rPr>
            </w:pPr>
          </w:p>
          <w:p w:rsidR="00B5529C" w:rsidRPr="00FB2AC7" w:rsidRDefault="00B5529C" w:rsidP="0060198C">
            <w:pPr>
              <w:pStyle w:val="NoSpacing"/>
              <w:spacing w:line="360" w:lineRule="auto"/>
              <w:jc w:val="center"/>
              <w:rPr>
                <w:rFonts w:ascii="Arial" w:hAnsi="Arial" w:cs="Arial"/>
                <w:color w:val="000000"/>
                <w:lang w:val="en-ID"/>
              </w:rPr>
            </w:pP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1.</w:t>
            </w: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2.</w:t>
            </w: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3.</w:t>
            </w:r>
          </w:p>
          <w:p w:rsidR="00A26395" w:rsidRPr="00FB2AC7" w:rsidRDefault="00A26395" w:rsidP="0060198C">
            <w:pPr>
              <w:pStyle w:val="NoSpacing"/>
              <w:spacing w:line="360" w:lineRule="auto"/>
              <w:jc w:val="center"/>
              <w:rPr>
                <w:rFonts w:ascii="Arial" w:hAnsi="Arial" w:cs="Arial"/>
                <w:color w:val="000000"/>
                <w:lang w:val="en-SG"/>
              </w:rPr>
            </w:pP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4.</w:t>
            </w: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5.</w:t>
            </w: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lang w:val="en-ID"/>
              </w:rPr>
            </w:pPr>
            <w:r w:rsidRPr="00FB2AC7">
              <w:rPr>
                <w:rFonts w:ascii="Arial" w:hAnsi="Arial" w:cs="Arial"/>
                <w:color w:val="000000"/>
                <w:lang w:val="en-ID"/>
              </w:rPr>
              <w:t>6.</w:t>
            </w:r>
          </w:p>
          <w:p w:rsidR="003F5A9D" w:rsidRPr="00FB2AC7" w:rsidRDefault="003F5A9D" w:rsidP="0060198C">
            <w:pPr>
              <w:pStyle w:val="NoSpacing"/>
              <w:spacing w:line="360" w:lineRule="auto"/>
              <w:jc w:val="center"/>
              <w:rPr>
                <w:rFonts w:ascii="Arial" w:hAnsi="Arial" w:cs="Arial"/>
                <w:color w:val="000000"/>
                <w:lang w:val="en-ID"/>
              </w:rPr>
            </w:pPr>
          </w:p>
          <w:p w:rsidR="00B5529C" w:rsidRPr="00FB2AC7" w:rsidRDefault="00B5529C" w:rsidP="0060198C">
            <w:pPr>
              <w:pStyle w:val="NoSpacing"/>
              <w:spacing w:line="360" w:lineRule="auto"/>
              <w:jc w:val="center"/>
              <w:rPr>
                <w:rFonts w:ascii="Arial" w:hAnsi="Arial" w:cs="Arial"/>
                <w:color w:val="000000"/>
                <w:lang w:val="en-ID"/>
              </w:rPr>
            </w:pPr>
          </w:p>
          <w:p w:rsidR="00B5529C" w:rsidRPr="00FB2AC7" w:rsidRDefault="00B5529C" w:rsidP="0060198C">
            <w:pPr>
              <w:pStyle w:val="NoSpacing"/>
              <w:spacing w:line="360" w:lineRule="auto"/>
              <w:jc w:val="center"/>
              <w:rPr>
                <w:rFonts w:ascii="Arial" w:hAnsi="Arial" w:cs="Arial"/>
                <w:color w:val="000000"/>
                <w:lang w:val="en-ID"/>
              </w:rPr>
            </w:pPr>
          </w:p>
          <w:p w:rsidR="003F5A9D" w:rsidRPr="00FB2AC7" w:rsidRDefault="003F5A9D" w:rsidP="0060198C">
            <w:pPr>
              <w:pStyle w:val="NoSpacing"/>
              <w:spacing w:line="360" w:lineRule="auto"/>
              <w:jc w:val="center"/>
              <w:rPr>
                <w:rFonts w:ascii="Arial" w:hAnsi="Arial" w:cs="Arial"/>
                <w:color w:val="000000"/>
                <w:lang w:val="en-ID"/>
              </w:rPr>
            </w:pPr>
            <w:r w:rsidRPr="00FB2AC7">
              <w:rPr>
                <w:rFonts w:ascii="Arial" w:hAnsi="Arial" w:cs="Arial"/>
                <w:color w:val="000000"/>
                <w:lang w:val="en-ID"/>
              </w:rPr>
              <w:lastRenderedPageBreak/>
              <w:t>7.</w:t>
            </w:r>
          </w:p>
          <w:p w:rsidR="003F5A9D" w:rsidRPr="00FB2AC7" w:rsidRDefault="003F5A9D" w:rsidP="0060198C">
            <w:pPr>
              <w:pStyle w:val="NoSpacing"/>
              <w:spacing w:line="360" w:lineRule="auto"/>
              <w:jc w:val="center"/>
              <w:rPr>
                <w:rFonts w:ascii="Arial" w:hAnsi="Arial" w:cs="Arial"/>
                <w:color w:val="000000"/>
                <w:lang w:val="en-ID"/>
              </w:rPr>
            </w:pPr>
          </w:p>
          <w:p w:rsidR="003F5A9D" w:rsidRPr="00FB2AC7" w:rsidRDefault="003F5A9D" w:rsidP="0060198C">
            <w:pPr>
              <w:pStyle w:val="NoSpacing"/>
              <w:spacing w:line="360" w:lineRule="auto"/>
              <w:jc w:val="center"/>
              <w:rPr>
                <w:rFonts w:ascii="Arial" w:hAnsi="Arial" w:cs="Arial"/>
                <w:color w:val="000000"/>
                <w:lang w:val="en-ID"/>
              </w:rPr>
            </w:pPr>
          </w:p>
          <w:p w:rsidR="003F5A9D" w:rsidRPr="00FB2AC7" w:rsidRDefault="003F5A9D" w:rsidP="0060198C">
            <w:pPr>
              <w:pStyle w:val="NoSpacing"/>
              <w:spacing w:line="360" w:lineRule="auto"/>
              <w:jc w:val="center"/>
              <w:rPr>
                <w:rFonts w:ascii="Arial" w:hAnsi="Arial" w:cs="Arial"/>
                <w:color w:val="000000"/>
                <w:lang w:val="en-ID"/>
              </w:rPr>
            </w:pPr>
            <w:r w:rsidRPr="00FB2AC7">
              <w:rPr>
                <w:rFonts w:ascii="Arial" w:hAnsi="Arial" w:cs="Arial"/>
                <w:color w:val="000000"/>
                <w:lang w:val="en-ID"/>
              </w:rPr>
              <w:t>8.</w:t>
            </w:r>
          </w:p>
          <w:p w:rsidR="00A26395" w:rsidRPr="00FB2AC7" w:rsidRDefault="00A26395" w:rsidP="0060198C">
            <w:pPr>
              <w:pStyle w:val="NoSpacing"/>
              <w:spacing w:line="360" w:lineRule="auto"/>
              <w:jc w:val="center"/>
              <w:rPr>
                <w:rFonts w:ascii="Arial" w:hAnsi="Arial" w:cs="Arial"/>
                <w:color w:val="000000"/>
                <w:lang w:val="en-ID"/>
              </w:rPr>
            </w:pPr>
          </w:p>
          <w:p w:rsidR="00A26395" w:rsidRPr="00FB2AC7" w:rsidRDefault="00A26395" w:rsidP="0060198C">
            <w:pPr>
              <w:pStyle w:val="NoSpacing"/>
              <w:spacing w:line="360" w:lineRule="auto"/>
              <w:jc w:val="center"/>
              <w:rPr>
                <w:rFonts w:ascii="Arial" w:hAnsi="Arial" w:cs="Arial"/>
                <w:color w:val="000000"/>
                <w:lang w:val="en-ID"/>
              </w:rPr>
            </w:pPr>
          </w:p>
        </w:tc>
        <w:tc>
          <w:tcPr>
            <w:tcW w:w="6661" w:type="dxa"/>
          </w:tcPr>
          <w:p w:rsidR="00A26395" w:rsidRPr="00FB2AC7" w:rsidRDefault="00A26395" w:rsidP="0060198C">
            <w:pPr>
              <w:pStyle w:val="NoSpacing"/>
              <w:spacing w:line="360" w:lineRule="auto"/>
              <w:jc w:val="both"/>
              <w:rPr>
                <w:rFonts w:ascii="Arial" w:hAnsi="Arial" w:cs="Arial"/>
                <w:color w:val="000000"/>
                <w:lang w:val="en-SG"/>
              </w:rPr>
            </w:pPr>
            <w:r w:rsidRPr="00FB2AC7">
              <w:rPr>
                <w:rFonts w:ascii="Arial" w:hAnsi="Arial" w:cs="Arial"/>
                <w:color w:val="000000"/>
              </w:rPr>
              <w:lastRenderedPageBreak/>
              <w:t xml:space="preserve">Bahwa </w:t>
            </w:r>
            <w:r w:rsidRPr="00FB2AC7">
              <w:rPr>
                <w:rFonts w:ascii="Arial" w:hAnsi="Arial" w:cs="Arial"/>
                <w:color w:val="000000"/>
                <w:lang w:val="en-SG"/>
              </w:rPr>
              <w:t>dalam rangka penyelenggaran pelayanan medis yang baik, efektif, efisien dan berkualitas dibutuhkan sumber daya</w:t>
            </w:r>
            <w:r w:rsidR="00CE5CB0" w:rsidRPr="00FB2AC7">
              <w:rPr>
                <w:rFonts w:ascii="Arial" w:hAnsi="Arial" w:cs="Arial"/>
                <w:color w:val="000000"/>
                <w:lang w:val="en-SG"/>
              </w:rPr>
              <w:t xml:space="preserve"> manusia, fasilitas,</w:t>
            </w:r>
            <w:r w:rsidRPr="00FB2AC7">
              <w:rPr>
                <w:rFonts w:ascii="Arial" w:hAnsi="Arial" w:cs="Arial"/>
                <w:color w:val="000000"/>
                <w:lang w:val="en-SG"/>
              </w:rPr>
              <w:t xml:space="preserve"> peralatan serta dana yang sesuai dengan prosedur yang memadai.</w:t>
            </w:r>
          </w:p>
          <w:p w:rsidR="00A26395" w:rsidRPr="00FB2AC7" w:rsidRDefault="00A26395" w:rsidP="0060198C">
            <w:pPr>
              <w:pStyle w:val="NoSpacing"/>
              <w:spacing w:line="360" w:lineRule="auto"/>
              <w:jc w:val="both"/>
              <w:rPr>
                <w:rFonts w:ascii="Arial" w:hAnsi="Arial" w:cs="Arial"/>
                <w:color w:val="000000"/>
                <w:lang w:val="en-SG"/>
              </w:rPr>
            </w:pPr>
            <w:r w:rsidRPr="00FB2AC7">
              <w:rPr>
                <w:rFonts w:ascii="Arial" w:hAnsi="Arial" w:cs="Arial"/>
                <w:color w:val="000000"/>
              </w:rPr>
              <w:t xml:space="preserve">Bahwa </w:t>
            </w:r>
            <w:r w:rsidRPr="00FB2AC7">
              <w:rPr>
                <w:rFonts w:ascii="Arial" w:hAnsi="Arial" w:cs="Arial"/>
                <w:color w:val="000000"/>
                <w:lang w:val="en-SG"/>
              </w:rPr>
              <w:t>dalam rangka dokter atau dokter gigi menyelenggarakan praktik kedokteran wajib mengikuti standar pelayanan kedokteran atau kedokteran gigi berdasarkan standar pelayanan menurut jenis  dan strata fasilitas pelayanan kesehatan.</w:t>
            </w:r>
          </w:p>
          <w:p w:rsidR="00A26395" w:rsidRPr="00FB2AC7" w:rsidRDefault="00A26395" w:rsidP="0060198C">
            <w:pPr>
              <w:pStyle w:val="NoSpacing"/>
              <w:spacing w:line="360" w:lineRule="auto"/>
              <w:jc w:val="both"/>
              <w:rPr>
                <w:rFonts w:ascii="Arial" w:hAnsi="Arial" w:cs="Arial"/>
                <w:color w:val="000000"/>
                <w:lang w:val="en-SG"/>
              </w:rPr>
            </w:pPr>
            <w:r w:rsidRPr="00FB2AC7">
              <w:rPr>
                <w:rFonts w:ascii="Arial" w:hAnsi="Arial" w:cs="Arial"/>
                <w:color w:val="000000"/>
              </w:rPr>
              <w:t>Ba</w:t>
            </w:r>
            <w:r w:rsidRPr="00FB2AC7">
              <w:rPr>
                <w:rFonts w:ascii="Arial" w:hAnsi="Arial" w:cs="Arial"/>
                <w:color w:val="000000"/>
                <w:spacing w:val="-1"/>
              </w:rPr>
              <w:t>h</w:t>
            </w:r>
            <w:r w:rsidRPr="00FB2AC7">
              <w:rPr>
                <w:rFonts w:ascii="Arial" w:hAnsi="Arial" w:cs="Arial"/>
                <w:color w:val="000000"/>
              </w:rPr>
              <w:t xml:space="preserve">wa </w:t>
            </w:r>
            <w:r w:rsidR="00AD509B" w:rsidRPr="00FB2AC7">
              <w:rPr>
                <w:rFonts w:ascii="Arial" w:hAnsi="Arial" w:cs="Arial"/>
                <w:color w:val="000000"/>
                <w:lang w:val="en-ID"/>
              </w:rPr>
              <w:t xml:space="preserve">dalam </w:t>
            </w:r>
            <w:r w:rsidRPr="00FB2AC7">
              <w:rPr>
                <w:rFonts w:ascii="Arial" w:hAnsi="Arial" w:cs="Arial"/>
                <w:color w:val="000000"/>
                <w:spacing w:val="1"/>
                <w:lang w:val="en-SG"/>
              </w:rPr>
              <w:t>pela</w:t>
            </w:r>
            <w:r w:rsidR="00CE5CB0" w:rsidRPr="00FB2AC7">
              <w:rPr>
                <w:rFonts w:ascii="Arial" w:hAnsi="Arial" w:cs="Arial"/>
                <w:color w:val="000000"/>
                <w:spacing w:val="1"/>
                <w:lang w:val="en-SG"/>
              </w:rPr>
              <w:t xml:space="preserve">ksanaan </w:t>
            </w:r>
            <w:r w:rsidR="00AD509B" w:rsidRPr="00FB2AC7">
              <w:rPr>
                <w:rFonts w:ascii="Arial" w:hAnsi="Arial" w:cs="Arial"/>
                <w:i/>
                <w:color w:val="000000"/>
                <w:spacing w:val="1"/>
                <w:lang w:val="en-SG"/>
              </w:rPr>
              <w:t>Clinical Pathway (CP)</w:t>
            </w:r>
            <w:r w:rsidR="00AD509B" w:rsidRPr="00FB2AC7">
              <w:rPr>
                <w:rFonts w:ascii="Arial" w:hAnsi="Arial" w:cs="Arial"/>
                <w:color w:val="000000"/>
                <w:lang w:val="en-ID"/>
              </w:rPr>
              <w:t>, perlu d</w:t>
            </w:r>
            <w:r w:rsidR="00CE5CB0" w:rsidRPr="00FB2AC7">
              <w:rPr>
                <w:rFonts w:ascii="Arial" w:hAnsi="Arial" w:cs="Arial"/>
                <w:color w:val="000000"/>
                <w:lang w:val="en-ID"/>
              </w:rPr>
              <w:t>ilaksanakan evaluasi pelayanan</w:t>
            </w:r>
            <w:r w:rsidR="00AD509B" w:rsidRPr="00FB2AC7">
              <w:rPr>
                <w:rFonts w:ascii="Arial" w:hAnsi="Arial" w:cs="Arial"/>
                <w:color w:val="000000"/>
                <w:lang w:val="en-ID"/>
              </w:rPr>
              <w:t xml:space="preserve"> kedokteran</w:t>
            </w:r>
            <w:r w:rsidRPr="00FB2AC7">
              <w:rPr>
                <w:rFonts w:ascii="Arial" w:hAnsi="Arial" w:cs="Arial"/>
                <w:color w:val="000000"/>
                <w:lang w:val="en-SG"/>
              </w:rPr>
              <w:t>.</w:t>
            </w:r>
          </w:p>
          <w:p w:rsidR="00B5529C" w:rsidRPr="00FB2AC7" w:rsidRDefault="00B5529C" w:rsidP="0060198C">
            <w:pPr>
              <w:pStyle w:val="NoSpacing"/>
              <w:spacing w:line="360" w:lineRule="auto"/>
              <w:jc w:val="both"/>
              <w:rPr>
                <w:rFonts w:ascii="Arial" w:hAnsi="Arial" w:cs="Arial"/>
                <w:color w:val="000000"/>
                <w:w w:val="102"/>
                <w:lang w:val="en-SG"/>
              </w:rPr>
            </w:pPr>
          </w:p>
          <w:p w:rsidR="00A26395" w:rsidRPr="00FB2AC7" w:rsidRDefault="00A26395" w:rsidP="0060198C">
            <w:pPr>
              <w:pStyle w:val="NoSpacing"/>
              <w:spacing w:line="360" w:lineRule="auto"/>
              <w:jc w:val="both"/>
              <w:rPr>
                <w:rFonts w:ascii="Arial" w:hAnsi="Arial" w:cs="Arial"/>
                <w:lang w:val="en-ID"/>
              </w:rPr>
            </w:pPr>
            <w:r w:rsidRPr="00FB2AC7">
              <w:rPr>
                <w:rFonts w:ascii="Arial" w:hAnsi="Arial" w:cs="Arial"/>
                <w:lang w:val="en-ID"/>
              </w:rPr>
              <w:t>Undang-Undang Republik Indonesia Nomor 29 Tahun 2004 tentang Praktik Kedokteran;</w:t>
            </w:r>
          </w:p>
          <w:p w:rsidR="00A26395" w:rsidRPr="00FB2AC7" w:rsidRDefault="00A26395" w:rsidP="0060198C">
            <w:pPr>
              <w:pStyle w:val="NoSpacing"/>
              <w:spacing w:line="360" w:lineRule="auto"/>
              <w:jc w:val="both"/>
              <w:rPr>
                <w:rFonts w:ascii="Arial" w:hAnsi="Arial" w:cs="Arial"/>
              </w:rPr>
            </w:pPr>
            <w:r w:rsidRPr="00FB2AC7">
              <w:rPr>
                <w:rFonts w:ascii="Arial" w:hAnsi="Arial" w:cs="Arial"/>
              </w:rPr>
              <w:t xml:space="preserve">Undang-Undang Republik Indonesia Nomor </w:t>
            </w:r>
            <w:r w:rsidRPr="00FB2AC7">
              <w:rPr>
                <w:rFonts w:ascii="Arial" w:hAnsi="Arial" w:cs="Arial"/>
                <w:lang w:val="en-ID"/>
              </w:rPr>
              <w:t>36</w:t>
            </w:r>
            <w:r w:rsidR="00501EB6" w:rsidRPr="00FB2AC7">
              <w:rPr>
                <w:rFonts w:ascii="Arial" w:hAnsi="Arial" w:cs="Arial"/>
              </w:rPr>
              <w:t xml:space="preserve"> </w:t>
            </w:r>
            <w:r w:rsidR="00501EB6" w:rsidRPr="00FB2AC7">
              <w:rPr>
                <w:rFonts w:ascii="Arial" w:hAnsi="Arial" w:cs="Arial"/>
                <w:lang w:val="en-ID"/>
              </w:rPr>
              <w:t>T</w:t>
            </w:r>
            <w:r w:rsidRPr="00FB2AC7">
              <w:rPr>
                <w:rFonts w:ascii="Arial" w:hAnsi="Arial" w:cs="Arial"/>
              </w:rPr>
              <w:t xml:space="preserve">ahun 2009 tentang </w:t>
            </w:r>
            <w:r w:rsidRPr="00FB2AC7">
              <w:rPr>
                <w:rFonts w:ascii="Arial" w:hAnsi="Arial" w:cs="Arial"/>
                <w:lang w:val="en-ID"/>
              </w:rPr>
              <w:t>Kesehatan</w:t>
            </w:r>
            <w:r w:rsidRPr="00FB2AC7">
              <w:rPr>
                <w:rFonts w:ascii="Arial" w:hAnsi="Arial" w:cs="Arial"/>
              </w:rPr>
              <w:t>;</w:t>
            </w:r>
          </w:p>
          <w:p w:rsidR="00A26395" w:rsidRPr="00FB2AC7" w:rsidRDefault="00A26395" w:rsidP="0060198C">
            <w:pPr>
              <w:pStyle w:val="NoSpacing"/>
              <w:spacing w:line="360" w:lineRule="auto"/>
              <w:jc w:val="both"/>
              <w:rPr>
                <w:rFonts w:ascii="Arial" w:hAnsi="Arial" w:cs="Arial"/>
              </w:rPr>
            </w:pPr>
            <w:r w:rsidRPr="00FB2AC7">
              <w:rPr>
                <w:rFonts w:ascii="Arial" w:hAnsi="Arial" w:cs="Arial"/>
                <w:spacing w:val="2"/>
              </w:rPr>
              <w:t>U</w:t>
            </w:r>
            <w:r w:rsidRPr="00FB2AC7">
              <w:rPr>
                <w:rFonts w:ascii="Arial" w:hAnsi="Arial" w:cs="Arial"/>
                <w:spacing w:val="-3"/>
              </w:rPr>
              <w:t>n</w:t>
            </w:r>
            <w:r w:rsidRPr="00FB2AC7">
              <w:rPr>
                <w:rFonts w:ascii="Arial" w:hAnsi="Arial" w:cs="Arial"/>
                <w:spacing w:val="-1"/>
              </w:rPr>
              <w:t>d</w:t>
            </w:r>
            <w:r w:rsidRPr="00FB2AC7">
              <w:rPr>
                <w:rFonts w:ascii="Arial" w:hAnsi="Arial" w:cs="Arial"/>
                <w:spacing w:val="3"/>
              </w:rPr>
              <w:t>a</w:t>
            </w:r>
            <w:r w:rsidRPr="00FB2AC7">
              <w:rPr>
                <w:rFonts w:ascii="Arial" w:hAnsi="Arial" w:cs="Arial"/>
                <w:spacing w:val="-1"/>
              </w:rPr>
              <w:t>n</w:t>
            </w:r>
            <w:r w:rsidRPr="00FB2AC7">
              <w:rPr>
                <w:rFonts w:ascii="Arial" w:hAnsi="Arial" w:cs="Arial"/>
              </w:rPr>
              <w:t>g</w:t>
            </w:r>
            <w:r w:rsidRPr="00FB2AC7">
              <w:rPr>
                <w:rFonts w:ascii="Arial" w:hAnsi="Arial" w:cs="Arial"/>
                <w:spacing w:val="3"/>
              </w:rPr>
              <w:t>-</w:t>
            </w:r>
            <w:r w:rsidRPr="00FB2AC7">
              <w:rPr>
                <w:rFonts w:ascii="Arial" w:hAnsi="Arial" w:cs="Arial"/>
              </w:rPr>
              <w:t>U</w:t>
            </w:r>
            <w:r w:rsidRPr="00FB2AC7">
              <w:rPr>
                <w:rFonts w:ascii="Arial" w:hAnsi="Arial" w:cs="Arial"/>
                <w:spacing w:val="2"/>
              </w:rPr>
              <w:t>n</w:t>
            </w:r>
            <w:r w:rsidRPr="00FB2AC7">
              <w:rPr>
                <w:rFonts w:ascii="Arial" w:hAnsi="Arial" w:cs="Arial"/>
                <w:spacing w:val="-3"/>
              </w:rPr>
              <w:t>d</w:t>
            </w:r>
            <w:r w:rsidRPr="00FB2AC7">
              <w:rPr>
                <w:rFonts w:ascii="Arial" w:hAnsi="Arial" w:cs="Arial"/>
                <w:spacing w:val="3"/>
              </w:rPr>
              <w:t>a</w:t>
            </w:r>
            <w:r w:rsidRPr="00FB2AC7">
              <w:rPr>
                <w:rFonts w:ascii="Arial" w:hAnsi="Arial" w:cs="Arial"/>
                <w:spacing w:val="-3"/>
              </w:rPr>
              <w:t>n</w:t>
            </w:r>
            <w:r w:rsidRPr="00FB2AC7">
              <w:rPr>
                <w:rFonts w:ascii="Arial" w:hAnsi="Arial" w:cs="Arial"/>
              </w:rPr>
              <w:t xml:space="preserve">g </w:t>
            </w:r>
            <w:r w:rsidRPr="00FB2AC7">
              <w:rPr>
                <w:rFonts w:ascii="Arial" w:hAnsi="Arial" w:cs="Arial"/>
                <w:spacing w:val="-2"/>
              </w:rPr>
              <w:t>R</w:t>
            </w:r>
            <w:r w:rsidRPr="00FB2AC7">
              <w:rPr>
                <w:rFonts w:ascii="Arial" w:hAnsi="Arial" w:cs="Arial"/>
                <w:spacing w:val="3"/>
              </w:rPr>
              <w:t>e</w:t>
            </w:r>
            <w:r w:rsidRPr="00FB2AC7">
              <w:rPr>
                <w:rFonts w:ascii="Arial" w:hAnsi="Arial" w:cs="Arial"/>
                <w:spacing w:val="-1"/>
              </w:rPr>
              <w:t>p</w:t>
            </w:r>
            <w:r w:rsidRPr="00FB2AC7">
              <w:rPr>
                <w:rFonts w:ascii="Arial" w:hAnsi="Arial" w:cs="Arial"/>
                <w:spacing w:val="2"/>
              </w:rPr>
              <w:t>ub</w:t>
            </w:r>
            <w:r w:rsidRPr="00FB2AC7">
              <w:rPr>
                <w:rFonts w:ascii="Arial" w:hAnsi="Arial" w:cs="Arial"/>
                <w:spacing w:val="-1"/>
              </w:rPr>
              <w:t>l</w:t>
            </w:r>
            <w:r w:rsidRPr="00FB2AC7">
              <w:rPr>
                <w:rFonts w:ascii="Arial" w:hAnsi="Arial" w:cs="Arial"/>
                <w:spacing w:val="1"/>
              </w:rPr>
              <w:t>i</w:t>
            </w:r>
            <w:r w:rsidRPr="00FB2AC7">
              <w:rPr>
                <w:rFonts w:ascii="Arial" w:hAnsi="Arial" w:cs="Arial"/>
              </w:rPr>
              <w:t xml:space="preserve">k </w:t>
            </w:r>
            <w:r w:rsidRPr="00FB2AC7">
              <w:rPr>
                <w:rFonts w:ascii="Arial" w:hAnsi="Arial" w:cs="Arial"/>
                <w:spacing w:val="1"/>
              </w:rPr>
              <w:t>I</w:t>
            </w:r>
            <w:r w:rsidRPr="00FB2AC7">
              <w:rPr>
                <w:rFonts w:ascii="Arial" w:hAnsi="Arial" w:cs="Arial"/>
                <w:spacing w:val="-1"/>
              </w:rPr>
              <w:t>nd</w:t>
            </w:r>
            <w:r w:rsidRPr="00FB2AC7">
              <w:rPr>
                <w:rFonts w:ascii="Arial" w:hAnsi="Arial" w:cs="Arial"/>
                <w:spacing w:val="1"/>
              </w:rPr>
              <w:t>o</w:t>
            </w:r>
            <w:r w:rsidRPr="00FB2AC7">
              <w:rPr>
                <w:rFonts w:ascii="Arial" w:hAnsi="Arial" w:cs="Arial"/>
                <w:spacing w:val="-1"/>
              </w:rPr>
              <w:t>n</w:t>
            </w:r>
            <w:r w:rsidRPr="00FB2AC7">
              <w:rPr>
                <w:rFonts w:ascii="Arial" w:hAnsi="Arial" w:cs="Arial"/>
                <w:spacing w:val="1"/>
              </w:rPr>
              <w:t>e</w:t>
            </w:r>
            <w:r w:rsidRPr="00FB2AC7">
              <w:rPr>
                <w:rFonts w:ascii="Arial" w:hAnsi="Arial" w:cs="Arial"/>
                <w:spacing w:val="-2"/>
              </w:rPr>
              <w:t>s</w:t>
            </w:r>
            <w:r w:rsidRPr="00FB2AC7">
              <w:rPr>
                <w:rFonts w:ascii="Arial" w:hAnsi="Arial" w:cs="Arial"/>
                <w:spacing w:val="1"/>
              </w:rPr>
              <w:t>i</w:t>
            </w:r>
            <w:r w:rsidRPr="00FB2AC7">
              <w:rPr>
                <w:rFonts w:ascii="Arial" w:hAnsi="Arial" w:cs="Arial"/>
              </w:rPr>
              <w:t xml:space="preserve">a </w:t>
            </w:r>
            <w:r w:rsidRPr="00FB2AC7">
              <w:rPr>
                <w:rFonts w:ascii="Arial" w:hAnsi="Arial" w:cs="Arial"/>
                <w:spacing w:val="1"/>
              </w:rPr>
              <w:t>No</w:t>
            </w:r>
            <w:r w:rsidRPr="00FB2AC7">
              <w:rPr>
                <w:rFonts w:ascii="Arial" w:hAnsi="Arial" w:cs="Arial"/>
                <w:spacing w:val="3"/>
              </w:rPr>
              <w:t>m</w:t>
            </w:r>
            <w:r w:rsidRPr="00FB2AC7">
              <w:rPr>
                <w:rFonts w:ascii="Arial" w:hAnsi="Arial" w:cs="Arial"/>
                <w:spacing w:val="-4"/>
              </w:rPr>
              <w:t>o</w:t>
            </w:r>
            <w:r w:rsidRPr="00FB2AC7">
              <w:rPr>
                <w:rFonts w:ascii="Arial" w:hAnsi="Arial" w:cs="Arial"/>
              </w:rPr>
              <w:t xml:space="preserve">r </w:t>
            </w:r>
            <w:r w:rsidRPr="00FB2AC7">
              <w:rPr>
                <w:rFonts w:ascii="Arial" w:hAnsi="Arial" w:cs="Arial"/>
                <w:spacing w:val="1"/>
                <w:lang w:val="en-ID"/>
              </w:rPr>
              <w:t>44</w:t>
            </w:r>
            <w:r w:rsidRPr="00FB2AC7">
              <w:rPr>
                <w:rFonts w:ascii="Arial" w:hAnsi="Arial" w:cs="Arial"/>
              </w:rPr>
              <w:t xml:space="preserve"> </w:t>
            </w:r>
            <w:r w:rsidR="00501EB6" w:rsidRPr="00FB2AC7">
              <w:rPr>
                <w:rFonts w:ascii="Arial" w:hAnsi="Arial" w:cs="Arial"/>
                <w:spacing w:val="-1"/>
                <w:lang w:val="en-ID"/>
              </w:rPr>
              <w:t>T</w:t>
            </w:r>
            <w:r w:rsidRPr="00FB2AC7">
              <w:rPr>
                <w:rFonts w:ascii="Arial" w:hAnsi="Arial" w:cs="Arial"/>
              </w:rPr>
              <w:t>a</w:t>
            </w:r>
            <w:r w:rsidRPr="00FB2AC7">
              <w:rPr>
                <w:rFonts w:ascii="Arial" w:hAnsi="Arial" w:cs="Arial"/>
                <w:spacing w:val="-1"/>
              </w:rPr>
              <w:t>h</w:t>
            </w:r>
            <w:r w:rsidRPr="00FB2AC7">
              <w:rPr>
                <w:rFonts w:ascii="Arial" w:hAnsi="Arial" w:cs="Arial"/>
                <w:spacing w:val="2"/>
              </w:rPr>
              <w:t>u</w:t>
            </w:r>
            <w:r w:rsidRPr="00FB2AC7">
              <w:rPr>
                <w:rFonts w:ascii="Arial" w:hAnsi="Arial" w:cs="Arial"/>
              </w:rPr>
              <w:t xml:space="preserve">n </w:t>
            </w:r>
            <w:r w:rsidRPr="00FB2AC7">
              <w:rPr>
                <w:rFonts w:ascii="Arial" w:hAnsi="Arial" w:cs="Arial"/>
                <w:spacing w:val="1"/>
                <w:w w:val="102"/>
              </w:rPr>
              <w:t>2</w:t>
            </w:r>
            <w:r w:rsidRPr="00FB2AC7">
              <w:rPr>
                <w:rFonts w:ascii="Arial" w:hAnsi="Arial" w:cs="Arial"/>
                <w:spacing w:val="2"/>
                <w:w w:val="102"/>
              </w:rPr>
              <w:t>0</w:t>
            </w:r>
            <w:r w:rsidRPr="00FB2AC7">
              <w:rPr>
                <w:rFonts w:ascii="Arial" w:hAnsi="Arial" w:cs="Arial"/>
                <w:spacing w:val="1"/>
                <w:w w:val="102"/>
              </w:rPr>
              <w:t>0</w:t>
            </w:r>
            <w:r w:rsidRPr="00FB2AC7">
              <w:rPr>
                <w:rFonts w:ascii="Arial" w:hAnsi="Arial" w:cs="Arial"/>
                <w:w w:val="102"/>
              </w:rPr>
              <w:t xml:space="preserve">9 </w:t>
            </w:r>
            <w:r w:rsidRPr="00FB2AC7">
              <w:rPr>
                <w:rFonts w:ascii="Arial" w:hAnsi="Arial" w:cs="Arial"/>
                <w:spacing w:val="-1"/>
              </w:rPr>
              <w:t>t</w:t>
            </w:r>
            <w:r w:rsidRPr="00FB2AC7">
              <w:rPr>
                <w:rFonts w:ascii="Arial" w:hAnsi="Arial" w:cs="Arial"/>
                <w:spacing w:val="1"/>
              </w:rPr>
              <w:t>e</w:t>
            </w:r>
            <w:r w:rsidRPr="00FB2AC7">
              <w:rPr>
                <w:rFonts w:ascii="Arial" w:hAnsi="Arial" w:cs="Arial"/>
                <w:spacing w:val="-1"/>
              </w:rPr>
              <w:t>nt</w:t>
            </w:r>
            <w:r w:rsidRPr="00FB2AC7">
              <w:rPr>
                <w:rFonts w:ascii="Arial" w:hAnsi="Arial" w:cs="Arial"/>
                <w:spacing w:val="3"/>
              </w:rPr>
              <w:t>a</w:t>
            </w:r>
            <w:r w:rsidRPr="00FB2AC7">
              <w:rPr>
                <w:rFonts w:ascii="Arial" w:hAnsi="Arial" w:cs="Arial"/>
                <w:spacing w:val="-1"/>
              </w:rPr>
              <w:t>n</w:t>
            </w:r>
            <w:r w:rsidRPr="00FB2AC7">
              <w:rPr>
                <w:rFonts w:ascii="Arial" w:hAnsi="Arial" w:cs="Arial"/>
              </w:rPr>
              <w:t xml:space="preserve">g </w:t>
            </w:r>
            <w:r w:rsidRPr="00FB2AC7">
              <w:rPr>
                <w:rFonts w:ascii="Arial" w:hAnsi="Arial" w:cs="Arial"/>
                <w:spacing w:val="1"/>
                <w:w w:val="102"/>
                <w:lang w:val="en-ID"/>
              </w:rPr>
              <w:t>Rumah Sakit</w:t>
            </w:r>
            <w:r w:rsidRPr="00FB2AC7">
              <w:rPr>
                <w:rFonts w:ascii="Arial" w:hAnsi="Arial" w:cs="Arial"/>
                <w:w w:val="102"/>
              </w:rPr>
              <w:t>;</w:t>
            </w:r>
          </w:p>
          <w:p w:rsidR="003F5A9D" w:rsidRPr="00FB2AC7" w:rsidRDefault="003F5A9D" w:rsidP="0060198C">
            <w:pPr>
              <w:pStyle w:val="NoSpacing"/>
              <w:spacing w:line="360" w:lineRule="auto"/>
              <w:jc w:val="both"/>
              <w:rPr>
                <w:rFonts w:ascii="Arial" w:hAnsi="Arial" w:cs="Arial"/>
                <w:spacing w:val="2"/>
                <w:lang w:val="en-SG"/>
              </w:rPr>
            </w:pPr>
            <w:r w:rsidRPr="00FB2AC7">
              <w:rPr>
                <w:rFonts w:ascii="Arial" w:hAnsi="Arial" w:cs="Arial"/>
                <w:spacing w:val="2"/>
                <w:lang w:val="en-SG"/>
              </w:rPr>
              <w:t>Peraturan Menteri Kesehatan Republik Indonesia Nomor 496 Tahun 2005 tentang Audit Medis di Rumah Sakit;</w:t>
            </w:r>
          </w:p>
          <w:p w:rsidR="003F5A9D" w:rsidRPr="00FB2AC7" w:rsidRDefault="003F5A9D" w:rsidP="0060198C">
            <w:pPr>
              <w:pStyle w:val="NoSpacing"/>
              <w:spacing w:line="360" w:lineRule="auto"/>
              <w:jc w:val="both"/>
              <w:rPr>
                <w:rFonts w:ascii="Arial" w:hAnsi="Arial" w:cs="Arial"/>
                <w:spacing w:val="2"/>
                <w:lang w:val="en-SG"/>
              </w:rPr>
            </w:pPr>
            <w:r w:rsidRPr="00FB2AC7">
              <w:rPr>
                <w:rFonts w:ascii="Arial" w:hAnsi="Arial" w:cs="Arial"/>
                <w:spacing w:val="2"/>
                <w:lang w:val="en-SG"/>
              </w:rPr>
              <w:t>Peraturan Menteri Kesehatan Republik Indonesia Nomor 1438 Tahun 2010 tentang Standar Pelayanan Kedokteran;</w:t>
            </w:r>
          </w:p>
          <w:p w:rsidR="00A26395" w:rsidRPr="00FB2AC7" w:rsidRDefault="00A26395" w:rsidP="0060198C">
            <w:pPr>
              <w:pStyle w:val="NoSpacing"/>
              <w:spacing w:line="360" w:lineRule="auto"/>
              <w:jc w:val="both"/>
              <w:rPr>
                <w:rFonts w:ascii="Arial" w:hAnsi="Arial" w:cs="Arial"/>
                <w:w w:val="102"/>
                <w:lang w:val="en-ID"/>
              </w:rPr>
            </w:pPr>
            <w:r w:rsidRPr="00FB2AC7">
              <w:rPr>
                <w:rFonts w:ascii="Arial" w:hAnsi="Arial" w:cs="Arial"/>
                <w:spacing w:val="2"/>
                <w:lang w:val="en-SG"/>
              </w:rPr>
              <w:t>Peraturan Menteri Kesehatan Republik Indonesia Nomor 11 Tahun 2017</w:t>
            </w:r>
            <w:r w:rsidR="003F5A9D" w:rsidRPr="00FB2AC7">
              <w:rPr>
                <w:rFonts w:ascii="Arial" w:hAnsi="Arial" w:cs="Arial"/>
                <w:spacing w:val="2"/>
                <w:lang w:val="en-SG"/>
              </w:rPr>
              <w:t xml:space="preserve"> t</w:t>
            </w:r>
            <w:r w:rsidRPr="00FB2AC7">
              <w:rPr>
                <w:rFonts w:ascii="Arial" w:hAnsi="Arial" w:cs="Arial"/>
                <w:spacing w:val="2"/>
                <w:lang w:val="en-SG"/>
              </w:rPr>
              <w:t>entang Keselamatan Pasien</w:t>
            </w:r>
            <w:r w:rsidRPr="00FB2AC7">
              <w:rPr>
                <w:rFonts w:ascii="Arial" w:hAnsi="Arial" w:cs="Arial"/>
                <w:w w:val="102"/>
              </w:rPr>
              <w:t xml:space="preserve">; </w:t>
            </w:r>
          </w:p>
          <w:p w:rsidR="00B5529C" w:rsidRPr="00FB2AC7" w:rsidRDefault="00B5529C" w:rsidP="0060198C">
            <w:pPr>
              <w:pStyle w:val="NoSpacing"/>
              <w:spacing w:line="360" w:lineRule="auto"/>
              <w:jc w:val="both"/>
              <w:rPr>
                <w:rFonts w:ascii="Arial" w:hAnsi="Arial" w:cs="Arial"/>
                <w:w w:val="102"/>
                <w:lang w:val="en-ID"/>
              </w:rPr>
            </w:pPr>
          </w:p>
          <w:p w:rsidR="00B5529C" w:rsidRPr="00FB2AC7" w:rsidRDefault="00B5529C" w:rsidP="0060198C">
            <w:pPr>
              <w:pStyle w:val="NoSpacing"/>
              <w:spacing w:line="360" w:lineRule="auto"/>
              <w:jc w:val="both"/>
              <w:rPr>
                <w:rFonts w:ascii="Arial" w:hAnsi="Arial" w:cs="Arial"/>
                <w:lang w:val="en-ID"/>
              </w:rPr>
            </w:pPr>
          </w:p>
          <w:p w:rsidR="00A26395" w:rsidRPr="00FB2AC7" w:rsidRDefault="00A26395" w:rsidP="0060198C">
            <w:pPr>
              <w:pStyle w:val="NoSpacing"/>
              <w:spacing w:line="360" w:lineRule="auto"/>
              <w:jc w:val="both"/>
              <w:rPr>
                <w:rFonts w:ascii="Arial" w:hAnsi="Arial" w:cs="Arial"/>
              </w:rPr>
            </w:pPr>
            <w:r w:rsidRPr="00FB2AC7">
              <w:rPr>
                <w:rFonts w:ascii="Arial" w:hAnsi="Arial" w:cs="Arial"/>
              </w:rPr>
              <w:lastRenderedPageBreak/>
              <w:t>Keputusan Kepala Dinas Kesehatan Provinsi Kalimantan Tengah Nom</w:t>
            </w:r>
            <w:r w:rsidR="00501EB6" w:rsidRPr="00FB2AC7">
              <w:rPr>
                <w:rFonts w:ascii="Arial" w:hAnsi="Arial" w:cs="Arial"/>
              </w:rPr>
              <w:t>or</w:t>
            </w:r>
            <w:r w:rsidRPr="00FB2AC7">
              <w:rPr>
                <w:rFonts w:ascii="Arial" w:hAnsi="Arial" w:cs="Arial"/>
              </w:rPr>
              <w:t xml:space="preserve"> 134</w:t>
            </w:r>
            <w:r w:rsidR="00501EB6" w:rsidRPr="00FB2AC7">
              <w:rPr>
                <w:rFonts w:ascii="Arial" w:hAnsi="Arial" w:cs="Arial"/>
                <w:lang w:val="en-ID"/>
              </w:rPr>
              <w:t xml:space="preserve"> T</w:t>
            </w:r>
            <w:r w:rsidR="00267C54" w:rsidRPr="00FB2AC7">
              <w:rPr>
                <w:rFonts w:ascii="Arial" w:hAnsi="Arial" w:cs="Arial"/>
                <w:lang w:val="en-ID"/>
              </w:rPr>
              <w:t xml:space="preserve">ahun </w:t>
            </w:r>
            <w:r w:rsidRPr="00FB2AC7">
              <w:rPr>
                <w:rFonts w:ascii="Arial" w:hAnsi="Arial" w:cs="Arial"/>
              </w:rPr>
              <w:t>2013, tentang Pemberian Ijin Operasional Tetap Kepada RSUD dr. Murjani Sampit;</w:t>
            </w:r>
          </w:p>
          <w:p w:rsidR="00A26395" w:rsidRPr="00FB2AC7" w:rsidRDefault="00A26395" w:rsidP="0060198C">
            <w:pPr>
              <w:pStyle w:val="NoSpacing"/>
              <w:spacing w:line="360" w:lineRule="auto"/>
              <w:jc w:val="both"/>
              <w:rPr>
                <w:rFonts w:ascii="Arial" w:hAnsi="Arial" w:cs="Arial"/>
                <w:lang w:val="en-ID"/>
              </w:rPr>
            </w:pPr>
            <w:r w:rsidRPr="00FB2AC7">
              <w:rPr>
                <w:rFonts w:ascii="Arial" w:hAnsi="Arial" w:cs="Arial"/>
              </w:rPr>
              <w:t>Peraturan Bupati Kotawaringin Timur Nomor 10 Tahun 2011 Tentang Tata Kelola Rumah Sakit Umum Daerah dr. Murjani Sampit.</w:t>
            </w:r>
          </w:p>
          <w:p w:rsidR="00A26395" w:rsidRPr="00FB2AC7" w:rsidRDefault="00A26395" w:rsidP="0060198C">
            <w:pPr>
              <w:pStyle w:val="NoSpacing"/>
              <w:spacing w:line="360" w:lineRule="auto"/>
              <w:jc w:val="both"/>
              <w:rPr>
                <w:rFonts w:ascii="Arial" w:hAnsi="Arial" w:cs="Arial"/>
                <w:color w:val="000000"/>
                <w:lang w:val="en-SG"/>
              </w:rPr>
            </w:pPr>
          </w:p>
        </w:tc>
      </w:tr>
    </w:tbl>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lastRenderedPageBreak/>
        <w:t>MEMUTUSKAN :</w:t>
      </w:r>
    </w:p>
    <w:tbl>
      <w:tblPr>
        <w:tblW w:w="0" w:type="auto"/>
        <w:tblLook w:val="04A0" w:firstRow="1" w:lastRow="0" w:firstColumn="1" w:lastColumn="0" w:noHBand="0" w:noVBand="1"/>
      </w:tblPr>
      <w:tblGrid>
        <w:gridCol w:w="1809"/>
        <w:gridCol w:w="284"/>
        <w:gridCol w:w="2410"/>
        <w:gridCol w:w="1559"/>
        <w:gridCol w:w="283"/>
        <w:gridCol w:w="2873"/>
      </w:tblGrid>
      <w:tr w:rsidR="00A26395" w:rsidRPr="00FB2AC7" w:rsidTr="00120881">
        <w:trPr>
          <w:trHeight w:val="4965"/>
        </w:trPr>
        <w:tc>
          <w:tcPr>
            <w:tcW w:w="1809" w:type="dxa"/>
          </w:tcPr>
          <w:p w:rsidR="00A26395" w:rsidRPr="00FB2AC7" w:rsidRDefault="00A26395" w:rsidP="0060198C">
            <w:pPr>
              <w:pStyle w:val="NoSpacing"/>
              <w:spacing w:line="360" w:lineRule="auto"/>
              <w:rPr>
                <w:rFonts w:ascii="Arial" w:hAnsi="Arial" w:cs="Arial"/>
                <w:color w:val="000000"/>
              </w:rPr>
            </w:pPr>
            <w:r w:rsidRPr="00FB2AC7">
              <w:rPr>
                <w:rFonts w:ascii="Arial" w:hAnsi="Arial" w:cs="Arial"/>
                <w:color w:val="000000"/>
              </w:rPr>
              <w:t>MENETAPKAN</w:t>
            </w:r>
          </w:p>
          <w:p w:rsidR="00A26395" w:rsidRPr="00FB2AC7" w:rsidRDefault="00A26395" w:rsidP="0060198C">
            <w:pPr>
              <w:pStyle w:val="NoSpacing"/>
              <w:spacing w:line="360" w:lineRule="auto"/>
              <w:rPr>
                <w:rFonts w:ascii="Arial" w:hAnsi="Arial" w:cs="Arial"/>
                <w:color w:val="000000"/>
              </w:rPr>
            </w:pPr>
            <w:r w:rsidRPr="00FB2AC7">
              <w:rPr>
                <w:rFonts w:ascii="Arial" w:hAnsi="Arial" w:cs="Arial"/>
                <w:color w:val="000000"/>
              </w:rPr>
              <w:t>KESATU</w:t>
            </w:r>
          </w:p>
          <w:p w:rsidR="00A26395" w:rsidRPr="00FB2AC7" w:rsidRDefault="00A26395" w:rsidP="0060198C">
            <w:pPr>
              <w:pStyle w:val="NoSpacing"/>
              <w:spacing w:line="360" w:lineRule="auto"/>
              <w:rPr>
                <w:rFonts w:ascii="Arial" w:hAnsi="Arial" w:cs="Arial"/>
                <w:color w:val="000000"/>
                <w:lang w:val="en-ID"/>
              </w:rPr>
            </w:pP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rPr>
                <w:rFonts w:ascii="Arial" w:hAnsi="Arial" w:cs="Arial"/>
                <w:color w:val="000000"/>
              </w:rPr>
            </w:pPr>
            <w:r w:rsidRPr="00FB2AC7">
              <w:rPr>
                <w:rFonts w:ascii="Arial" w:hAnsi="Arial" w:cs="Arial"/>
                <w:color w:val="000000"/>
              </w:rPr>
              <w:t>KEDUA</w:t>
            </w: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rPr>
                <w:rFonts w:ascii="Arial" w:hAnsi="Arial" w:cs="Arial"/>
                <w:color w:val="000000"/>
                <w:lang w:val="en-SG"/>
              </w:rPr>
            </w:pPr>
            <w:r w:rsidRPr="00FB2AC7">
              <w:rPr>
                <w:rFonts w:ascii="Arial" w:hAnsi="Arial" w:cs="Arial"/>
                <w:color w:val="000000"/>
              </w:rPr>
              <w:t>KETIGA</w:t>
            </w:r>
          </w:p>
          <w:p w:rsidR="00A26395" w:rsidRPr="00FB2AC7" w:rsidRDefault="00A26395" w:rsidP="0060198C">
            <w:pPr>
              <w:pStyle w:val="NoSpacing"/>
              <w:spacing w:line="360" w:lineRule="auto"/>
              <w:rPr>
                <w:rFonts w:ascii="Arial" w:hAnsi="Arial" w:cs="Arial"/>
                <w:color w:val="000000"/>
                <w:lang w:val="en-SG"/>
              </w:rPr>
            </w:pPr>
          </w:p>
          <w:p w:rsidR="00A26395" w:rsidRPr="00FB2AC7" w:rsidRDefault="00A26395" w:rsidP="0060198C">
            <w:pPr>
              <w:pStyle w:val="NoSpacing"/>
              <w:spacing w:line="360" w:lineRule="auto"/>
              <w:rPr>
                <w:rFonts w:ascii="Arial" w:hAnsi="Arial" w:cs="Arial"/>
                <w:color w:val="000000"/>
                <w:lang w:val="en-SG"/>
              </w:rPr>
            </w:pPr>
          </w:p>
          <w:p w:rsidR="00A26395" w:rsidRPr="00FB2AC7" w:rsidRDefault="00A26395" w:rsidP="0060198C">
            <w:pPr>
              <w:pStyle w:val="NoSpacing"/>
              <w:spacing w:line="360" w:lineRule="auto"/>
              <w:rPr>
                <w:rFonts w:ascii="Arial" w:hAnsi="Arial" w:cs="Arial"/>
                <w:color w:val="000000"/>
                <w:lang w:val="en-SG"/>
              </w:rPr>
            </w:pPr>
          </w:p>
          <w:p w:rsidR="00A26395" w:rsidRPr="00FB2AC7" w:rsidRDefault="00CD68DA" w:rsidP="0060198C">
            <w:pPr>
              <w:pStyle w:val="NoSpacing"/>
              <w:spacing w:line="360" w:lineRule="auto"/>
              <w:rPr>
                <w:rFonts w:ascii="Arial" w:hAnsi="Arial" w:cs="Arial"/>
                <w:color w:val="000000"/>
                <w:lang w:val="en-SG"/>
              </w:rPr>
            </w:pPr>
            <w:r w:rsidRPr="00FB2AC7">
              <w:rPr>
                <w:rFonts w:ascii="Arial" w:hAnsi="Arial" w:cs="Arial"/>
                <w:color w:val="000000"/>
                <w:lang w:val="en-SG"/>
              </w:rPr>
              <w:t>KEEMPAT</w:t>
            </w:r>
          </w:p>
        </w:tc>
        <w:tc>
          <w:tcPr>
            <w:tcW w:w="284" w:type="dxa"/>
          </w:tcPr>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w:t>
            </w: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w:t>
            </w:r>
          </w:p>
          <w:p w:rsidR="00A26395" w:rsidRPr="00FB2AC7" w:rsidRDefault="00A26395" w:rsidP="0060198C">
            <w:pPr>
              <w:pStyle w:val="NoSpacing"/>
              <w:spacing w:line="360" w:lineRule="auto"/>
              <w:jc w:val="center"/>
              <w:rPr>
                <w:rFonts w:ascii="Arial" w:hAnsi="Arial" w:cs="Arial"/>
                <w:color w:val="000000"/>
                <w:lang w:val="en-SG"/>
              </w:rPr>
            </w:pP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w:t>
            </w: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lang w:val="en-SG"/>
              </w:rPr>
            </w:pPr>
            <w:r w:rsidRPr="00FB2AC7">
              <w:rPr>
                <w:rFonts w:ascii="Arial" w:hAnsi="Arial" w:cs="Arial"/>
                <w:color w:val="000000"/>
              </w:rPr>
              <w:t>:</w:t>
            </w:r>
          </w:p>
          <w:p w:rsidR="00A26395" w:rsidRPr="00FB2AC7" w:rsidRDefault="00A26395" w:rsidP="0060198C">
            <w:pPr>
              <w:pStyle w:val="NoSpacing"/>
              <w:spacing w:line="360" w:lineRule="auto"/>
              <w:jc w:val="center"/>
              <w:rPr>
                <w:rFonts w:ascii="Arial" w:hAnsi="Arial" w:cs="Arial"/>
                <w:color w:val="000000"/>
                <w:lang w:val="en-SG"/>
              </w:rPr>
            </w:pPr>
          </w:p>
          <w:p w:rsidR="00A26395" w:rsidRPr="00FB2AC7" w:rsidRDefault="00A26395" w:rsidP="0060198C">
            <w:pPr>
              <w:pStyle w:val="NoSpacing"/>
              <w:spacing w:line="360" w:lineRule="auto"/>
              <w:jc w:val="center"/>
              <w:rPr>
                <w:rFonts w:ascii="Arial" w:hAnsi="Arial" w:cs="Arial"/>
                <w:color w:val="000000"/>
                <w:lang w:val="en-SG"/>
              </w:rPr>
            </w:pPr>
          </w:p>
          <w:p w:rsidR="00A26395" w:rsidRPr="00FB2AC7" w:rsidRDefault="00A26395" w:rsidP="0060198C">
            <w:pPr>
              <w:pStyle w:val="NoSpacing"/>
              <w:spacing w:line="360" w:lineRule="auto"/>
              <w:jc w:val="center"/>
              <w:rPr>
                <w:rFonts w:ascii="Arial" w:hAnsi="Arial" w:cs="Arial"/>
                <w:color w:val="000000"/>
                <w:lang w:val="en-SG"/>
              </w:rPr>
            </w:pPr>
          </w:p>
          <w:p w:rsidR="00A26395" w:rsidRPr="00FB2AC7" w:rsidRDefault="00A26395" w:rsidP="0060198C">
            <w:pPr>
              <w:pStyle w:val="NoSpacing"/>
              <w:spacing w:line="360" w:lineRule="auto"/>
              <w:jc w:val="center"/>
              <w:rPr>
                <w:rFonts w:ascii="Arial" w:hAnsi="Arial" w:cs="Arial"/>
                <w:color w:val="000000"/>
                <w:lang w:val="en-SG"/>
              </w:rPr>
            </w:pPr>
            <w:r w:rsidRPr="00FB2AC7">
              <w:rPr>
                <w:rFonts w:ascii="Arial" w:hAnsi="Arial" w:cs="Arial"/>
                <w:color w:val="000000"/>
                <w:lang w:val="en-SG"/>
              </w:rPr>
              <w:t>:</w:t>
            </w:r>
          </w:p>
          <w:p w:rsidR="00A26395" w:rsidRPr="00FB2AC7" w:rsidRDefault="00A26395" w:rsidP="0060198C">
            <w:pPr>
              <w:pStyle w:val="NoSpacing"/>
              <w:spacing w:line="360" w:lineRule="auto"/>
              <w:rPr>
                <w:rFonts w:ascii="Arial" w:hAnsi="Arial" w:cs="Arial"/>
                <w:color w:val="000000"/>
                <w:lang w:val="en-ID"/>
              </w:rPr>
            </w:pPr>
          </w:p>
        </w:tc>
        <w:tc>
          <w:tcPr>
            <w:tcW w:w="7125" w:type="dxa"/>
            <w:gridSpan w:val="4"/>
          </w:tcPr>
          <w:p w:rsidR="00A26395" w:rsidRPr="00FB2AC7" w:rsidRDefault="00A26395" w:rsidP="0060198C">
            <w:pPr>
              <w:pStyle w:val="NoSpacing"/>
              <w:spacing w:line="360" w:lineRule="auto"/>
              <w:jc w:val="both"/>
              <w:rPr>
                <w:rFonts w:ascii="Arial" w:hAnsi="Arial" w:cs="Arial"/>
                <w:color w:val="000000"/>
              </w:rPr>
            </w:pPr>
          </w:p>
          <w:p w:rsidR="00A26395" w:rsidRPr="00FB2AC7" w:rsidRDefault="00B86E2B" w:rsidP="0060198C">
            <w:pPr>
              <w:pStyle w:val="NoSpacing"/>
              <w:spacing w:line="360" w:lineRule="auto"/>
              <w:jc w:val="both"/>
              <w:rPr>
                <w:rFonts w:ascii="Arial" w:hAnsi="Arial" w:cs="Arial"/>
                <w:color w:val="000000"/>
              </w:rPr>
            </w:pPr>
            <w:r w:rsidRPr="00FB2AC7">
              <w:rPr>
                <w:rFonts w:ascii="Arial" w:hAnsi="Arial" w:cs="Arial"/>
                <w:color w:val="000000"/>
                <w:lang w:val="en-SG"/>
              </w:rPr>
              <w:t xml:space="preserve">Panduan Evaluasi Proses </w:t>
            </w:r>
            <w:proofErr w:type="gramStart"/>
            <w:r w:rsidRPr="00FB2AC7">
              <w:rPr>
                <w:rFonts w:ascii="Arial" w:hAnsi="Arial" w:cs="Arial"/>
                <w:color w:val="000000"/>
                <w:lang w:val="en-SG"/>
              </w:rPr>
              <w:t xml:space="preserve">Pelaksanaan </w:t>
            </w:r>
            <w:r w:rsidR="00A26395" w:rsidRPr="00FB2AC7">
              <w:rPr>
                <w:rFonts w:ascii="Arial" w:hAnsi="Arial" w:cs="Arial"/>
                <w:color w:val="000000"/>
                <w:lang w:val="en-SG"/>
              </w:rPr>
              <w:t xml:space="preserve"> </w:t>
            </w:r>
            <w:r w:rsidRPr="00FB2AC7">
              <w:rPr>
                <w:rFonts w:ascii="Arial" w:hAnsi="Arial" w:cs="Arial"/>
                <w:color w:val="000000"/>
                <w:lang w:val="en-SG"/>
              </w:rPr>
              <w:t>Clinical</w:t>
            </w:r>
            <w:proofErr w:type="gramEnd"/>
            <w:r w:rsidRPr="00FB2AC7">
              <w:rPr>
                <w:rFonts w:ascii="Arial" w:hAnsi="Arial" w:cs="Arial"/>
                <w:color w:val="000000"/>
                <w:lang w:val="en-SG"/>
              </w:rPr>
              <w:t xml:space="preserve"> Pathway (CP) di </w:t>
            </w:r>
            <w:r w:rsidR="00A26395" w:rsidRPr="00FB2AC7">
              <w:rPr>
                <w:rFonts w:ascii="Arial" w:hAnsi="Arial" w:cs="Arial"/>
                <w:color w:val="000000"/>
                <w:lang w:val="en-SG"/>
              </w:rPr>
              <w:t>RSUD dr. Murjani Sampit sebagaimana tercantum dalam Lampiran Keputusan ini.</w:t>
            </w:r>
          </w:p>
          <w:p w:rsidR="00A26395" w:rsidRPr="00FB2AC7" w:rsidRDefault="00B86E2B" w:rsidP="0060198C">
            <w:pPr>
              <w:pStyle w:val="NoSpacing"/>
              <w:spacing w:line="360" w:lineRule="auto"/>
              <w:jc w:val="both"/>
              <w:rPr>
                <w:rFonts w:ascii="Arial" w:hAnsi="Arial" w:cs="Arial"/>
                <w:color w:val="000000"/>
              </w:rPr>
            </w:pPr>
            <w:r w:rsidRPr="00FB2AC7">
              <w:rPr>
                <w:rFonts w:ascii="Arial" w:hAnsi="Arial" w:cs="Arial"/>
                <w:color w:val="000000"/>
                <w:lang w:val="en-SG"/>
              </w:rPr>
              <w:t>Setiap Kelom</w:t>
            </w:r>
            <w:r w:rsidR="000D7D4B" w:rsidRPr="00FB2AC7">
              <w:rPr>
                <w:rFonts w:ascii="Arial" w:hAnsi="Arial" w:cs="Arial"/>
                <w:color w:val="000000"/>
                <w:lang w:val="en-SG"/>
              </w:rPr>
              <w:t xml:space="preserve">pok Staf Medis (KSM) setiap tahun memilih 5 (lima) panduan praktik klinis, alur atau protokol klinis prioritas untuk dievaluasi. </w:t>
            </w:r>
          </w:p>
          <w:p w:rsidR="00A26395" w:rsidRPr="00FB2AC7" w:rsidRDefault="000D7D4B" w:rsidP="0060198C">
            <w:pPr>
              <w:pStyle w:val="NoSpacing"/>
              <w:spacing w:line="360" w:lineRule="auto"/>
              <w:jc w:val="both"/>
              <w:rPr>
                <w:rFonts w:ascii="Arial" w:hAnsi="Arial" w:cs="Arial"/>
                <w:color w:val="000000"/>
                <w:lang w:val="en-ID"/>
              </w:rPr>
            </w:pPr>
            <w:r w:rsidRPr="00FB2AC7">
              <w:rPr>
                <w:rFonts w:ascii="Arial" w:hAnsi="Arial" w:cs="Arial"/>
                <w:color w:val="000000"/>
                <w:lang w:val="en-SG"/>
              </w:rPr>
              <w:t>Komite Medik telah melakukan monitoring dan evaluasi penerapan panduan praktik klinik, alur dan atau protocol klinis sehingga berhasil menekan terjadinya keberagaman proses dan hasil.</w:t>
            </w:r>
          </w:p>
          <w:p w:rsidR="00A26395" w:rsidRPr="00FB2AC7" w:rsidRDefault="00A26395" w:rsidP="0060198C">
            <w:pPr>
              <w:pStyle w:val="NoSpacing"/>
              <w:spacing w:line="360" w:lineRule="auto"/>
              <w:jc w:val="both"/>
              <w:rPr>
                <w:rFonts w:ascii="Arial" w:hAnsi="Arial" w:cs="Arial"/>
                <w:color w:val="000000"/>
                <w:lang w:val="en-SG"/>
              </w:rPr>
            </w:pPr>
            <w:r w:rsidRPr="00FB2AC7">
              <w:rPr>
                <w:rFonts w:ascii="Arial" w:hAnsi="Arial" w:cs="Arial"/>
                <w:color w:val="000000"/>
                <w:lang w:val="en-SG"/>
              </w:rPr>
              <w:t>Keputusan ini berlaku selama 3 (tiga) tahun sejak tanggal diterbitkan dan akan dilakukan evaluasi setiap tahunnya</w:t>
            </w:r>
            <w:r w:rsidR="00CD68DA" w:rsidRPr="00FB2AC7">
              <w:rPr>
                <w:rFonts w:ascii="Arial" w:hAnsi="Arial" w:cs="Arial"/>
                <w:color w:val="000000"/>
                <w:lang w:val="en-SG"/>
              </w:rPr>
              <w:t>.</w:t>
            </w:r>
          </w:p>
          <w:p w:rsidR="00B5529C" w:rsidRPr="00FB2AC7" w:rsidRDefault="00B5529C" w:rsidP="0060198C">
            <w:pPr>
              <w:pStyle w:val="NoSpacing"/>
              <w:spacing w:line="360" w:lineRule="auto"/>
              <w:jc w:val="both"/>
              <w:rPr>
                <w:rFonts w:ascii="Arial" w:hAnsi="Arial" w:cs="Arial"/>
                <w:color w:val="000000"/>
                <w:lang w:val="en-SG"/>
              </w:rPr>
            </w:pPr>
          </w:p>
        </w:tc>
      </w:tr>
      <w:tr w:rsidR="00A26395" w:rsidRPr="00FB2AC7" w:rsidTr="00120881">
        <w:trPr>
          <w:gridBefore w:val="3"/>
          <w:wBefore w:w="4503" w:type="dxa"/>
        </w:trPr>
        <w:tc>
          <w:tcPr>
            <w:tcW w:w="1559" w:type="dxa"/>
            <w:hideMark/>
          </w:tcPr>
          <w:p w:rsidR="00A26395" w:rsidRPr="00FB2AC7" w:rsidRDefault="00A26395" w:rsidP="0060198C">
            <w:pPr>
              <w:pStyle w:val="NoSpacing"/>
              <w:spacing w:line="360" w:lineRule="auto"/>
              <w:rPr>
                <w:rFonts w:ascii="Arial" w:hAnsi="Arial" w:cs="Arial"/>
                <w:color w:val="000000"/>
              </w:rPr>
            </w:pPr>
            <w:r w:rsidRPr="00FB2AC7">
              <w:rPr>
                <w:rFonts w:ascii="Arial" w:hAnsi="Arial" w:cs="Arial"/>
                <w:color w:val="000000"/>
              </w:rPr>
              <w:t>Ditetapkan di</w:t>
            </w:r>
          </w:p>
          <w:p w:rsidR="00A26395" w:rsidRPr="00FB2AC7" w:rsidRDefault="00A26395" w:rsidP="0060198C">
            <w:pPr>
              <w:pStyle w:val="NoSpacing"/>
              <w:spacing w:line="360" w:lineRule="auto"/>
              <w:rPr>
                <w:rFonts w:ascii="Arial" w:hAnsi="Arial" w:cs="Arial"/>
                <w:color w:val="000000"/>
              </w:rPr>
            </w:pPr>
            <w:r w:rsidRPr="00FB2AC7">
              <w:rPr>
                <w:rFonts w:ascii="Arial" w:hAnsi="Arial" w:cs="Arial"/>
                <w:color w:val="000000"/>
              </w:rPr>
              <w:t>Tanggal</w:t>
            </w:r>
          </w:p>
        </w:tc>
        <w:tc>
          <w:tcPr>
            <w:tcW w:w="283" w:type="dxa"/>
            <w:hideMark/>
          </w:tcPr>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w:t>
            </w: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w:t>
            </w:r>
          </w:p>
        </w:tc>
        <w:tc>
          <w:tcPr>
            <w:tcW w:w="2873" w:type="dxa"/>
          </w:tcPr>
          <w:p w:rsidR="00A26395" w:rsidRPr="00FB2AC7" w:rsidRDefault="00A26395" w:rsidP="0060198C">
            <w:pPr>
              <w:pStyle w:val="NoSpacing"/>
              <w:spacing w:line="360" w:lineRule="auto"/>
              <w:rPr>
                <w:rFonts w:ascii="Arial" w:hAnsi="Arial" w:cs="Arial"/>
                <w:color w:val="000000"/>
              </w:rPr>
            </w:pPr>
            <w:r w:rsidRPr="00FB2AC7">
              <w:rPr>
                <w:rFonts w:ascii="Arial" w:hAnsi="Arial" w:cs="Arial"/>
                <w:color w:val="000000"/>
              </w:rPr>
              <w:t>Sampit</w:t>
            </w:r>
          </w:p>
          <w:p w:rsidR="00A26395" w:rsidRPr="00FB2AC7" w:rsidRDefault="00A26395" w:rsidP="0060198C">
            <w:pPr>
              <w:pStyle w:val="NoSpacing"/>
              <w:spacing w:line="360" w:lineRule="auto"/>
              <w:rPr>
                <w:rFonts w:ascii="Arial" w:hAnsi="Arial" w:cs="Arial"/>
                <w:color w:val="000000"/>
                <w:lang w:val="en-ID"/>
              </w:rPr>
            </w:pPr>
            <w:r w:rsidRPr="00FB2AC7">
              <w:rPr>
                <w:rFonts w:ascii="Arial" w:hAnsi="Arial" w:cs="Arial"/>
                <w:color w:val="000000"/>
                <w:lang w:val="en-ID"/>
              </w:rPr>
              <w:t xml:space="preserve">  Januari 2018</w:t>
            </w:r>
          </w:p>
        </w:tc>
      </w:tr>
    </w:tbl>
    <w:p w:rsidR="00A26395" w:rsidRPr="00FB2AC7" w:rsidRDefault="00A26395" w:rsidP="0060198C">
      <w:pPr>
        <w:pStyle w:val="NoSpacing"/>
        <w:spacing w:line="360" w:lineRule="auto"/>
        <w:jc w:val="center"/>
        <w:rPr>
          <w:rFonts w:ascii="Arial" w:hAnsi="Arial" w:cs="Arial"/>
          <w:color w:val="000000"/>
        </w:rPr>
      </w:pPr>
    </w:p>
    <w:tbl>
      <w:tblPr>
        <w:tblW w:w="0" w:type="auto"/>
        <w:tblInd w:w="4503" w:type="dxa"/>
        <w:tblLook w:val="04A0" w:firstRow="1" w:lastRow="0" w:firstColumn="1" w:lastColumn="0" w:noHBand="0" w:noVBand="1"/>
      </w:tblPr>
      <w:tblGrid>
        <w:gridCol w:w="4739"/>
      </w:tblGrid>
      <w:tr w:rsidR="00A26395" w:rsidRPr="00FB2AC7" w:rsidTr="00120881">
        <w:tc>
          <w:tcPr>
            <w:tcW w:w="4739" w:type="dxa"/>
          </w:tcPr>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Direktur,</w:t>
            </w: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rPr>
            </w:pPr>
          </w:p>
          <w:p w:rsidR="00A26395" w:rsidRPr="00FB2AC7" w:rsidRDefault="00B5529C" w:rsidP="0060198C">
            <w:pPr>
              <w:pStyle w:val="NoSpacing"/>
              <w:spacing w:line="360" w:lineRule="auto"/>
              <w:jc w:val="center"/>
              <w:rPr>
                <w:rFonts w:ascii="Arial" w:hAnsi="Arial" w:cs="Arial"/>
                <w:color w:val="000000"/>
              </w:rPr>
            </w:pPr>
            <w:r w:rsidRPr="00FB2AC7">
              <w:rPr>
                <w:rFonts w:ascii="Arial" w:hAnsi="Arial" w:cs="Arial"/>
                <w:color w:val="000000"/>
                <w:lang w:val="en-ID"/>
              </w:rPr>
              <w:t>d</w:t>
            </w:r>
            <w:r w:rsidR="00A26395" w:rsidRPr="00FB2AC7">
              <w:rPr>
                <w:rFonts w:ascii="Arial" w:hAnsi="Arial" w:cs="Arial"/>
                <w:color w:val="000000"/>
              </w:rPr>
              <w:t xml:space="preserve">r. </w:t>
            </w:r>
            <w:r w:rsidRPr="00FB2AC7">
              <w:rPr>
                <w:rFonts w:ascii="Arial" w:hAnsi="Arial" w:cs="Arial"/>
                <w:color w:val="000000"/>
              </w:rPr>
              <w:t>DENNY MUDA PERDANA</w:t>
            </w:r>
            <w:r w:rsidR="00A26395" w:rsidRPr="00FB2AC7">
              <w:rPr>
                <w:rFonts w:ascii="Arial" w:hAnsi="Arial" w:cs="Arial"/>
                <w:color w:val="000000"/>
              </w:rPr>
              <w:t>, Sp.Rad</w:t>
            </w: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Pembina Utama Muda</w:t>
            </w:r>
          </w:p>
          <w:p w:rsidR="00A26395" w:rsidRPr="00FB2AC7" w:rsidRDefault="00A26395" w:rsidP="0060198C">
            <w:pPr>
              <w:pStyle w:val="NoSpacing"/>
              <w:spacing w:line="360" w:lineRule="auto"/>
              <w:jc w:val="center"/>
              <w:rPr>
                <w:rFonts w:ascii="Arial" w:hAnsi="Arial" w:cs="Arial"/>
                <w:color w:val="000000"/>
              </w:rPr>
            </w:pPr>
            <w:r w:rsidRPr="00FB2AC7">
              <w:rPr>
                <w:rFonts w:ascii="Arial" w:hAnsi="Arial" w:cs="Arial"/>
                <w:color w:val="000000"/>
              </w:rPr>
              <w:t>NIP. 19621121 199610 1 001</w:t>
            </w:r>
          </w:p>
        </w:tc>
      </w:tr>
    </w:tbl>
    <w:p w:rsidR="00A26395" w:rsidRPr="00FB2AC7" w:rsidRDefault="00A26395" w:rsidP="0060198C">
      <w:pPr>
        <w:pStyle w:val="NoSpacing"/>
        <w:spacing w:line="360" w:lineRule="auto"/>
        <w:jc w:val="center"/>
        <w:rPr>
          <w:rFonts w:ascii="Arial" w:hAnsi="Arial" w:cs="Arial"/>
          <w:color w:val="000000"/>
        </w:rPr>
      </w:pPr>
    </w:p>
    <w:p w:rsidR="00A26395" w:rsidRPr="00FB2AC7" w:rsidRDefault="00A26395" w:rsidP="0060198C">
      <w:pPr>
        <w:pStyle w:val="NoSpacing"/>
        <w:spacing w:line="360" w:lineRule="auto"/>
        <w:jc w:val="center"/>
        <w:rPr>
          <w:rFonts w:ascii="Arial" w:hAnsi="Arial" w:cs="Arial"/>
          <w:color w:val="000000"/>
          <w:u w:val="single"/>
        </w:rPr>
      </w:pPr>
    </w:p>
    <w:p w:rsidR="00A26395" w:rsidRPr="00FB2AC7" w:rsidRDefault="00F36658" w:rsidP="0060198C">
      <w:pPr>
        <w:pStyle w:val="NoSpacing"/>
        <w:spacing w:line="360" w:lineRule="auto"/>
        <w:rPr>
          <w:rFonts w:ascii="Arial" w:hAnsi="Arial" w:cs="Arial"/>
          <w:color w:val="000000"/>
          <w:u w:val="single"/>
        </w:rPr>
      </w:pPr>
      <w:r w:rsidRPr="00FB2AC7">
        <w:rPr>
          <w:rFonts w:ascii="Arial" w:hAnsi="Arial" w:cs="Arial"/>
          <w:color w:val="000000"/>
          <w:u w:val="single"/>
        </w:rPr>
        <w:t>TEMBUSAN</w:t>
      </w:r>
      <w:r w:rsidR="00A26395" w:rsidRPr="00FB2AC7">
        <w:rPr>
          <w:rFonts w:ascii="Arial" w:hAnsi="Arial" w:cs="Arial"/>
          <w:color w:val="000000"/>
          <w:u w:val="single"/>
        </w:rPr>
        <w:t xml:space="preserve"> Yth :</w:t>
      </w:r>
    </w:p>
    <w:p w:rsidR="00A26395" w:rsidRPr="00FB2AC7" w:rsidRDefault="00CD68DA" w:rsidP="0060198C">
      <w:pPr>
        <w:pStyle w:val="NoSpacing"/>
        <w:numPr>
          <w:ilvl w:val="0"/>
          <w:numId w:val="1"/>
        </w:numPr>
        <w:spacing w:line="360" w:lineRule="auto"/>
        <w:ind w:left="426" w:hanging="426"/>
        <w:rPr>
          <w:rFonts w:ascii="Arial" w:hAnsi="Arial" w:cs="Arial"/>
          <w:color w:val="000000"/>
        </w:rPr>
      </w:pPr>
      <w:r w:rsidRPr="00FB2AC7">
        <w:rPr>
          <w:rFonts w:ascii="Arial" w:hAnsi="Arial" w:cs="Arial"/>
          <w:color w:val="000000"/>
        </w:rPr>
        <w:t xml:space="preserve">Ketua Komite </w:t>
      </w:r>
      <w:r w:rsidRPr="00FB2AC7">
        <w:rPr>
          <w:rFonts w:ascii="Arial" w:hAnsi="Arial" w:cs="Arial"/>
          <w:color w:val="000000"/>
          <w:lang w:val="en-ID"/>
        </w:rPr>
        <w:t>PMKP</w:t>
      </w:r>
      <w:r w:rsidR="00A26395" w:rsidRPr="00FB2AC7">
        <w:rPr>
          <w:rFonts w:ascii="Arial" w:hAnsi="Arial" w:cs="Arial"/>
          <w:color w:val="000000"/>
        </w:rPr>
        <w:t xml:space="preserve"> RSUD dr. Murjani Sampit</w:t>
      </w:r>
    </w:p>
    <w:p w:rsidR="00A26395" w:rsidRPr="00FB2AC7" w:rsidRDefault="00A26395" w:rsidP="0060198C">
      <w:pPr>
        <w:pStyle w:val="NoSpacing"/>
        <w:numPr>
          <w:ilvl w:val="0"/>
          <w:numId w:val="1"/>
        </w:numPr>
        <w:spacing w:line="360" w:lineRule="auto"/>
        <w:ind w:left="426" w:hanging="426"/>
        <w:rPr>
          <w:rFonts w:ascii="Arial" w:hAnsi="Arial" w:cs="Arial"/>
          <w:color w:val="000000"/>
        </w:rPr>
      </w:pPr>
      <w:r w:rsidRPr="00FB2AC7">
        <w:rPr>
          <w:rFonts w:ascii="Arial" w:hAnsi="Arial" w:cs="Arial"/>
          <w:color w:val="000000"/>
        </w:rPr>
        <w:t>Arsip</w:t>
      </w:r>
    </w:p>
    <w:p w:rsidR="00CE5CB0" w:rsidRPr="00FB2AC7" w:rsidRDefault="00CE5CB0" w:rsidP="0060198C">
      <w:pPr>
        <w:pStyle w:val="NoSpacing"/>
        <w:spacing w:line="360" w:lineRule="auto"/>
        <w:rPr>
          <w:rFonts w:ascii="Arial" w:hAnsi="Arial" w:cs="Arial"/>
          <w:color w:val="000000"/>
        </w:rPr>
      </w:pPr>
    </w:p>
    <w:p w:rsidR="00CE5CB0" w:rsidRPr="00FB2AC7" w:rsidRDefault="00CE5CB0" w:rsidP="0060198C">
      <w:pPr>
        <w:pStyle w:val="NoSpacing"/>
        <w:spacing w:line="360" w:lineRule="auto"/>
        <w:rPr>
          <w:rFonts w:ascii="Arial" w:hAnsi="Arial" w:cs="Arial"/>
          <w:color w:val="000000"/>
          <w:lang w:val="en-ID"/>
        </w:rPr>
      </w:pPr>
    </w:p>
    <w:p w:rsidR="00B5529C" w:rsidRPr="00FB2AC7" w:rsidRDefault="00B5529C" w:rsidP="0060198C">
      <w:pPr>
        <w:pStyle w:val="NoSpacing"/>
        <w:spacing w:line="360" w:lineRule="auto"/>
        <w:rPr>
          <w:rFonts w:ascii="Arial" w:hAnsi="Arial" w:cs="Arial"/>
          <w:color w:val="000000"/>
          <w:lang w:val="en-ID"/>
        </w:rPr>
      </w:pPr>
    </w:p>
    <w:p w:rsidR="00137E0B" w:rsidRPr="00FB2AC7" w:rsidRDefault="003A40F4" w:rsidP="0060198C">
      <w:pPr>
        <w:pStyle w:val="NoSpacing"/>
        <w:spacing w:line="360" w:lineRule="auto"/>
        <w:rPr>
          <w:rFonts w:ascii="Arial" w:hAnsi="Arial" w:cs="Arial"/>
        </w:rPr>
      </w:pPr>
      <w:r w:rsidRPr="00FB2AC7">
        <w:rPr>
          <w:rFonts w:ascii="Arial" w:hAnsi="Arial" w:cs="Arial"/>
        </w:rPr>
        <w:lastRenderedPageBreak/>
        <w:t>LAMPIRAN SURAT KEPUTUSAN</w:t>
      </w:r>
      <w:r w:rsidR="00137E0B" w:rsidRPr="00FB2AC7">
        <w:rPr>
          <w:rFonts w:ascii="Arial" w:hAnsi="Arial" w:cs="Arial"/>
        </w:rPr>
        <w:t xml:space="preserve"> DIREKTUR RSUD dr. MURJANI SAMPIT</w:t>
      </w:r>
    </w:p>
    <w:p w:rsidR="00154E26" w:rsidRPr="00FB2AC7" w:rsidRDefault="00154E26" w:rsidP="00154E26">
      <w:pPr>
        <w:pStyle w:val="NoSpacing"/>
        <w:tabs>
          <w:tab w:val="left" w:pos="1418"/>
        </w:tabs>
        <w:spacing w:line="360" w:lineRule="auto"/>
        <w:rPr>
          <w:rFonts w:ascii="Arial" w:hAnsi="Arial" w:cs="Arial"/>
          <w:lang w:val="en-ID"/>
        </w:rPr>
      </w:pPr>
      <w:r w:rsidRPr="00FB2AC7">
        <w:rPr>
          <w:rFonts w:ascii="Arial" w:hAnsi="Arial" w:cs="Arial"/>
        </w:rPr>
        <w:t xml:space="preserve">NOMOR  </w:t>
      </w:r>
      <w:r w:rsidRPr="00FB2AC7">
        <w:rPr>
          <w:rFonts w:ascii="Arial" w:hAnsi="Arial" w:cs="Arial"/>
          <w:lang w:val="en-ID"/>
        </w:rPr>
        <w:tab/>
      </w:r>
      <w:r w:rsidRPr="00FB2AC7">
        <w:rPr>
          <w:rFonts w:ascii="Arial" w:hAnsi="Arial" w:cs="Arial"/>
        </w:rPr>
        <w:t>:         /PND/KPMKP/P09/RSUD-DM/I/2018</w:t>
      </w:r>
    </w:p>
    <w:p w:rsidR="00137E0B" w:rsidRPr="00FB2AC7" w:rsidRDefault="00137E0B" w:rsidP="00154E26">
      <w:pPr>
        <w:pStyle w:val="NoSpacing"/>
        <w:tabs>
          <w:tab w:val="left" w:pos="1418"/>
        </w:tabs>
        <w:spacing w:line="360" w:lineRule="auto"/>
        <w:rPr>
          <w:rFonts w:ascii="Arial" w:hAnsi="Arial" w:cs="Arial"/>
        </w:rPr>
      </w:pPr>
      <w:r w:rsidRPr="00FB2AC7">
        <w:rPr>
          <w:rFonts w:ascii="Arial" w:hAnsi="Arial" w:cs="Arial"/>
        </w:rPr>
        <w:t>TANGGAL</w:t>
      </w:r>
      <w:r w:rsidRPr="00FB2AC7">
        <w:rPr>
          <w:rFonts w:ascii="Arial" w:hAnsi="Arial" w:cs="Arial"/>
        </w:rPr>
        <w:tab/>
        <w:t xml:space="preserve">:     </w:t>
      </w:r>
      <w:r w:rsidR="00154E26" w:rsidRPr="00FB2AC7">
        <w:rPr>
          <w:rFonts w:ascii="Arial" w:hAnsi="Arial" w:cs="Arial"/>
          <w:lang w:val="en-ID"/>
        </w:rPr>
        <w:t xml:space="preserve">   </w:t>
      </w:r>
      <w:r w:rsidRPr="00FB2AC7">
        <w:rPr>
          <w:rFonts w:ascii="Arial" w:hAnsi="Arial" w:cs="Arial"/>
        </w:rPr>
        <w:t xml:space="preserve"> JANUARI 2018</w:t>
      </w:r>
    </w:p>
    <w:p w:rsidR="001B683E" w:rsidRPr="00FB2AC7" w:rsidRDefault="001B683E" w:rsidP="0060198C">
      <w:pPr>
        <w:tabs>
          <w:tab w:val="left" w:pos="3969"/>
          <w:tab w:val="left" w:pos="4111"/>
        </w:tabs>
        <w:spacing w:line="360" w:lineRule="auto"/>
        <w:jc w:val="center"/>
        <w:rPr>
          <w:rFonts w:ascii="Arial" w:hAnsi="Arial" w:cs="Arial"/>
          <w:sz w:val="22"/>
          <w:szCs w:val="22"/>
          <w:lang w:val="id-ID"/>
        </w:rPr>
      </w:pPr>
    </w:p>
    <w:p w:rsidR="004B4E6E" w:rsidRPr="00FB2AC7" w:rsidRDefault="00795D86" w:rsidP="0060198C">
      <w:pPr>
        <w:tabs>
          <w:tab w:val="left" w:pos="3969"/>
          <w:tab w:val="left" w:pos="5812"/>
        </w:tabs>
        <w:spacing w:line="360" w:lineRule="auto"/>
        <w:ind w:left="3402" w:right="3130" w:firstLine="142"/>
        <w:jc w:val="center"/>
        <w:rPr>
          <w:rFonts w:ascii="Arial" w:eastAsia="Calibri" w:hAnsi="Arial" w:cs="Arial"/>
          <w:sz w:val="22"/>
          <w:szCs w:val="22"/>
        </w:rPr>
      </w:pPr>
      <w:r w:rsidRPr="00FB2AC7">
        <w:rPr>
          <w:rFonts w:ascii="Arial" w:eastAsia="Calibri" w:hAnsi="Arial" w:cs="Arial"/>
          <w:w w:val="102"/>
          <w:sz w:val="22"/>
          <w:szCs w:val="22"/>
        </w:rPr>
        <w:t>P</w:t>
      </w:r>
      <w:r w:rsidRPr="00FB2AC7">
        <w:rPr>
          <w:rFonts w:ascii="Arial" w:eastAsia="Calibri" w:hAnsi="Arial" w:cs="Arial"/>
          <w:spacing w:val="1"/>
          <w:w w:val="102"/>
          <w:sz w:val="22"/>
          <w:szCs w:val="22"/>
        </w:rPr>
        <w:t>EN</w:t>
      </w:r>
      <w:r w:rsidRPr="00FB2AC7">
        <w:rPr>
          <w:rFonts w:ascii="Arial" w:eastAsia="Calibri" w:hAnsi="Arial" w:cs="Arial"/>
          <w:w w:val="102"/>
          <w:sz w:val="22"/>
          <w:szCs w:val="22"/>
        </w:rPr>
        <w:t>DAH</w:t>
      </w:r>
      <w:r w:rsidRPr="00FB2AC7">
        <w:rPr>
          <w:rFonts w:ascii="Arial" w:eastAsia="Calibri" w:hAnsi="Arial" w:cs="Arial"/>
          <w:spacing w:val="2"/>
          <w:w w:val="102"/>
          <w:sz w:val="22"/>
          <w:szCs w:val="22"/>
        </w:rPr>
        <w:t>U</w:t>
      </w:r>
      <w:r w:rsidRPr="00FB2AC7">
        <w:rPr>
          <w:rFonts w:ascii="Arial" w:eastAsia="Calibri" w:hAnsi="Arial" w:cs="Arial"/>
          <w:spacing w:val="1"/>
          <w:w w:val="102"/>
          <w:sz w:val="22"/>
          <w:szCs w:val="22"/>
        </w:rPr>
        <w:t>L</w:t>
      </w:r>
      <w:r w:rsidRPr="00FB2AC7">
        <w:rPr>
          <w:rFonts w:ascii="Arial" w:eastAsia="Calibri" w:hAnsi="Arial" w:cs="Arial"/>
          <w:spacing w:val="-1"/>
          <w:w w:val="102"/>
          <w:sz w:val="22"/>
          <w:szCs w:val="22"/>
        </w:rPr>
        <w:t>U</w:t>
      </w:r>
      <w:r w:rsidRPr="00FB2AC7">
        <w:rPr>
          <w:rFonts w:ascii="Arial" w:eastAsia="Calibri" w:hAnsi="Arial" w:cs="Arial"/>
          <w:w w:val="102"/>
          <w:sz w:val="22"/>
          <w:szCs w:val="22"/>
        </w:rPr>
        <w:t>AN</w:t>
      </w:r>
    </w:p>
    <w:p w:rsidR="00AF4E43" w:rsidRPr="00FB2AC7" w:rsidRDefault="00AF4E43" w:rsidP="0060198C">
      <w:pPr>
        <w:spacing w:line="360" w:lineRule="auto"/>
        <w:rPr>
          <w:rFonts w:ascii="Arial" w:hAnsi="Arial" w:cs="Arial"/>
          <w:sz w:val="22"/>
          <w:szCs w:val="22"/>
          <w:lang w:val="id-ID"/>
        </w:rPr>
      </w:pPr>
    </w:p>
    <w:p w:rsidR="007379EB" w:rsidRPr="00FB2AC7" w:rsidRDefault="00795D86" w:rsidP="0060198C">
      <w:pPr>
        <w:pStyle w:val="ListParagraph"/>
        <w:numPr>
          <w:ilvl w:val="0"/>
          <w:numId w:val="2"/>
        </w:numPr>
        <w:spacing w:line="360" w:lineRule="auto"/>
        <w:ind w:left="284" w:hanging="284"/>
        <w:rPr>
          <w:rFonts w:ascii="Arial" w:eastAsia="Calibri" w:hAnsi="Arial" w:cs="Arial"/>
          <w:sz w:val="22"/>
          <w:szCs w:val="22"/>
          <w:lang w:val="id-ID"/>
        </w:rPr>
      </w:pPr>
      <w:r w:rsidRPr="00FB2AC7">
        <w:rPr>
          <w:rFonts w:ascii="Arial" w:eastAsia="Calibri" w:hAnsi="Arial" w:cs="Arial"/>
          <w:spacing w:val="3"/>
          <w:sz w:val="22"/>
          <w:szCs w:val="22"/>
        </w:rPr>
        <w:t>L</w:t>
      </w:r>
      <w:r w:rsidRPr="00FB2AC7">
        <w:rPr>
          <w:rFonts w:ascii="Arial" w:eastAsia="Calibri" w:hAnsi="Arial" w:cs="Arial"/>
          <w:spacing w:val="-1"/>
          <w:sz w:val="22"/>
          <w:szCs w:val="22"/>
        </w:rPr>
        <w:t>a</w:t>
      </w:r>
      <w:r w:rsidRPr="00FB2AC7">
        <w:rPr>
          <w:rFonts w:ascii="Arial" w:eastAsia="Calibri" w:hAnsi="Arial" w:cs="Arial"/>
          <w:spacing w:val="1"/>
          <w:sz w:val="22"/>
          <w:szCs w:val="22"/>
        </w:rPr>
        <w:t>t</w:t>
      </w:r>
      <w:r w:rsidRPr="00FB2AC7">
        <w:rPr>
          <w:rFonts w:ascii="Arial" w:eastAsia="Calibri" w:hAnsi="Arial" w:cs="Arial"/>
          <w:spacing w:val="-1"/>
          <w:sz w:val="22"/>
          <w:szCs w:val="22"/>
        </w:rPr>
        <w:t>a</w:t>
      </w:r>
      <w:r w:rsidRPr="00FB2AC7">
        <w:rPr>
          <w:rFonts w:ascii="Arial" w:eastAsia="Calibri" w:hAnsi="Arial" w:cs="Arial"/>
          <w:sz w:val="22"/>
          <w:szCs w:val="22"/>
        </w:rPr>
        <w:t>r</w:t>
      </w:r>
      <w:r w:rsidR="00AF4E43" w:rsidRPr="00FB2AC7">
        <w:rPr>
          <w:rFonts w:ascii="Arial" w:eastAsia="Calibri" w:hAnsi="Arial" w:cs="Arial"/>
          <w:sz w:val="22"/>
          <w:szCs w:val="22"/>
          <w:lang w:val="id-ID"/>
        </w:rPr>
        <w:t xml:space="preserve"> </w:t>
      </w:r>
      <w:r w:rsidRPr="00FB2AC7">
        <w:rPr>
          <w:rFonts w:ascii="Arial" w:eastAsia="Calibri" w:hAnsi="Arial" w:cs="Arial"/>
          <w:spacing w:val="1"/>
          <w:w w:val="102"/>
          <w:sz w:val="22"/>
          <w:szCs w:val="22"/>
        </w:rPr>
        <w:t>B</w:t>
      </w:r>
      <w:r w:rsidRPr="00FB2AC7">
        <w:rPr>
          <w:rFonts w:ascii="Arial" w:eastAsia="Calibri" w:hAnsi="Arial" w:cs="Arial"/>
          <w:spacing w:val="2"/>
          <w:w w:val="102"/>
          <w:sz w:val="22"/>
          <w:szCs w:val="22"/>
        </w:rPr>
        <w:t>e</w:t>
      </w:r>
      <w:r w:rsidRPr="00FB2AC7">
        <w:rPr>
          <w:rFonts w:ascii="Arial" w:eastAsia="Calibri" w:hAnsi="Arial" w:cs="Arial"/>
          <w:spacing w:val="-2"/>
          <w:w w:val="102"/>
          <w:sz w:val="22"/>
          <w:szCs w:val="22"/>
        </w:rPr>
        <w:t>l</w:t>
      </w:r>
      <w:r w:rsidRPr="00FB2AC7">
        <w:rPr>
          <w:rFonts w:ascii="Arial" w:eastAsia="Calibri" w:hAnsi="Arial" w:cs="Arial"/>
          <w:spacing w:val="2"/>
          <w:w w:val="102"/>
          <w:sz w:val="22"/>
          <w:szCs w:val="22"/>
        </w:rPr>
        <w:t>ak</w:t>
      </w:r>
      <w:r w:rsidRPr="00FB2AC7">
        <w:rPr>
          <w:rFonts w:ascii="Arial" w:eastAsia="Calibri" w:hAnsi="Arial" w:cs="Arial"/>
          <w:spacing w:val="-1"/>
          <w:w w:val="102"/>
          <w:sz w:val="22"/>
          <w:szCs w:val="22"/>
        </w:rPr>
        <w:t>a</w:t>
      </w:r>
      <w:r w:rsidRPr="00FB2AC7">
        <w:rPr>
          <w:rFonts w:ascii="Arial" w:eastAsia="Calibri" w:hAnsi="Arial" w:cs="Arial"/>
          <w:spacing w:val="-3"/>
          <w:w w:val="102"/>
          <w:sz w:val="22"/>
          <w:szCs w:val="22"/>
        </w:rPr>
        <w:t>n</w:t>
      </w:r>
      <w:r w:rsidRPr="00FB2AC7">
        <w:rPr>
          <w:rFonts w:ascii="Arial" w:eastAsia="Calibri" w:hAnsi="Arial" w:cs="Arial"/>
          <w:w w:val="102"/>
          <w:sz w:val="22"/>
          <w:szCs w:val="22"/>
        </w:rPr>
        <w:t>g</w:t>
      </w:r>
    </w:p>
    <w:p w:rsidR="00006797" w:rsidRPr="00FB2AC7" w:rsidRDefault="003D7462" w:rsidP="0060198C">
      <w:pPr>
        <w:pStyle w:val="ListParagraph"/>
        <w:spacing w:line="360" w:lineRule="auto"/>
        <w:ind w:left="284" w:firstLine="567"/>
        <w:jc w:val="both"/>
        <w:rPr>
          <w:rFonts w:ascii="Arial" w:eastAsia="Calibri" w:hAnsi="Arial" w:cs="Arial"/>
          <w:sz w:val="22"/>
          <w:szCs w:val="22"/>
          <w:lang w:val="id-ID"/>
        </w:rPr>
      </w:pPr>
      <w:r w:rsidRPr="00FB2AC7">
        <w:rPr>
          <w:rFonts w:ascii="Arial" w:eastAsia="Calibri" w:hAnsi="Arial" w:cs="Arial"/>
          <w:sz w:val="22"/>
          <w:szCs w:val="22"/>
          <w:lang w:val="id-ID"/>
        </w:rPr>
        <w:t>Pelayanan yang berkualitas merupakan cerminan dari sebuah proses yang berkesi</w:t>
      </w:r>
      <w:r w:rsidR="002E377E" w:rsidRPr="00FB2AC7">
        <w:rPr>
          <w:rFonts w:ascii="Arial" w:eastAsia="Calibri" w:hAnsi="Arial" w:cs="Arial"/>
          <w:sz w:val="22"/>
          <w:szCs w:val="22"/>
          <w:lang w:val="id-ID"/>
        </w:rPr>
        <w:t>n</w:t>
      </w:r>
      <w:r w:rsidRPr="00FB2AC7">
        <w:rPr>
          <w:rFonts w:ascii="Arial" w:eastAsia="Calibri" w:hAnsi="Arial" w:cs="Arial"/>
          <w:sz w:val="22"/>
          <w:szCs w:val="22"/>
          <w:lang w:val="id-ID"/>
        </w:rPr>
        <w:t xml:space="preserve">ambungan dengan berorientasi pada hasil yang memuaskan. </w:t>
      </w:r>
      <w:r w:rsidR="007379EB" w:rsidRPr="00FB2AC7">
        <w:rPr>
          <w:rFonts w:ascii="Arial" w:eastAsia="Calibri" w:hAnsi="Arial" w:cs="Arial"/>
          <w:sz w:val="22"/>
          <w:szCs w:val="22"/>
          <w:lang w:val="id-ID"/>
        </w:rPr>
        <w:t>Rumah sakit berkewajiban memberikan pelayanan kesehatan yang aman, bermutu, anti diskriminasi dan e</w:t>
      </w:r>
      <w:r w:rsidR="00CD68DA" w:rsidRPr="00FB2AC7">
        <w:rPr>
          <w:rFonts w:ascii="Arial" w:eastAsia="Calibri" w:hAnsi="Arial" w:cs="Arial"/>
          <w:sz w:val="22"/>
          <w:szCs w:val="22"/>
          <w:lang w:val="id-ID"/>
        </w:rPr>
        <w:t>fektif dengan mengutamakan kepe</w:t>
      </w:r>
      <w:r w:rsidR="007379EB" w:rsidRPr="00FB2AC7">
        <w:rPr>
          <w:rFonts w:ascii="Arial" w:eastAsia="Calibri" w:hAnsi="Arial" w:cs="Arial"/>
          <w:sz w:val="22"/>
          <w:szCs w:val="22"/>
          <w:lang w:val="id-ID"/>
        </w:rPr>
        <w:t>ntingan pasien sesuai dengan standar pelayanan rumah sakit. Tujuan yang paling utama dalam pelayan</w:t>
      </w:r>
      <w:r w:rsidR="00FB7B18" w:rsidRPr="00FB2AC7">
        <w:rPr>
          <w:rFonts w:ascii="Arial" w:eastAsia="Calibri" w:hAnsi="Arial" w:cs="Arial"/>
          <w:sz w:val="22"/>
          <w:szCs w:val="22"/>
          <w:lang w:val="id-ID"/>
        </w:rPr>
        <w:t>an</w:t>
      </w:r>
      <w:r w:rsidR="007379EB" w:rsidRPr="00FB2AC7">
        <w:rPr>
          <w:rFonts w:ascii="Arial" w:eastAsia="Calibri" w:hAnsi="Arial" w:cs="Arial"/>
          <w:sz w:val="22"/>
          <w:szCs w:val="22"/>
          <w:lang w:val="id-ID"/>
        </w:rPr>
        <w:t xml:space="preserve"> kesehatan ialah menghasilkan out</w:t>
      </w:r>
      <w:r w:rsidR="00FB7B18" w:rsidRPr="00FB2AC7">
        <w:rPr>
          <w:rFonts w:ascii="Arial" w:eastAsia="Calibri" w:hAnsi="Arial" w:cs="Arial"/>
          <w:sz w:val="22"/>
          <w:szCs w:val="22"/>
          <w:lang w:val="id-ID"/>
        </w:rPr>
        <w:t xml:space="preserve">come yang menguntungkan pasien, </w:t>
      </w:r>
      <w:r w:rsidR="007379EB" w:rsidRPr="00FB2AC7">
        <w:rPr>
          <w:rFonts w:ascii="Arial" w:eastAsia="Calibri" w:hAnsi="Arial" w:cs="Arial"/>
          <w:sz w:val="22"/>
          <w:szCs w:val="22"/>
          <w:lang w:val="id-ID"/>
        </w:rPr>
        <w:t>provider dan masyarakat. Pencapaian outcome yang diinginkan sangat bergantung dari mutu pelayanan kesehatan / rumah sakit. Salah satu upaya penting yang dilakukan oleh kement</w:t>
      </w:r>
      <w:r w:rsidR="00CE5CB0" w:rsidRPr="00FB2AC7">
        <w:rPr>
          <w:rFonts w:ascii="Arial" w:eastAsia="Calibri" w:hAnsi="Arial" w:cs="Arial"/>
          <w:sz w:val="22"/>
          <w:szCs w:val="22"/>
        </w:rPr>
        <w:t>e</w:t>
      </w:r>
      <w:r w:rsidR="007379EB" w:rsidRPr="00FB2AC7">
        <w:rPr>
          <w:rFonts w:ascii="Arial" w:eastAsia="Calibri" w:hAnsi="Arial" w:cs="Arial"/>
          <w:sz w:val="22"/>
          <w:szCs w:val="22"/>
          <w:lang w:val="id-ID"/>
        </w:rPr>
        <w:t xml:space="preserve">rian </w:t>
      </w:r>
      <w:r w:rsidR="00CE5CB0" w:rsidRPr="00FB2AC7">
        <w:rPr>
          <w:rFonts w:ascii="Arial" w:eastAsia="Calibri" w:hAnsi="Arial" w:cs="Arial"/>
          <w:sz w:val="22"/>
          <w:szCs w:val="22"/>
        </w:rPr>
        <w:t xml:space="preserve">kesehatan </w:t>
      </w:r>
      <w:r w:rsidR="007379EB" w:rsidRPr="00FB2AC7">
        <w:rPr>
          <w:rFonts w:ascii="Arial" w:eastAsia="Calibri" w:hAnsi="Arial" w:cs="Arial"/>
          <w:sz w:val="22"/>
          <w:szCs w:val="22"/>
          <w:lang w:val="id-ID"/>
        </w:rPr>
        <w:t>ialah pembuatan standar pelayanan. Saat ini sektor kesahatan melengkapi peraturan</w:t>
      </w:r>
      <w:r w:rsidR="00006797" w:rsidRPr="00FB2AC7">
        <w:rPr>
          <w:rFonts w:ascii="Arial" w:eastAsia="Calibri" w:hAnsi="Arial" w:cs="Arial"/>
          <w:sz w:val="22"/>
          <w:szCs w:val="22"/>
          <w:lang w:val="id-ID"/>
        </w:rPr>
        <w:t xml:space="preserve"> peraturan perundang</w:t>
      </w:r>
      <w:r w:rsidR="00120881" w:rsidRPr="00FB2AC7">
        <w:rPr>
          <w:rFonts w:ascii="Arial" w:eastAsia="Calibri" w:hAnsi="Arial" w:cs="Arial"/>
          <w:sz w:val="22"/>
          <w:szCs w:val="22"/>
          <w:lang w:val="en-ID"/>
        </w:rPr>
        <w:t xml:space="preserve"> </w:t>
      </w:r>
      <w:r w:rsidR="00006797" w:rsidRPr="00FB2AC7">
        <w:rPr>
          <w:rFonts w:ascii="Arial" w:eastAsia="Calibri" w:hAnsi="Arial" w:cs="Arial"/>
          <w:sz w:val="22"/>
          <w:szCs w:val="22"/>
          <w:lang w:val="id-ID"/>
        </w:rPr>
        <w:t>-undangannya dengan disahkannya</w:t>
      </w:r>
      <w:r w:rsidR="007379EB" w:rsidRPr="00FB2AC7">
        <w:rPr>
          <w:rFonts w:ascii="Arial" w:eastAsia="Calibri" w:hAnsi="Arial" w:cs="Arial"/>
          <w:sz w:val="22"/>
          <w:szCs w:val="22"/>
          <w:lang w:val="id-ID"/>
        </w:rPr>
        <w:t xml:space="preserve"> </w:t>
      </w:r>
      <w:r w:rsidR="00006797" w:rsidRPr="00FB2AC7">
        <w:rPr>
          <w:rFonts w:ascii="Arial" w:eastAsia="Calibri" w:hAnsi="Arial" w:cs="Arial"/>
          <w:sz w:val="22"/>
          <w:szCs w:val="22"/>
        </w:rPr>
        <w:t>Undang-Undang Nomor 29 Tahun 2004</w:t>
      </w:r>
      <w:r w:rsidR="00006797" w:rsidRPr="00FB2AC7">
        <w:rPr>
          <w:rFonts w:ascii="Arial" w:eastAsia="Calibri" w:hAnsi="Arial" w:cs="Arial"/>
          <w:sz w:val="22"/>
          <w:szCs w:val="22"/>
          <w:lang w:val="id-ID"/>
        </w:rPr>
        <w:t xml:space="preserve"> </w:t>
      </w:r>
      <w:r w:rsidR="00006797" w:rsidRPr="00FB2AC7">
        <w:rPr>
          <w:rFonts w:ascii="Arial" w:eastAsia="Calibri" w:hAnsi="Arial" w:cs="Arial"/>
          <w:sz w:val="22"/>
          <w:szCs w:val="22"/>
        </w:rPr>
        <w:t>tentang praktik kedokteran</w:t>
      </w:r>
      <w:r w:rsidR="00006797" w:rsidRPr="00FB2AC7">
        <w:rPr>
          <w:rFonts w:ascii="Arial" w:eastAsia="Calibri" w:hAnsi="Arial" w:cs="Arial"/>
          <w:sz w:val="22"/>
          <w:szCs w:val="22"/>
          <w:lang w:val="id-ID"/>
        </w:rPr>
        <w:t>.</w:t>
      </w:r>
    </w:p>
    <w:p w:rsidR="005457B9" w:rsidRPr="00FB2AC7" w:rsidRDefault="001C5404" w:rsidP="0060198C">
      <w:pPr>
        <w:pStyle w:val="ListParagraph"/>
        <w:spacing w:line="360" w:lineRule="auto"/>
        <w:ind w:left="284" w:firstLine="567"/>
        <w:jc w:val="both"/>
        <w:rPr>
          <w:rFonts w:ascii="Arial" w:eastAsia="Calibri" w:hAnsi="Arial" w:cs="Arial"/>
          <w:sz w:val="22"/>
          <w:szCs w:val="22"/>
          <w:lang w:val="id-ID"/>
        </w:rPr>
      </w:pPr>
      <w:r w:rsidRPr="00FB2AC7">
        <w:rPr>
          <w:rFonts w:ascii="Arial" w:eastAsia="Calibri" w:hAnsi="Arial" w:cs="Arial"/>
          <w:sz w:val="22"/>
          <w:szCs w:val="22"/>
          <w:lang w:val="id-ID"/>
        </w:rPr>
        <w:t>Diting</w:t>
      </w:r>
      <w:r w:rsidR="00CD68DA" w:rsidRPr="00FB2AC7">
        <w:rPr>
          <w:rFonts w:ascii="Arial" w:eastAsia="Calibri" w:hAnsi="Arial" w:cs="Arial"/>
          <w:sz w:val="22"/>
          <w:szCs w:val="22"/>
          <w:lang w:val="id-ID"/>
        </w:rPr>
        <w:t>kat nasional diperlukan penyusu</w:t>
      </w:r>
      <w:r w:rsidRPr="00FB2AC7">
        <w:rPr>
          <w:rFonts w:ascii="Arial" w:eastAsia="Calibri" w:hAnsi="Arial" w:cs="Arial"/>
          <w:sz w:val="22"/>
          <w:szCs w:val="22"/>
          <w:lang w:val="id-ID"/>
        </w:rPr>
        <w:t>nan Pedoman Nasional Pelayanan Kedokteran (PNPK) yang berisi pernyataan yang si</w:t>
      </w:r>
      <w:r w:rsidR="00CE5CB0" w:rsidRPr="00FB2AC7">
        <w:rPr>
          <w:rFonts w:ascii="Arial" w:eastAsia="Calibri" w:hAnsi="Arial" w:cs="Arial"/>
          <w:sz w:val="22"/>
          <w:szCs w:val="22"/>
        </w:rPr>
        <w:t>s</w:t>
      </w:r>
      <w:r w:rsidRPr="00FB2AC7">
        <w:rPr>
          <w:rFonts w:ascii="Arial" w:eastAsia="Calibri" w:hAnsi="Arial" w:cs="Arial"/>
          <w:sz w:val="22"/>
          <w:szCs w:val="22"/>
          <w:lang w:val="id-ID"/>
        </w:rPr>
        <w:t xml:space="preserve">tematis, mutakhir dan evidence based untuk membantu dokter / pemberi jasa layanan lain dalam menangani pasien dengan kondisi tertentu. Karena sifatnya yang canggih dan mutakhir, maka PNPK harus diterjemahkan menjadi Panduan Praktik Klinis (PPK) oleh masing-masing fasilitas pelayanan kesehatan sesuai dengan keaadaan setempat. PPK dapat disertai perangkat pelaksanaan langkah demi langkah termasuk </w:t>
      </w:r>
      <w:r w:rsidRPr="00FB2AC7">
        <w:rPr>
          <w:rFonts w:ascii="Arial" w:eastAsia="Calibri" w:hAnsi="Arial" w:cs="Arial"/>
          <w:i/>
          <w:sz w:val="22"/>
          <w:szCs w:val="22"/>
          <w:lang w:val="id-ID"/>
        </w:rPr>
        <w:t>Clinical Pathway (CP). Clinical Pathway (CP)</w:t>
      </w:r>
      <w:r w:rsidRPr="00FB2AC7">
        <w:rPr>
          <w:rFonts w:ascii="Arial" w:eastAsia="Calibri" w:hAnsi="Arial" w:cs="Arial"/>
          <w:sz w:val="22"/>
          <w:szCs w:val="22"/>
          <w:lang w:val="id-ID"/>
        </w:rPr>
        <w:t xml:space="preserve"> merupakan bagian penting dalam mewujudkan </w:t>
      </w:r>
      <w:r w:rsidRPr="00FB2AC7">
        <w:rPr>
          <w:rFonts w:ascii="Arial" w:eastAsia="Calibri" w:hAnsi="Arial" w:cs="Arial"/>
          <w:i/>
          <w:sz w:val="22"/>
          <w:szCs w:val="22"/>
          <w:lang w:val="id-ID"/>
        </w:rPr>
        <w:t>good clinical governance</w:t>
      </w:r>
      <w:r w:rsidR="005F6F00" w:rsidRPr="00FB2AC7">
        <w:rPr>
          <w:rFonts w:ascii="Arial" w:eastAsia="Calibri" w:hAnsi="Arial" w:cs="Arial"/>
          <w:sz w:val="22"/>
          <w:szCs w:val="22"/>
          <w:lang w:val="id-ID"/>
        </w:rPr>
        <w:t xml:space="preserve"> </w:t>
      </w:r>
      <w:r w:rsidRPr="00FB2AC7">
        <w:rPr>
          <w:rFonts w:ascii="Arial" w:eastAsia="Calibri" w:hAnsi="Arial" w:cs="Arial"/>
          <w:sz w:val="22"/>
          <w:szCs w:val="22"/>
          <w:lang w:val="id-ID"/>
        </w:rPr>
        <w:t>di rumah sakit.</w:t>
      </w:r>
      <w:r w:rsidR="005457B9" w:rsidRPr="00FB2AC7">
        <w:rPr>
          <w:rFonts w:ascii="Arial" w:eastAsia="Calibri" w:hAnsi="Arial" w:cs="Arial"/>
          <w:sz w:val="22"/>
          <w:szCs w:val="22"/>
          <w:lang w:val="id-ID"/>
        </w:rPr>
        <w:t xml:space="preserve"> </w:t>
      </w:r>
      <w:r w:rsidR="00CD68DA" w:rsidRPr="00FB2AC7">
        <w:rPr>
          <w:rFonts w:ascii="Arial" w:eastAsia="Calibri" w:hAnsi="Arial" w:cs="Arial"/>
          <w:i/>
          <w:sz w:val="22"/>
          <w:szCs w:val="22"/>
          <w:lang w:val="id-ID"/>
        </w:rPr>
        <w:t xml:space="preserve">Clinical </w:t>
      </w:r>
      <w:r w:rsidR="00CD68DA" w:rsidRPr="00FB2AC7">
        <w:rPr>
          <w:rFonts w:ascii="Arial" w:eastAsia="Calibri" w:hAnsi="Arial" w:cs="Arial"/>
          <w:i/>
          <w:sz w:val="22"/>
          <w:szCs w:val="22"/>
          <w:lang w:val="en-ID"/>
        </w:rPr>
        <w:t>g</w:t>
      </w:r>
      <w:r w:rsidR="005457B9" w:rsidRPr="00FB2AC7">
        <w:rPr>
          <w:rFonts w:ascii="Arial" w:eastAsia="Calibri" w:hAnsi="Arial" w:cs="Arial"/>
          <w:i/>
          <w:sz w:val="22"/>
          <w:szCs w:val="22"/>
          <w:lang w:val="id-ID"/>
        </w:rPr>
        <w:t>overnance</w:t>
      </w:r>
      <w:r w:rsidR="005457B9" w:rsidRPr="00FB2AC7">
        <w:rPr>
          <w:rFonts w:ascii="Arial" w:eastAsia="Calibri" w:hAnsi="Arial" w:cs="Arial"/>
          <w:sz w:val="22"/>
          <w:szCs w:val="22"/>
          <w:lang w:val="id-ID"/>
        </w:rPr>
        <w:t xml:space="preserve"> adalah suatu (sistem) upaya menjamin dan meningkatkan mutu pelayanan secara sistematis dan efesien</w:t>
      </w:r>
      <w:r w:rsidR="00D10506" w:rsidRPr="00FB2AC7">
        <w:rPr>
          <w:rFonts w:ascii="Arial" w:eastAsia="Calibri" w:hAnsi="Arial" w:cs="Arial"/>
          <w:sz w:val="22"/>
          <w:szCs w:val="22"/>
          <w:lang w:val="id-ID"/>
        </w:rPr>
        <w:t>s dalam organisasi rumah sakit yang sangat terkait dengan standar baik input, proses maupun outcome.</w:t>
      </w:r>
    </w:p>
    <w:p w:rsidR="007E0240" w:rsidRPr="00FB2AC7" w:rsidRDefault="001C5404" w:rsidP="0060198C">
      <w:pPr>
        <w:pStyle w:val="ListParagraph"/>
        <w:spacing w:line="360" w:lineRule="auto"/>
        <w:ind w:left="284" w:firstLine="567"/>
        <w:jc w:val="both"/>
        <w:rPr>
          <w:rFonts w:ascii="Arial" w:eastAsia="Calibri" w:hAnsi="Arial" w:cs="Arial"/>
          <w:sz w:val="22"/>
          <w:szCs w:val="22"/>
          <w:lang w:val="id-ID"/>
        </w:rPr>
      </w:pPr>
      <w:r w:rsidRPr="00FB2AC7">
        <w:rPr>
          <w:rFonts w:ascii="Arial" w:eastAsia="Calibri" w:hAnsi="Arial" w:cs="Arial"/>
          <w:sz w:val="22"/>
          <w:szCs w:val="22"/>
          <w:lang w:val="id-ID"/>
        </w:rPr>
        <w:t>Di Indonesia dokumen ini juga</w:t>
      </w:r>
      <w:r w:rsidR="00FB7B18" w:rsidRPr="00FB2AC7">
        <w:rPr>
          <w:rFonts w:ascii="Arial" w:eastAsia="Calibri" w:hAnsi="Arial" w:cs="Arial"/>
          <w:sz w:val="22"/>
          <w:szCs w:val="22"/>
          <w:lang w:val="id-ID"/>
        </w:rPr>
        <w:t xml:space="preserve"> menjadi salah satu syarat yang harus dipenuhi dalam Standar Akreditasi Rumah Sakit. </w:t>
      </w:r>
      <w:r w:rsidR="00FB7B18" w:rsidRPr="00FB2AC7">
        <w:rPr>
          <w:rFonts w:ascii="Arial" w:eastAsia="Calibri" w:hAnsi="Arial" w:cs="Arial"/>
          <w:i/>
          <w:sz w:val="22"/>
          <w:szCs w:val="22"/>
          <w:lang w:val="id-ID"/>
        </w:rPr>
        <w:t>Clinical Pathway (CP)</w:t>
      </w:r>
      <w:r w:rsidR="00FB7B18" w:rsidRPr="00FB2AC7">
        <w:rPr>
          <w:rFonts w:ascii="Arial" w:eastAsia="Calibri" w:hAnsi="Arial" w:cs="Arial"/>
          <w:sz w:val="22"/>
          <w:szCs w:val="22"/>
          <w:lang w:val="id-ID"/>
        </w:rPr>
        <w:t xml:space="preserve"> berperan dalam </w:t>
      </w:r>
      <w:r w:rsidR="00FB7B18" w:rsidRPr="00FB2AC7">
        <w:rPr>
          <w:rFonts w:ascii="Arial" w:eastAsia="Calibri" w:hAnsi="Arial" w:cs="Arial"/>
          <w:sz w:val="22"/>
          <w:szCs w:val="22"/>
        </w:rPr>
        <w:t>menyelenggarakan kendali mutu dan kendali biaya</w:t>
      </w:r>
      <w:r w:rsidR="00CD68DA" w:rsidRPr="00FB2AC7">
        <w:rPr>
          <w:rFonts w:ascii="Arial" w:eastAsia="Calibri" w:hAnsi="Arial" w:cs="Arial"/>
          <w:sz w:val="22"/>
          <w:szCs w:val="22"/>
          <w:lang w:val="en-ID"/>
        </w:rPr>
        <w:t>,</w:t>
      </w:r>
      <w:r w:rsidR="005457B9" w:rsidRPr="00FB2AC7">
        <w:rPr>
          <w:rFonts w:ascii="Arial" w:eastAsia="Calibri" w:hAnsi="Arial" w:cs="Arial"/>
          <w:sz w:val="22"/>
          <w:szCs w:val="22"/>
          <w:lang w:val="id-ID"/>
        </w:rPr>
        <w:t xml:space="preserve"> </w:t>
      </w:r>
      <w:r w:rsidR="005F6F00" w:rsidRPr="00FB2AC7">
        <w:rPr>
          <w:rFonts w:ascii="Arial" w:eastAsia="Calibri" w:hAnsi="Arial" w:cs="Arial"/>
          <w:sz w:val="22"/>
          <w:szCs w:val="22"/>
        </w:rPr>
        <w:t xml:space="preserve">dimana dalam rangka pelaksanaan tersebut </w:t>
      </w:r>
      <w:r w:rsidR="00D10506" w:rsidRPr="00FB2AC7">
        <w:rPr>
          <w:rFonts w:ascii="Arial" w:eastAsia="Calibri" w:hAnsi="Arial" w:cs="Arial"/>
          <w:sz w:val="22"/>
          <w:szCs w:val="22"/>
        </w:rPr>
        <w:t>dengan</w:t>
      </w:r>
      <w:r w:rsidR="00D10506" w:rsidRPr="00FB2AC7">
        <w:rPr>
          <w:rFonts w:ascii="Arial" w:eastAsia="Calibri" w:hAnsi="Arial" w:cs="Arial"/>
          <w:spacing w:val="3"/>
          <w:sz w:val="22"/>
          <w:szCs w:val="22"/>
        </w:rPr>
        <w:t xml:space="preserve"> melakukan </w:t>
      </w:r>
      <w:r w:rsidR="00D10506" w:rsidRPr="00FB2AC7">
        <w:rPr>
          <w:rFonts w:ascii="Arial" w:eastAsia="Calibri" w:hAnsi="Arial" w:cs="Arial"/>
          <w:sz w:val="22"/>
          <w:szCs w:val="22"/>
        </w:rPr>
        <w:t>evaluasi secara professional terhadap mutu pelayanan medis</w:t>
      </w:r>
      <w:r w:rsidR="00D10506" w:rsidRPr="00FB2AC7">
        <w:rPr>
          <w:rFonts w:ascii="Arial" w:eastAsia="Calibri" w:hAnsi="Arial" w:cs="Arial"/>
          <w:sz w:val="22"/>
          <w:szCs w:val="22"/>
          <w:lang w:val="id-ID"/>
        </w:rPr>
        <w:t xml:space="preserve"> berupa </w:t>
      </w:r>
      <w:r w:rsidR="005F6F00" w:rsidRPr="00FB2AC7">
        <w:rPr>
          <w:rFonts w:ascii="Arial" w:eastAsia="Calibri" w:hAnsi="Arial" w:cs="Arial"/>
          <w:sz w:val="22"/>
          <w:szCs w:val="22"/>
        </w:rPr>
        <w:t xml:space="preserve">audit medis. </w:t>
      </w:r>
      <w:r w:rsidR="005457B9" w:rsidRPr="00FB2AC7">
        <w:rPr>
          <w:rFonts w:ascii="Arial" w:eastAsia="Calibri" w:hAnsi="Arial" w:cs="Arial"/>
          <w:sz w:val="22"/>
          <w:szCs w:val="22"/>
          <w:lang w:val="id-ID"/>
        </w:rPr>
        <w:t>Audit medis merupakan salah satu si</w:t>
      </w:r>
      <w:r w:rsidR="00CD68DA" w:rsidRPr="00FB2AC7">
        <w:rPr>
          <w:rFonts w:ascii="Arial" w:eastAsia="Calibri" w:hAnsi="Arial" w:cs="Arial"/>
          <w:sz w:val="22"/>
          <w:szCs w:val="22"/>
          <w:lang w:val="en-ID"/>
        </w:rPr>
        <w:t>s</w:t>
      </w:r>
      <w:r w:rsidR="005457B9" w:rsidRPr="00FB2AC7">
        <w:rPr>
          <w:rFonts w:ascii="Arial" w:eastAsia="Calibri" w:hAnsi="Arial" w:cs="Arial"/>
          <w:sz w:val="22"/>
          <w:szCs w:val="22"/>
          <w:lang w:val="id-ID"/>
        </w:rPr>
        <w:t>tem dan proses untuk melakukan</w:t>
      </w:r>
      <w:r w:rsidR="00D10506" w:rsidRPr="00FB2AC7">
        <w:rPr>
          <w:rFonts w:ascii="Arial" w:eastAsia="Calibri" w:hAnsi="Arial" w:cs="Arial"/>
          <w:sz w:val="22"/>
          <w:szCs w:val="22"/>
          <w:lang w:val="id-ID"/>
        </w:rPr>
        <w:t xml:space="preserve">, </w:t>
      </w:r>
      <w:r w:rsidR="005457B9" w:rsidRPr="00FB2AC7">
        <w:rPr>
          <w:rFonts w:ascii="Arial" w:eastAsia="Calibri" w:hAnsi="Arial" w:cs="Arial"/>
          <w:sz w:val="22"/>
          <w:szCs w:val="22"/>
          <w:lang w:val="id-ID"/>
        </w:rPr>
        <w:t>monitoring dan peningkatan mutu pelayanan medis</w:t>
      </w:r>
      <w:r w:rsidR="007E0240" w:rsidRPr="00FB2AC7">
        <w:rPr>
          <w:rFonts w:ascii="Arial" w:eastAsia="Calibri" w:hAnsi="Arial" w:cs="Arial"/>
          <w:sz w:val="22"/>
          <w:szCs w:val="22"/>
          <w:lang w:val="id-ID"/>
        </w:rPr>
        <w:t>.</w:t>
      </w:r>
    </w:p>
    <w:p w:rsidR="00E44B80" w:rsidRPr="00FB2AC7" w:rsidRDefault="00160F92" w:rsidP="0060198C">
      <w:pPr>
        <w:pStyle w:val="ListParagraph"/>
        <w:spacing w:line="360" w:lineRule="auto"/>
        <w:ind w:left="284" w:firstLine="567"/>
        <w:jc w:val="both"/>
        <w:rPr>
          <w:rFonts w:ascii="Arial" w:eastAsia="Calibri" w:hAnsi="Arial" w:cs="Arial"/>
          <w:sz w:val="22"/>
          <w:szCs w:val="22"/>
          <w:lang w:val="en-ID"/>
        </w:rPr>
      </w:pPr>
      <w:r w:rsidRPr="00FB2AC7">
        <w:rPr>
          <w:rFonts w:ascii="Arial" w:eastAsia="Calibri" w:hAnsi="Arial" w:cs="Arial"/>
          <w:spacing w:val="3"/>
          <w:sz w:val="22"/>
          <w:szCs w:val="22"/>
          <w:lang w:val="id-ID"/>
        </w:rPr>
        <w:t xml:space="preserve">Untuk itu, guna </w:t>
      </w:r>
      <w:r w:rsidR="00E44B80" w:rsidRPr="00FB2AC7">
        <w:rPr>
          <w:rFonts w:ascii="Arial" w:eastAsia="Calibri" w:hAnsi="Arial" w:cs="Arial"/>
          <w:spacing w:val="3"/>
          <w:sz w:val="22"/>
          <w:szCs w:val="22"/>
        </w:rPr>
        <w:t xml:space="preserve">melakukan </w:t>
      </w:r>
      <w:r w:rsidR="00E44B80" w:rsidRPr="00FB2AC7">
        <w:rPr>
          <w:rFonts w:ascii="Arial" w:eastAsia="Calibri" w:hAnsi="Arial" w:cs="Arial"/>
          <w:sz w:val="22"/>
          <w:szCs w:val="22"/>
        </w:rPr>
        <w:t>evaluasi secara professional terhadap mutu pelayanan medis</w:t>
      </w:r>
      <w:r w:rsidR="00E44B80" w:rsidRPr="00FB2AC7">
        <w:rPr>
          <w:rFonts w:ascii="Arial" w:eastAsia="Calibri" w:hAnsi="Arial" w:cs="Arial"/>
          <w:spacing w:val="3"/>
          <w:sz w:val="22"/>
          <w:szCs w:val="22"/>
        </w:rPr>
        <w:t xml:space="preserve">, </w:t>
      </w:r>
      <w:r w:rsidR="00E44B80" w:rsidRPr="00FB2AC7">
        <w:rPr>
          <w:rFonts w:ascii="Arial" w:eastAsia="Calibri" w:hAnsi="Arial" w:cs="Arial"/>
          <w:spacing w:val="3"/>
          <w:sz w:val="22"/>
          <w:szCs w:val="22"/>
          <w:lang w:val="id-ID"/>
        </w:rPr>
        <w:t>maka perlu disusun panduan</w:t>
      </w:r>
      <w:r w:rsidR="00E44B80" w:rsidRPr="00FB2AC7">
        <w:rPr>
          <w:rFonts w:ascii="Arial" w:eastAsia="Calibri" w:hAnsi="Arial" w:cs="Arial"/>
          <w:spacing w:val="3"/>
          <w:sz w:val="22"/>
          <w:szCs w:val="22"/>
        </w:rPr>
        <w:t xml:space="preserve"> evaluasi </w:t>
      </w:r>
      <w:r w:rsidR="00202196" w:rsidRPr="00FB2AC7">
        <w:rPr>
          <w:rFonts w:ascii="Arial" w:eastAsia="Calibri" w:hAnsi="Arial" w:cs="Arial"/>
          <w:sz w:val="22"/>
          <w:szCs w:val="22"/>
          <w:lang w:val="id-ID"/>
        </w:rPr>
        <w:t>dari</w:t>
      </w:r>
      <w:r w:rsidR="00E44B80" w:rsidRPr="00FB2AC7">
        <w:rPr>
          <w:rFonts w:ascii="Arial" w:eastAsia="Calibri" w:hAnsi="Arial" w:cs="Arial"/>
          <w:sz w:val="22"/>
          <w:szCs w:val="22"/>
          <w:lang w:val="id-ID"/>
        </w:rPr>
        <w:t xml:space="preserve"> </w:t>
      </w:r>
      <w:r w:rsidR="00E44B80" w:rsidRPr="00FB2AC7">
        <w:rPr>
          <w:rFonts w:ascii="Arial" w:eastAsia="Calibri" w:hAnsi="Arial" w:cs="Arial"/>
          <w:i/>
          <w:sz w:val="22"/>
          <w:szCs w:val="22"/>
          <w:lang w:val="id-ID"/>
        </w:rPr>
        <w:t>clinical pathway</w:t>
      </w:r>
      <w:r w:rsidR="00202196" w:rsidRPr="00FB2AC7">
        <w:rPr>
          <w:rFonts w:ascii="Arial" w:eastAsia="Calibri" w:hAnsi="Arial" w:cs="Arial"/>
          <w:sz w:val="22"/>
          <w:szCs w:val="22"/>
          <w:lang w:val="id-ID"/>
        </w:rPr>
        <w:t xml:space="preserve"> di RSUD dr. Murjani Sampit</w:t>
      </w:r>
      <w:r w:rsidR="007E0240" w:rsidRPr="00FB2AC7">
        <w:rPr>
          <w:rFonts w:ascii="Arial" w:eastAsia="Calibri" w:hAnsi="Arial" w:cs="Arial"/>
          <w:sz w:val="22"/>
          <w:szCs w:val="22"/>
          <w:lang w:val="id-ID"/>
        </w:rPr>
        <w:t>.</w:t>
      </w:r>
    </w:p>
    <w:p w:rsidR="00120881" w:rsidRPr="00FB2AC7" w:rsidRDefault="00120881" w:rsidP="0060198C">
      <w:pPr>
        <w:pStyle w:val="ListParagraph"/>
        <w:spacing w:line="360" w:lineRule="auto"/>
        <w:ind w:left="284" w:firstLine="567"/>
        <w:jc w:val="both"/>
        <w:rPr>
          <w:rFonts w:ascii="Arial" w:eastAsia="Calibri" w:hAnsi="Arial" w:cs="Arial"/>
          <w:sz w:val="22"/>
          <w:szCs w:val="22"/>
          <w:lang w:val="en-ID"/>
        </w:rPr>
      </w:pPr>
    </w:p>
    <w:p w:rsidR="00FB2AC7" w:rsidRPr="00582C91" w:rsidRDefault="00FB2AC7" w:rsidP="0060198C">
      <w:pPr>
        <w:pStyle w:val="ListParagraph"/>
        <w:spacing w:line="360" w:lineRule="auto"/>
        <w:ind w:left="284" w:firstLine="567"/>
        <w:jc w:val="both"/>
        <w:rPr>
          <w:rFonts w:ascii="Arial" w:eastAsia="Calibri" w:hAnsi="Arial" w:cs="Arial"/>
          <w:sz w:val="22"/>
          <w:szCs w:val="22"/>
          <w:lang w:val="en-ID"/>
        </w:rPr>
      </w:pPr>
    </w:p>
    <w:p w:rsidR="00484542" w:rsidRPr="00582C91" w:rsidRDefault="00E87722" w:rsidP="0060198C">
      <w:pPr>
        <w:pStyle w:val="ListParagraph"/>
        <w:numPr>
          <w:ilvl w:val="0"/>
          <w:numId w:val="2"/>
        </w:numPr>
        <w:spacing w:line="360" w:lineRule="auto"/>
        <w:ind w:left="284" w:hanging="284"/>
        <w:rPr>
          <w:rFonts w:ascii="Arial" w:eastAsia="Calibri" w:hAnsi="Arial" w:cs="Arial"/>
          <w:w w:val="102"/>
          <w:sz w:val="22"/>
          <w:szCs w:val="22"/>
        </w:rPr>
      </w:pPr>
      <w:r w:rsidRPr="00582C91">
        <w:rPr>
          <w:rFonts w:ascii="Arial" w:eastAsia="Calibri" w:hAnsi="Arial" w:cs="Arial"/>
          <w:spacing w:val="1"/>
          <w:w w:val="102"/>
          <w:sz w:val="22"/>
          <w:szCs w:val="22"/>
        </w:rPr>
        <w:t>T</w:t>
      </w:r>
      <w:r w:rsidRPr="00582C91">
        <w:rPr>
          <w:rFonts w:ascii="Arial" w:eastAsia="Calibri" w:hAnsi="Arial" w:cs="Arial"/>
          <w:spacing w:val="-1"/>
          <w:w w:val="102"/>
          <w:sz w:val="22"/>
          <w:szCs w:val="22"/>
        </w:rPr>
        <w:t>u</w:t>
      </w:r>
      <w:r w:rsidRPr="00582C91">
        <w:rPr>
          <w:rFonts w:ascii="Arial" w:eastAsia="Calibri" w:hAnsi="Arial" w:cs="Arial"/>
          <w:spacing w:val="3"/>
          <w:w w:val="102"/>
          <w:sz w:val="22"/>
          <w:szCs w:val="22"/>
        </w:rPr>
        <w:t>j</w:t>
      </w:r>
      <w:r w:rsidRPr="00582C91">
        <w:rPr>
          <w:rFonts w:ascii="Arial" w:eastAsia="Calibri" w:hAnsi="Arial" w:cs="Arial"/>
          <w:spacing w:val="-3"/>
          <w:w w:val="102"/>
          <w:sz w:val="22"/>
          <w:szCs w:val="22"/>
        </w:rPr>
        <w:t>u</w:t>
      </w:r>
      <w:r w:rsidRPr="00582C91">
        <w:rPr>
          <w:rFonts w:ascii="Arial" w:eastAsia="Calibri" w:hAnsi="Arial" w:cs="Arial"/>
          <w:spacing w:val="-1"/>
          <w:w w:val="102"/>
          <w:sz w:val="22"/>
          <w:szCs w:val="22"/>
        </w:rPr>
        <w:t>a</w:t>
      </w:r>
      <w:r w:rsidRPr="00582C91">
        <w:rPr>
          <w:rFonts w:ascii="Arial" w:eastAsia="Calibri" w:hAnsi="Arial" w:cs="Arial"/>
          <w:w w:val="102"/>
          <w:sz w:val="22"/>
          <w:szCs w:val="22"/>
        </w:rPr>
        <w:t>n</w:t>
      </w:r>
    </w:p>
    <w:p w:rsidR="00AF4E43" w:rsidRPr="00582C91" w:rsidRDefault="00E87722" w:rsidP="0060198C">
      <w:pPr>
        <w:pStyle w:val="ListParagraph"/>
        <w:numPr>
          <w:ilvl w:val="0"/>
          <w:numId w:val="3"/>
        </w:numPr>
        <w:spacing w:line="360" w:lineRule="auto"/>
        <w:ind w:left="567" w:hanging="283"/>
        <w:jc w:val="both"/>
        <w:rPr>
          <w:rFonts w:ascii="Arial" w:eastAsia="Calibri" w:hAnsi="Arial" w:cs="Arial"/>
          <w:sz w:val="22"/>
          <w:szCs w:val="22"/>
        </w:rPr>
      </w:pPr>
      <w:r w:rsidRPr="00582C91">
        <w:rPr>
          <w:rFonts w:ascii="Arial" w:eastAsia="Calibri" w:hAnsi="Arial" w:cs="Arial"/>
          <w:spacing w:val="1"/>
          <w:sz w:val="22"/>
          <w:szCs w:val="22"/>
        </w:rPr>
        <w:t>T</w:t>
      </w:r>
      <w:r w:rsidRPr="00582C91">
        <w:rPr>
          <w:rFonts w:ascii="Arial" w:eastAsia="Calibri" w:hAnsi="Arial" w:cs="Arial"/>
          <w:spacing w:val="-1"/>
          <w:sz w:val="22"/>
          <w:szCs w:val="22"/>
        </w:rPr>
        <w:t>u</w:t>
      </w:r>
      <w:r w:rsidRPr="00582C91">
        <w:rPr>
          <w:rFonts w:ascii="Arial" w:eastAsia="Calibri" w:hAnsi="Arial" w:cs="Arial"/>
          <w:spacing w:val="1"/>
          <w:sz w:val="22"/>
          <w:szCs w:val="22"/>
        </w:rPr>
        <w:t>j</w:t>
      </w:r>
      <w:r w:rsidRPr="00582C91">
        <w:rPr>
          <w:rFonts w:ascii="Arial" w:eastAsia="Calibri" w:hAnsi="Arial" w:cs="Arial"/>
          <w:spacing w:val="-1"/>
          <w:sz w:val="22"/>
          <w:szCs w:val="22"/>
        </w:rPr>
        <w:t>u</w:t>
      </w:r>
      <w:r w:rsidRPr="00582C91">
        <w:rPr>
          <w:rFonts w:ascii="Arial" w:eastAsia="Calibri" w:hAnsi="Arial" w:cs="Arial"/>
          <w:sz w:val="22"/>
          <w:szCs w:val="22"/>
        </w:rPr>
        <w:t>an</w:t>
      </w:r>
      <w:r w:rsidR="00AF4E43" w:rsidRPr="00582C91">
        <w:rPr>
          <w:rFonts w:ascii="Arial" w:eastAsia="Calibri" w:hAnsi="Arial" w:cs="Arial"/>
          <w:sz w:val="22"/>
          <w:szCs w:val="22"/>
          <w:lang w:val="id-ID"/>
        </w:rPr>
        <w:t xml:space="preserve"> </w:t>
      </w:r>
      <w:r w:rsidRPr="00582C91">
        <w:rPr>
          <w:rFonts w:ascii="Arial" w:eastAsia="Calibri" w:hAnsi="Arial" w:cs="Arial"/>
          <w:spacing w:val="-1"/>
          <w:sz w:val="22"/>
          <w:szCs w:val="22"/>
        </w:rPr>
        <w:t>u</w:t>
      </w:r>
      <w:r w:rsidRPr="00582C91">
        <w:rPr>
          <w:rFonts w:ascii="Arial" w:eastAsia="Calibri" w:hAnsi="Arial" w:cs="Arial"/>
          <w:spacing w:val="3"/>
          <w:sz w:val="22"/>
          <w:szCs w:val="22"/>
        </w:rPr>
        <w:t>m</w:t>
      </w:r>
      <w:r w:rsidRPr="00582C91">
        <w:rPr>
          <w:rFonts w:ascii="Arial" w:eastAsia="Calibri" w:hAnsi="Arial" w:cs="Arial"/>
          <w:spacing w:val="-1"/>
          <w:sz w:val="22"/>
          <w:szCs w:val="22"/>
        </w:rPr>
        <w:t>u</w:t>
      </w:r>
      <w:r w:rsidRPr="00582C91">
        <w:rPr>
          <w:rFonts w:ascii="Arial" w:eastAsia="Calibri" w:hAnsi="Arial" w:cs="Arial"/>
          <w:sz w:val="22"/>
          <w:szCs w:val="22"/>
        </w:rPr>
        <w:t>m</w:t>
      </w:r>
      <w:r w:rsidRPr="00582C91">
        <w:rPr>
          <w:rFonts w:ascii="Arial" w:eastAsia="Calibri" w:hAnsi="Arial" w:cs="Arial"/>
          <w:w w:val="102"/>
          <w:sz w:val="22"/>
          <w:szCs w:val="22"/>
        </w:rPr>
        <w:t>:</w:t>
      </w:r>
    </w:p>
    <w:p w:rsidR="00AF4E43" w:rsidRPr="00582C91" w:rsidRDefault="00160F92" w:rsidP="0060198C">
      <w:pPr>
        <w:pStyle w:val="ListParagraph"/>
        <w:spacing w:line="360" w:lineRule="auto"/>
        <w:ind w:left="567"/>
        <w:jc w:val="both"/>
        <w:rPr>
          <w:rFonts w:ascii="Arial" w:eastAsia="Calibri" w:hAnsi="Arial" w:cs="Arial"/>
          <w:sz w:val="22"/>
          <w:szCs w:val="22"/>
          <w:lang w:val="en-ID"/>
        </w:rPr>
      </w:pPr>
      <w:r w:rsidRPr="00582C91">
        <w:rPr>
          <w:rFonts w:ascii="Arial" w:eastAsia="Calibri" w:hAnsi="Arial" w:cs="Arial"/>
          <w:sz w:val="22"/>
          <w:szCs w:val="22"/>
          <w:lang w:val="id-ID"/>
        </w:rPr>
        <w:t xml:space="preserve">Memberikan panduan dalam </w:t>
      </w:r>
      <w:r w:rsidR="00CD68DA" w:rsidRPr="00582C91">
        <w:rPr>
          <w:rFonts w:ascii="Arial" w:eastAsia="Calibri" w:hAnsi="Arial" w:cs="Arial"/>
          <w:sz w:val="22"/>
          <w:szCs w:val="22"/>
          <w:lang w:val="id-ID"/>
        </w:rPr>
        <w:t xml:space="preserve">melakukan evaluasi dari </w:t>
      </w:r>
      <w:r w:rsidR="00AB2DC3" w:rsidRPr="00582C91">
        <w:rPr>
          <w:rFonts w:ascii="Arial" w:eastAsia="Calibri" w:hAnsi="Arial" w:cs="Arial"/>
          <w:i/>
          <w:sz w:val="22"/>
          <w:szCs w:val="22"/>
          <w:lang w:val="id-ID"/>
        </w:rPr>
        <w:t>clinical pathway</w:t>
      </w:r>
      <w:r w:rsidR="00C61277" w:rsidRPr="00582C91">
        <w:rPr>
          <w:rFonts w:ascii="Arial" w:eastAsia="Calibri" w:hAnsi="Arial" w:cs="Arial"/>
          <w:sz w:val="22"/>
          <w:szCs w:val="22"/>
          <w:lang w:val="id-ID"/>
        </w:rPr>
        <w:t xml:space="preserve"> berupa audit med</w:t>
      </w:r>
      <w:r w:rsidR="00C61277" w:rsidRPr="00582C91">
        <w:rPr>
          <w:rFonts w:ascii="Arial" w:eastAsia="Calibri" w:hAnsi="Arial" w:cs="Arial"/>
          <w:sz w:val="22"/>
          <w:szCs w:val="22"/>
        </w:rPr>
        <w:t>is</w:t>
      </w:r>
      <w:r w:rsidR="007E0240" w:rsidRPr="00582C91">
        <w:rPr>
          <w:rFonts w:ascii="Arial" w:eastAsia="Calibri" w:hAnsi="Arial" w:cs="Arial"/>
          <w:sz w:val="22"/>
          <w:szCs w:val="22"/>
          <w:lang w:val="id-ID"/>
        </w:rPr>
        <w:t xml:space="preserve"> sehingga tercapai pelayanan medis prima di rumah sakit</w:t>
      </w:r>
      <w:r w:rsidR="00CD68DA" w:rsidRPr="00582C91">
        <w:rPr>
          <w:rFonts w:ascii="Arial" w:eastAsia="Calibri" w:hAnsi="Arial" w:cs="Arial"/>
          <w:sz w:val="22"/>
          <w:szCs w:val="22"/>
          <w:lang w:val="en-ID"/>
        </w:rPr>
        <w:t>.</w:t>
      </w:r>
    </w:p>
    <w:p w:rsidR="00AF4E43" w:rsidRPr="00582C91" w:rsidRDefault="00E87722" w:rsidP="0060198C">
      <w:pPr>
        <w:pStyle w:val="ListParagraph"/>
        <w:numPr>
          <w:ilvl w:val="0"/>
          <w:numId w:val="3"/>
        </w:numPr>
        <w:spacing w:line="360" w:lineRule="auto"/>
        <w:ind w:left="567" w:hanging="283"/>
        <w:jc w:val="both"/>
        <w:rPr>
          <w:rFonts w:ascii="Arial" w:eastAsia="Calibri" w:hAnsi="Arial" w:cs="Arial"/>
          <w:sz w:val="22"/>
          <w:szCs w:val="22"/>
        </w:rPr>
      </w:pPr>
      <w:r w:rsidRPr="00582C91">
        <w:rPr>
          <w:rFonts w:ascii="Arial" w:eastAsia="Calibri" w:hAnsi="Arial" w:cs="Arial"/>
          <w:spacing w:val="1"/>
          <w:sz w:val="22"/>
          <w:szCs w:val="22"/>
        </w:rPr>
        <w:t>T</w:t>
      </w:r>
      <w:r w:rsidRPr="00582C91">
        <w:rPr>
          <w:rFonts w:ascii="Arial" w:eastAsia="Calibri" w:hAnsi="Arial" w:cs="Arial"/>
          <w:spacing w:val="-1"/>
          <w:sz w:val="22"/>
          <w:szCs w:val="22"/>
        </w:rPr>
        <w:t>u</w:t>
      </w:r>
      <w:r w:rsidRPr="00582C91">
        <w:rPr>
          <w:rFonts w:ascii="Arial" w:eastAsia="Calibri" w:hAnsi="Arial" w:cs="Arial"/>
          <w:spacing w:val="1"/>
          <w:sz w:val="22"/>
          <w:szCs w:val="22"/>
        </w:rPr>
        <w:t>j</w:t>
      </w:r>
      <w:r w:rsidRPr="00582C91">
        <w:rPr>
          <w:rFonts w:ascii="Arial" w:eastAsia="Calibri" w:hAnsi="Arial" w:cs="Arial"/>
          <w:spacing w:val="-1"/>
          <w:sz w:val="22"/>
          <w:szCs w:val="22"/>
        </w:rPr>
        <w:t>u</w:t>
      </w:r>
      <w:r w:rsidRPr="00582C91">
        <w:rPr>
          <w:rFonts w:ascii="Arial" w:eastAsia="Calibri" w:hAnsi="Arial" w:cs="Arial"/>
          <w:sz w:val="22"/>
          <w:szCs w:val="22"/>
        </w:rPr>
        <w:t>an</w:t>
      </w:r>
      <w:r w:rsidR="00AF4E43" w:rsidRPr="00582C91">
        <w:rPr>
          <w:rFonts w:ascii="Arial" w:eastAsia="Calibri" w:hAnsi="Arial" w:cs="Arial"/>
          <w:sz w:val="22"/>
          <w:szCs w:val="22"/>
          <w:lang w:val="id-ID"/>
        </w:rPr>
        <w:t xml:space="preserve"> </w:t>
      </w:r>
      <w:r w:rsidRPr="00582C91">
        <w:rPr>
          <w:rFonts w:ascii="Arial" w:eastAsia="Calibri" w:hAnsi="Arial" w:cs="Arial"/>
          <w:spacing w:val="3"/>
          <w:sz w:val="22"/>
          <w:szCs w:val="22"/>
        </w:rPr>
        <w:t>k</w:t>
      </w:r>
      <w:r w:rsidRPr="00582C91">
        <w:rPr>
          <w:rFonts w:ascii="Arial" w:eastAsia="Calibri" w:hAnsi="Arial" w:cs="Arial"/>
          <w:spacing w:val="-3"/>
          <w:sz w:val="22"/>
          <w:szCs w:val="22"/>
        </w:rPr>
        <w:t>h</w:t>
      </w:r>
      <w:r w:rsidRPr="00582C91">
        <w:rPr>
          <w:rFonts w:ascii="Arial" w:eastAsia="Calibri" w:hAnsi="Arial" w:cs="Arial"/>
          <w:spacing w:val="-1"/>
          <w:sz w:val="22"/>
          <w:szCs w:val="22"/>
        </w:rPr>
        <w:t>u</w:t>
      </w:r>
      <w:r w:rsidRPr="00582C91">
        <w:rPr>
          <w:rFonts w:ascii="Arial" w:eastAsia="Calibri" w:hAnsi="Arial" w:cs="Arial"/>
          <w:spacing w:val="3"/>
          <w:sz w:val="22"/>
          <w:szCs w:val="22"/>
        </w:rPr>
        <w:t>s</w:t>
      </w:r>
      <w:r w:rsidRPr="00582C91">
        <w:rPr>
          <w:rFonts w:ascii="Arial" w:eastAsia="Calibri" w:hAnsi="Arial" w:cs="Arial"/>
          <w:spacing w:val="-1"/>
          <w:sz w:val="22"/>
          <w:szCs w:val="22"/>
        </w:rPr>
        <w:t>u</w:t>
      </w:r>
      <w:r w:rsidRPr="00582C91">
        <w:rPr>
          <w:rFonts w:ascii="Arial" w:eastAsia="Calibri" w:hAnsi="Arial" w:cs="Arial"/>
          <w:sz w:val="22"/>
          <w:szCs w:val="22"/>
        </w:rPr>
        <w:t>s</w:t>
      </w:r>
      <w:r w:rsidRPr="00582C91">
        <w:rPr>
          <w:rFonts w:ascii="Arial" w:eastAsia="Calibri" w:hAnsi="Arial" w:cs="Arial"/>
          <w:w w:val="102"/>
          <w:sz w:val="22"/>
          <w:szCs w:val="22"/>
        </w:rPr>
        <w:t>:</w:t>
      </w:r>
    </w:p>
    <w:p w:rsidR="00382A35" w:rsidRPr="00582C91" w:rsidRDefault="00C61277" w:rsidP="0060198C">
      <w:pPr>
        <w:pStyle w:val="ListParagraph"/>
        <w:numPr>
          <w:ilvl w:val="0"/>
          <w:numId w:val="4"/>
        </w:numPr>
        <w:spacing w:line="360" w:lineRule="auto"/>
        <w:ind w:left="851" w:right="99" w:hanging="284"/>
        <w:jc w:val="both"/>
        <w:rPr>
          <w:rFonts w:ascii="Arial" w:eastAsia="Calibri" w:hAnsi="Arial" w:cs="Arial"/>
          <w:w w:val="102"/>
          <w:sz w:val="22"/>
          <w:szCs w:val="22"/>
          <w:lang w:val="id-ID"/>
        </w:rPr>
      </w:pPr>
      <w:r w:rsidRPr="00582C91">
        <w:rPr>
          <w:rFonts w:ascii="Arial" w:eastAsia="Calibri" w:hAnsi="Arial" w:cs="Arial"/>
          <w:spacing w:val="3"/>
          <w:sz w:val="22"/>
          <w:szCs w:val="22"/>
        </w:rPr>
        <w:t>Untuk melakukan evaluasi mutu pelayanan medis</w:t>
      </w:r>
    </w:p>
    <w:p w:rsidR="00C61277" w:rsidRPr="00582C91" w:rsidRDefault="00C61277" w:rsidP="0060198C">
      <w:pPr>
        <w:pStyle w:val="ListParagraph"/>
        <w:numPr>
          <w:ilvl w:val="0"/>
          <w:numId w:val="4"/>
        </w:numPr>
        <w:spacing w:line="360" w:lineRule="auto"/>
        <w:ind w:left="851" w:right="99" w:hanging="284"/>
        <w:jc w:val="both"/>
        <w:rPr>
          <w:rFonts w:ascii="Arial" w:eastAsia="Calibri" w:hAnsi="Arial" w:cs="Arial"/>
          <w:w w:val="102"/>
          <w:sz w:val="22"/>
          <w:szCs w:val="22"/>
          <w:lang w:val="id-ID"/>
        </w:rPr>
      </w:pPr>
      <w:r w:rsidRPr="00582C91">
        <w:rPr>
          <w:rFonts w:ascii="Arial" w:eastAsia="Calibri" w:hAnsi="Arial" w:cs="Arial"/>
          <w:spacing w:val="3"/>
          <w:sz w:val="22"/>
          <w:szCs w:val="22"/>
        </w:rPr>
        <w:t>Untuk mengetahui penerapan st</w:t>
      </w:r>
      <w:r w:rsidR="000A07D4" w:rsidRPr="00582C91">
        <w:rPr>
          <w:rFonts w:ascii="Arial" w:eastAsia="Calibri" w:hAnsi="Arial" w:cs="Arial"/>
          <w:spacing w:val="3"/>
          <w:sz w:val="22"/>
          <w:szCs w:val="22"/>
          <w:lang w:val="id-ID"/>
        </w:rPr>
        <w:t>a</w:t>
      </w:r>
      <w:r w:rsidRPr="00582C91">
        <w:rPr>
          <w:rFonts w:ascii="Arial" w:eastAsia="Calibri" w:hAnsi="Arial" w:cs="Arial"/>
          <w:spacing w:val="3"/>
          <w:sz w:val="22"/>
          <w:szCs w:val="22"/>
        </w:rPr>
        <w:t>ndar pelayanan medis</w:t>
      </w:r>
    </w:p>
    <w:p w:rsidR="00C61277" w:rsidRPr="00582C91" w:rsidRDefault="00C61277" w:rsidP="0060198C">
      <w:pPr>
        <w:pStyle w:val="ListParagraph"/>
        <w:numPr>
          <w:ilvl w:val="0"/>
          <w:numId w:val="4"/>
        </w:numPr>
        <w:spacing w:line="360" w:lineRule="auto"/>
        <w:ind w:left="851" w:right="99" w:hanging="284"/>
        <w:jc w:val="both"/>
        <w:rPr>
          <w:rFonts w:ascii="Arial" w:eastAsia="Calibri" w:hAnsi="Arial" w:cs="Arial"/>
          <w:w w:val="102"/>
          <w:sz w:val="22"/>
          <w:szCs w:val="22"/>
          <w:lang w:val="id-ID"/>
        </w:rPr>
      </w:pPr>
      <w:r w:rsidRPr="00582C91">
        <w:rPr>
          <w:rFonts w:ascii="Arial" w:eastAsia="Calibri" w:hAnsi="Arial" w:cs="Arial"/>
          <w:spacing w:val="3"/>
          <w:sz w:val="22"/>
          <w:szCs w:val="22"/>
        </w:rPr>
        <w:t>Untuk melakukan perbaikan – perbaikan pelayanan medis sesuai kebutuhan pasien dan stndar pelayanan medis</w:t>
      </w:r>
    </w:p>
    <w:p w:rsidR="00C61277" w:rsidRPr="00582C91" w:rsidRDefault="00C61277" w:rsidP="0060198C">
      <w:pPr>
        <w:pStyle w:val="ListParagraph"/>
        <w:numPr>
          <w:ilvl w:val="0"/>
          <w:numId w:val="4"/>
        </w:numPr>
        <w:spacing w:line="360" w:lineRule="auto"/>
        <w:ind w:left="851" w:right="99" w:hanging="284"/>
        <w:jc w:val="both"/>
        <w:rPr>
          <w:rFonts w:ascii="Arial" w:eastAsia="Calibri" w:hAnsi="Arial" w:cs="Arial"/>
          <w:w w:val="102"/>
          <w:sz w:val="22"/>
          <w:szCs w:val="22"/>
          <w:lang w:val="id-ID"/>
        </w:rPr>
        <w:sectPr w:rsidR="00C61277" w:rsidRPr="00582C91" w:rsidSect="005274B0">
          <w:pgSz w:w="12191" w:h="18144" w:code="1"/>
          <w:pgMar w:top="1701" w:right="1418" w:bottom="1418" w:left="1701" w:header="0" w:footer="902" w:gutter="0"/>
          <w:cols w:space="720"/>
          <w:docGrid w:linePitch="272"/>
        </w:sectPr>
      </w:pPr>
    </w:p>
    <w:p w:rsidR="001A6678" w:rsidRPr="00582C91" w:rsidRDefault="00795D86" w:rsidP="0060198C">
      <w:pPr>
        <w:spacing w:line="360" w:lineRule="auto"/>
        <w:ind w:right="11" w:hanging="2"/>
        <w:jc w:val="center"/>
        <w:rPr>
          <w:rFonts w:ascii="Arial" w:eastAsia="Calibri" w:hAnsi="Arial" w:cs="Arial"/>
          <w:w w:val="102"/>
          <w:sz w:val="22"/>
          <w:szCs w:val="22"/>
          <w:lang w:val="id-ID"/>
        </w:rPr>
      </w:pPr>
      <w:r w:rsidRPr="00582C91">
        <w:rPr>
          <w:rFonts w:ascii="Arial" w:eastAsia="Calibri" w:hAnsi="Arial" w:cs="Arial"/>
          <w:spacing w:val="-1"/>
          <w:sz w:val="22"/>
          <w:szCs w:val="22"/>
        </w:rPr>
        <w:lastRenderedPageBreak/>
        <w:t>B</w:t>
      </w:r>
      <w:r w:rsidRPr="00582C91">
        <w:rPr>
          <w:rFonts w:ascii="Arial" w:eastAsia="Calibri" w:hAnsi="Arial" w:cs="Arial"/>
          <w:spacing w:val="3"/>
          <w:sz w:val="22"/>
          <w:szCs w:val="22"/>
        </w:rPr>
        <w:t>A</w:t>
      </w:r>
      <w:r w:rsidRPr="00582C91">
        <w:rPr>
          <w:rFonts w:ascii="Arial" w:eastAsia="Calibri" w:hAnsi="Arial" w:cs="Arial"/>
          <w:sz w:val="22"/>
          <w:szCs w:val="22"/>
        </w:rPr>
        <w:t>B</w:t>
      </w:r>
      <w:r w:rsidR="001A6678" w:rsidRPr="00582C91">
        <w:rPr>
          <w:rFonts w:ascii="Arial" w:eastAsia="Calibri" w:hAnsi="Arial" w:cs="Arial"/>
          <w:w w:val="102"/>
          <w:sz w:val="22"/>
          <w:szCs w:val="22"/>
          <w:lang w:val="id-ID"/>
        </w:rPr>
        <w:t xml:space="preserve"> I</w:t>
      </w:r>
    </w:p>
    <w:p w:rsidR="004B4E6E" w:rsidRPr="00582C91" w:rsidRDefault="00795D86" w:rsidP="0060198C">
      <w:pPr>
        <w:spacing w:line="360" w:lineRule="auto"/>
        <w:ind w:right="11" w:hanging="2"/>
        <w:jc w:val="center"/>
        <w:rPr>
          <w:rFonts w:ascii="Arial" w:eastAsia="Calibri" w:hAnsi="Arial" w:cs="Arial"/>
          <w:w w:val="102"/>
          <w:sz w:val="22"/>
          <w:szCs w:val="22"/>
          <w:lang w:val="id-ID"/>
        </w:rPr>
      </w:pPr>
      <w:r w:rsidRPr="00582C91">
        <w:rPr>
          <w:rFonts w:ascii="Arial" w:eastAsia="Calibri" w:hAnsi="Arial" w:cs="Arial"/>
          <w:w w:val="102"/>
          <w:sz w:val="22"/>
          <w:szCs w:val="22"/>
        </w:rPr>
        <w:t>D</w:t>
      </w:r>
      <w:r w:rsidRPr="00582C91">
        <w:rPr>
          <w:rFonts w:ascii="Arial" w:eastAsia="Calibri" w:hAnsi="Arial" w:cs="Arial"/>
          <w:spacing w:val="1"/>
          <w:w w:val="102"/>
          <w:sz w:val="22"/>
          <w:szCs w:val="22"/>
        </w:rPr>
        <w:t>E</w:t>
      </w:r>
      <w:r w:rsidRPr="00582C91">
        <w:rPr>
          <w:rFonts w:ascii="Arial" w:eastAsia="Calibri" w:hAnsi="Arial" w:cs="Arial"/>
          <w:w w:val="102"/>
          <w:sz w:val="22"/>
          <w:szCs w:val="22"/>
        </w:rPr>
        <w:t>F</w:t>
      </w:r>
      <w:r w:rsidRPr="00582C91">
        <w:rPr>
          <w:rFonts w:ascii="Arial" w:eastAsia="Calibri" w:hAnsi="Arial" w:cs="Arial"/>
          <w:spacing w:val="2"/>
          <w:w w:val="102"/>
          <w:sz w:val="22"/>
          <w:szCs w:val="22"/>
        </w:rPr>
        <w:t>I</w:t>
      </w:r>
      <w:r w:rsidRPr="00582C91">
        <w:rPr>
          <w:rFonts w:ascii="Arial" w:eastAsia="Calibri" w:hAnsi="Arial" w:cs="Arial"/>
          <w:spacing w:val="1"/>
          <w:w w:val="102"/>
          <w:sz w:val="22"/>
          <w:szCs w:val="22"/>
        </w:rPr>
        <w:t>N</w:t>
      </w:r>
      <w:r w:rsidRPr="00582C91">
        <w:rPr>
          <w:rFonts w:ascii="Arial" w:eastAsia="Calibri" w:hAnsi="Arial" w:cs="Arial"/>
          <w:w w:val="102"/>
          <w:sz w:val="22"/>
          <w:szCs w:val="22"/>
        </w:rPr>
        <w:t>I</w:t>
      </w:r>
      <w:r w:rsidRPr="00582C91">
        <w:rPr>
          <w:rFonts w:ascii="Arial" w:eastAsia="Calibri" w:hAnsi="Arial" w:cs="Arial"/>
          <w:spacing w:val="-1"/>
          <w:w w:val="102"/>
          <w:sz w:val="22"/>
          <w:szCs w:val="22"/>
        </w:rPr>
        <w:t>S</w:t>
      </w:r>
      <w:r w:rsidRPr="00582C91">
        <w:rPr>
          <w:rFonts w:ascii="Arial" w:eastAsia="Calibri" w:hAnsi="Arial" w:cs="Arial"/>
          <w:w w:val="102"/>
          <w:sz w:val="22"/>
          <w:szCs w:val="22"/>
        </w:rPr>
        <w:t>I</w:t>
      </w:r>
    </w:p>
    <w:p w:rsidR="003D7CAA" w:rsidRPr="00582C91" w:rsidRDefault="003D7CAA" w:rsidP="0060198C">
      <w:pPr>
        <w:spacing w:line="360" w:lineRule="auto"/>
        <w:ind w:right="11" w:hanging="2"/>
        <w:jc w:val="center"/>
        <w:rPr>
          <w:rFonts w:ascii="Arial" w:eastAsia="Calibri" w:hAnsi="Arial" w:cs="Arial"/>
          <w:sz w:val="22"/>
          <w:szCs w:val="22"/>
          <w:lang w:val="id-ID"/>
        </w:rPr>
      </w:pPr>
    </w:p>
    <w:p w:rsidR="005274B0" w:rsidRPr="00582C91" w:rsidRDefault="001B5C89" w:rsidP="0060198C">
      <w:pPr>
        <w:spacing w:line="360" w:lineRule="auto"/>
        <w:ind w:right="11" w:firstLine="567"/>
        <w:jc w:val="both"/>
        <w:rPr>
          <w:rFonts w:ascii="Arial" w:eastAsia="Calibri" w:hAnsi="Arial" w:cs="Arial"/>
          <w:sz w:val="22"/>
          <w:szCs w:val="22"/>
          <w:lang w:val="id-ID"/>
        </w:rPr>
      </w:pPr>
      <w:r w:rsidRPr="00582C91">
        <w:rPr>
          <w:rFonts w:ascii="Arial" w:eastAsia="Calibri" w:hAnsi="Arial" w:cs="Arial"/>
          <w:sz w:val="22"/>
          <w:szCs w:val="22"/>
          <w:lang w:val="id-ID"/>
        </w:rPr>
        <w:t>Panduan Praktik Klinis (PKK) adalah istilah teknis sebagai pengganti standar Prosedur Operasional</w:t>
      </w:r>
      <w:r w:rsidR="001F6076" w:rsidRPr="00582C91">
        <w:rPr>
          <w:rFonts w:ascii="Arial" w:eastAsia="Calibri" w:hAnsi="Arial" w:cs="Arial"/>
          <w:sz w:val="22"/>
          <w:szCs w:val="22"/>
          <w:lang w:val="id-ID"/>
        </w:rPr>
        <w:t xml:space="preserve"> (SPO) dalam Undang-Undang</w:t>
      </w:r>
      <w:r w:rsidRPr="00582C91">
        <w:rPr>
          <w:rFonts w:ascii="Arial" w:eastAsia="Calibri" w:hAnsi="Arial" w:cs="Arial"/>
          <w:sz w:val="22"/>
          <w:szCs w:val="22"/>
          <w:lang w:val="id-ID"/>
        </w:rPr>
        <w:t xml:space="preserve"> Praktik</w:t>
      </w:r>
      <w:r w:rsidR="001F6076" w:rsidRPr="00582C91">
        <w:rPr>
          <w:rFonts w:ascii="Arial" w:eastAsia="Calibri" w:hAnsi="Arial" w:cs="Arial"/>
          <w:sz w:val="22"/>
          <w:szCs w:val="22"/>
          <w:lang w:val="id-ID"/>
        </w:rPr>
        <w:t xml:space="preserve"> Kedokteran 2004 dan Undang-Undang Keperawatan yang </w:t>
      </w:r>
      <w:r w:rsidR="00CD68DA" w:rsidRPr="00582C91">
        <w:rPr>
          <w:rFonts w:ascii="Arial" w:eastAsia="Calibri" w:hAnsi="Arial" w:cs="Arial"/>
          <w:sz w:val="22"/>
          <w:szCs w:val="22"/>
          <w:lang w:val="id-ID"/>
        </w:rPr>
        <w:t>merupakan istilah administrati</w:t>
      </w:r>
      <w:r w:rsidR="00CD68DA" w:rsidRPr="00582C91">
        <w:rPr>
          <w:rFonts w:ascii="Arial" w:eastAsia="Calibri" w:hAnsi="Arial" w:cs="Arial"/>
          <w:sz w:val="22"/>
          <w:szCs w:val="22"/>
          <w:lang w:val="en-ID"/>
        </w:rPr>
        <w:t>f</w:t>
      </w:r>
      <w:r w:rsidR="001F6076" w:rsidRPr="00582C91">
        <w:rPr>
          <w:rFonts w:ascii="Arial" w:eastAsia="Calibri" w:hAnsi="Arial" w:cs="Arial"/>
          <w:sz w:val="22"/>
          <w:szCs w:val="22"/>
          <w:lang w:val="id-ID"/>
        </w:rPr>
        <w:t>. PPK perlu untuk menghindari kesalahpahaman yang mungkin</w:t>
      </w:r>
      <w:r w:rsidR="005274B0" w:rsidRPr="00582C91">
        <w:rPr>
          <w:rFonts w:ascii="Arial" w:eastAsia="Calibri" w:hAnsi="Arial" w:cs="Arial"/>
          <w:sz w:val="22"/>
          <w:szCs w:val="22"/>
          <w:lang w:val="id-ID"/>
        </w:rPr>
        <w:t xml:space="preserve"> terjadi. Jadi secara teknis standar prosedur operasional dibuat berupa panduan praktik klinik yang dapat berupa atau disertai dengan salah s</w:t>
      </w:r>
      <w:r w:rsidR="00CD68DA" w:rsidRPr="00582C91">
        <w:rPr>
          <w:rFonts w:ascii="Arial" w:eastAsia="Calibri" w:hAnsi="Arial" w:cs="Arial"/>
          <w:sz w:val="22"/>
          <w:szCs w:val="22"/>
          <w:lang w:val="id-ID"/>
        </w:rPr>
        <w:t>atu atau lebih : alur klinis (</w:t>
      </w:r>
      <w:r w:rsidR="00CD68DA" w:rsidRPr="00582C91">
        <w:rPr>
          <w:rFonts w:ascii="Arial" w:eastAsia="Calibri" w:hAnsi="Arial" w:cs="Arial"/>
          <w:i/>
          <w:sz w:val="22"/>
          <w:szCs w:val="22"/>
          <w:lang w:val="en-ID"/>
        </w:rPr>
        <w:t>c</w:t>
      </w:r>
      <w:r w:rsidR="005274B0" w:rsidRPr="00582C91">
        <w:rPr>
          <w:rFonts w:ascii="Arial" w:eastAsia="Calibri" w:hAnsi="Arial" w:cs="Arial"/>
          <w:i/>
          <w:sz w:val="22"/>
          <w:szCs w:val="22"/>
          <w:lang w:val="id-ID"/>
        </w:rPr>
        <w:t>linizal pat</w:t>
      </w:r>
      <w:r w:rsidR="00CD68DA" w:rsidRPr="00582C91">
        <w:rPr>
          <w:rFonts w:ascii="Arial" w:eastAsia="Calibri" w:hAnsi="Arial" w:cs="Arial"/>
          <w:i/>
          <w:sz w:val="22"/>
          <w:szCs w:val="22"/>
          <w:lang w:val="en-ID"/>
        </w:rPr>
        <w:t>h</w:t>
      </w:r>
      <w:r w:rsidR="005274B0" w:rsidRPr="00582C91">
        <w:rPr>
          <w:rFonts w:ascii="Arial" w:eastAsia="Calibri" w:hAnsi="Arial" w:cs="Arial"/>
          <w:i/>
          <w:sz w:val="22"/>
          <w:szCs w:val="22"/>
          <w:lang w:val="id-ID"/>
        </w:rPr>
        <w:t>way</w:t>
      </w:r>
      <w:r w:rsidR="001F5975" w:rsidRPr="00582C91">
        <w:rPr>
          <w:rFonts w:ascii="Arial" w:eastAsia="Calibri" w:hAnsi="Arial" w:cs="Arial"/>
          <w:sz w:val="22"/>
          <w:szCs w:val="22"/>
          <w:lang w:val="id-ID"/>
        </w:rPr>
        <w:t>), alogaritma, SOP atau s</w:t>
      </w:r>
      <w:r w:rsidR="001F5975" w:rsidRPr="00582C91">
        <w:rPr>
          <w:rFonts w:ascii="Arial" w:eastAsia="Calibri" w:hAnsi="Arial" w:cs="Arial"/>
          <w:sz w:val="22"/>
          <w:szCs w:val="22"/>
          <w:lang w:val="en-ID"/>
        </w:rPr>
        <w:t>ta</w:t>
      </w:r>
      <w:r w:rsidR="005274B0" w:rsidRPr="00582C91">
        <w:rPr>
          <w:rFonts w:ascii="Arial" w:eastAsia="Calibri" w:hAnsi="Arial" w:cs="Arial"/>
          <w:sz w:val="22"/>
          <w:szCs w:val="22"/>
          <w:lang w:val="id-ID"/>
        </w:rPr>
        <w:t>nding orders.</w:t>
      </w:r>
    </w:p>
    <w:p w:rsidR="00D04F99" w:rsidRPr="00582C91" w:rsidRDefault="00D421BC" w:rsidP="0060198C">
      <w:pPr>
        <w:spacing w:line="360" w:lineRule="auto"/>
        <w:ind w:right="11" w:firstLine="567"/>
        <w:jc w:val="both"/>
        <w:rPr>
          <w:rFonts w:ascii="Arial" w:eastAsia="Calibri" w:hAnsi="Arial" w:cs="Arial"/>
          <w:sz w:val="22"/>
          <w:szCs w:val="22"/>
          <w:lang w:val="id-ID"/>
        </w:rPr>
      </w:pPr>
      <w:r w:rsidRPr="00582C91">
        <w:rPr>
          <w:rFonts w:ascii="Arial" w:eastAsia="Calibri" w:hAnsi="Arial" w:cs="Arial"/>
          <w:i/>
          <w:sz w:val="22"/>
          <w:szCs w:val="22"/>
          <w:lang w:val="id-ID"/>
        </w:rPr>
        <w:t>Clinical Pathways (CP)</w:t>
      </w:r>
      <w:r w:rsidRPr="00582C91">
        <w:rPr>
          <w:rFonts w:ascii="Arial" w:eastAsia="Calibri" w:hAnsi="Arial" w:cs="Arial"/>
          <w:sz w:val="22"/>
          <w:szCs w:val="22"/>
          <w:lang w:val="id-ID"/>
        </w:rPr>
        <w:t xml:space="preserve"> adalah suatu konsep perencanaan pelayanan terpadu yang merangkum setiap langkah yang diberikan kepada pasien ber</w:t>
      </w:r>
      <w:r w:rsidR="001B5C89" w:rsidRPr="00582C91">
        <w:rPr>
          <w:rFonts w:ascii="Arial" w:eastAsia="Calibri" w:hAnsi="Arial" w:cs="Arial"/>
          <w:sz w:val="22"/>
          <w:szCs w:val="22"/>
          <w:lang w:val="id-ID"/>
        </w:rPr>
        <w:t>d</w:t>
      </w:r>
      <w:r w:rsidRPr="00582C91">
        <w:rPr>
          <w:rFonts w:ascii="Arial" w:eastAsia="Calibri" w:hAnsi="Arial" w:cs="Arial"/>
          <w:sz w:val="22"/>
          <w:szCs w:val="22"/>
          <w:lang w:val="id-ID"/>
        </w:rPr>
        <w:t>asarkan standar pelayanan kedokteran (PNPK/PPK) dan asuhan keperawatan yang berbasis bukti dengan hasil yang terukur dan dalam jangka waktu tertentu selama di rumah sakit.</w:t>
      </w:r>
    </w:p>
    <w:p w:rsidR="00350DEF" w:rsidRPr="00582C91" w:rsidRDefault="005B27FF" w:rsidP="0060198C">
      <w:pPr>
        <w:pStyle w:val="ListParagraph"/>
        <w:spacing w:line="360" w:lineRule="auto"/>
        <w:ind w:left="0" w:right="11" w:firstLine="567"/>
        <w:jc w:val="both"/>
        <w:rPr>
          <w:rFonts w:ascii="Arial" w:eastAsia="Calibri" w:hAnsi="Arial" w:cs="Arial"/>
          <w:sz w:val="22"/>
          <w:szCs w:val="22"/>
          <w:lang w:val="id-ID"/>
        </w:rPr>
      </w:pPr>
      <w:r w:rsidRPr="00582C91">
        <w:rPr>
          <w:rFonts w:ascii="Arial" w:eastAsia="Calibri" w:hAnsi="Arial" w:cs="Arial"/>
          <w:sz w:val="22"/>
          <w:szCs w:val="22"/>
          <w:lang w:val="id-ID"/>
        </w:rPr>
        <w:t>Pencatatan CP seluruh kegiatan yang diberikan kepada pasien secara terpadu dan berkesinambungan tersebut dicatat dalam bentuk dokumen yang merupakan bagian dari rekam medis. Setiap penyimpangan langkah dalam penerapan CP dicatat sebagai varian</w:t>
      </w:r>
      <w:r w:rsidR="00350DEF" w:rsidRPr="00582C91">
        <w:rPr>
          <w:rFonts w:ascii="Arial" w:eastAsia="Calibri" w:hAnsi="Arial" w:cs="Arial"/>
          <w:sz w:val="22"/>
          <w:szCs w:val="22"/>
          <w:lang w:val="id-ID"/>
        </w:rPr>
        <w:t>. Varian tersebut dapat karena kondisi perjalanan penyakit, penyakit penyerta atau komplikasi maupun kesalahan medis (</w:t>
      </w:r>
      <w:r w:rsidR="00350DEF" w:rsidRPr="00582C91">
        <w:rPr>
          <w:rFonts w:ascii="Arial" w:eastAsia="Calibri" w:hAnsi="Arial" w:cs="Arial"/>
          <w:i/>
          <w:sz w:val="22"/>
          <w:szCs w:val="22"/>
          <w:lang w:val="id-ID"/>
        </w:rPr>
        <w:t>medical error</w:t>
      </w:r>
      <w:r w:rsidR="00350DEF" w:rsidRPr="00582C91">
        <w:rPr>
          <w:rFonts w:ascii="Arial" w:eastAsia="Calibri" w:hAnsi="Arial" w:cs="Arial"/>
          <w:sz w:val="22"/>
          <w:szCs w:val="22"/>
          <w:lang w:val="id-ID"/>
        </w:rPr>
        <w:t>) yang kemudian dipergunakan sebagai salah satu parameter dalam rangka mempertahankan dan meningkatkan mutu pelayanan.</w:t>
      </w:r>
    </w:p>
    <w:p w:rsidR="00FD5C8A" w:rsidRPr="00582C91" w:rsidRDefault="00350DEF" w:rsidP="0060198C">
      <w:pPr>
        <w:pStyle w:val="ListParagraph"/>
        <w:spacing w:line="360" w:lineRule="auto"/>
        <w:ind w:left="0" w:right="11" w:firstLine="567"/>
        <w:jc w:val="both"/>
        <w:rPr>
          <w:rFonts w:ascii="Arial" w:eastAsia="Calibri" w:hAnsi="Arial" w:cs="Arial"/>
          <w:sz w:val="22"/>
          <w:szCs w:val="22"/>
          <w:lang w:val="id-ID"/>
        </w:rPr>
      </w:pPr>
      <w:r w:rsidRPr="00582C91">
        <w:rPr>
          <w:rFonts w:ascii="Arial" w:eastAsia="Calibri" w:hAnsi="Arial" w:cs="Arial"/>
          <w:sz w:val="22"/>
          <w:szCs w:val="22"/>
          <w:lang w:val="id-ID"/>
        </w:rPr>
        <w:t xml:space="preserve">Setiap varian yang didapatkan akan </w:t>
      </w:r>
      <w:r w:rsidR="005B27FF" w:rsidRPr="00582C91">
        <w:rPr>
          <w:rFonts w:ascii="Arial" w:eastAsia="Calibri" w:hAnsi="Arial" w:cs="Arial"/>
          <w:sz w:val="22"/>
          <w:szCs w:val="22"/>
          <w:lang w:val="id-ID"/>
        </w:rPr>
        <w:t>di</w:t>
      </w:r>
      <w:r w:rsidR="00BC29B5" w:rsidRPr="00582C91">
        <w:rPr>
          <w:rFonts w:ascii="Arial" w:eastAsia="Calibri" w:hAnsi="Arial" w:cs="Arial"/>
          <w:sz w:val="22"/>
          <w:szCs w:val="22"/>
          <w:lang w:val="id-ID"/>
        </w:rPr>
        <w:t xml:space="preserve">lakukan </w:t>
      </w:r>
      <w:r w:rsidRPr="00582C91">
        <w:rPr>
          <w:rFonts w:ascii="Arial" w:eastAsia="Calibri" w:hAnsi="Arial" w:cs="Arial"/>
          <w:sz w:val="22"/>
          <w:szCs w:val="22"/>
          <w:lang w:val="id-ID"/>
        </w:rPr>
        <w:t xml:space="preserve">evaluasi dan </w:t>
      </w:r>
      <w:r w:rsidR="005B27FF" w:rsidRPr="00582C91">
        <w:rPr>
          <w:rFonts w:ascii="Arial" w:eastAsia="Calibri" w:hAnsi="Arial" w:cs="Arial"/>
          <w:sz w:val="22"/>
          <w:szCs w:val="22"/>
          <w:lang w:val="id-ID"/>
        </w:rPr>
        <w:t>monitoring dengan melakukan kaj</w:t>
      </w:r>
      <w:r w:rsidR="007D54C0" w:rsidRPr="00582C91">
        <w:rPr>
          <w:rFonts w:ascii="Arial" w:eastAsia="Calibri" w:hAnsi="Arial" w:cs="Arial"/>
          <w:sz w:val="22"/>
          <w:szCs w:val="22"/>
          <w:lang w:val="id-ID"/>
        </w:rPr>
        <w:t>ian anilisis dalam bentuk audit dan dilakukan tindak lanjut dalam bentuk audit medis sebagaimana yang dianjurkan dalam Undang-undang RI no. 29 Tahun 2004 dan Peraturan Menteri Kesehatan RI Nomor 755/Menkes/Per/IV/ 2011.</w:t>
      </w:r>
      <w:r w:rsidR="00BC29B5" w:rsidRPr="00582C91">
        <w:rPr>
          <w:rFonts w:ascii="Arial" w:eastAsia="Calibri" w:hAnsi="Arial" w:cs="Arial"/>
          <w:sz w:val="22"/>
          <w:szCs w:val="22"/>
          <w:lang w:val="id-ID"/>
        </w:rPr>
        <w:t xml:space="preserve"> Evaluasi meliputi adanya varian (penyimpangan) dari indikator mutu yang sudah ditetapkan. </w:t>
      </w:r>
      <w:r w:rsidR="00FD5C8A" w:rsidRPr="00582C91">
        <w:rPr>
          <w:rFonts w:ascii="Arial" w:eastAsia="Calibri" w:hAnsi="Arial" w:cs="Arial"/>
          <w:sz w:val="22"/>
          <w:szCs w:val="22"/>
          <w:lang w:val="id-ID"/>
        </w:rPr>
        <w:t>Indikator mutu dalam pelaksanaan CP antara lain sebagai berikut :</w:t>
      </w:r>
    </w:p>
    <w:p w:rsidR="00FD5C8A" w:rsidRPr="00582C91" w:rsidRDefault="00FD5C8A" w:rsidP="0060198C">
      <w:pPr>
        <w:pStyle w:val="ListParagraph"/>
        <w:numPr>
          <w:ilvl w:val="0"/>
          <w:numId w:val="8"/>
        </w:numPr>
        <w:spacing w:line="360" w:lineRule="auto"/>
        <w:ind w:left="284" w:right="11" w:hanging="284"/>
        <w:jc w:val="both"/>
        <w:rPr>
          <w:rFonts w:ascii="Arial" w:eastAsia="Calibri" w:hAnsi="Arial" w:cs="Arial"/>
          <w:sz w:val="22"/>
          <w:szCs w:val="22"/>
          <w:lang w:val="id-ID"/>
        </w:rPr>
      </w:pPr>
      <w:r w:rsidRPr="00582C91">
        <w:rPr>
          <w:rFonts w:ascii="Arial" w:eastAsia="Calibri" w:hAnsi="Arial" w:cs="Arial"/>
          <w:sz w:val="22"/>
          <w:szCs w:val="22"/>
          <w:lang w:val="id-ID"/>
        </w:rPr>
        <w:t>Kesesuaian lama hari perawatan</w:t>
      </w:r>
    </w:p>
    <w:p w:rsidR="00FD5C8A" w:rsidRPr="00582C91" w:rsidRDefault="00FD5C8A" w:rsidP="0060198C">
      <w:pPr>
        <w:pStyle w:val="ListParagraph"/>
        <w:numPr>
          <w:ilvl w:val="0"/>
          <w:numId w:val="8"/>
        </w:numPr>
        <w:spacing w:line="360" w:lineRule="auto"/>
        <w:ind w:left="284" w:right="11" w:hanging="284"/>
        <w:jc w:val="both"/>
        <w:rPr>
          <w:rFonts w:ascii="Arial" w:eastAsia="Calibri" w:hAnsi="Arial" w:cs="Arial"/>
          <w:sz w:val="22"/>
          <w:szCs w:val="22"/>
          <w:lang w:val="id-ID"/>
        </w:rPr>
      </w:pPr>
      <w:r w:rsidRPr="00582C91">
        <w:rPr>
          <w:rFonts w:ascii="Arial" w:eastAsia="Calibri" w:hAnsi="Arial" w:cs="Arial"/>
          <w:sz w:val="22"/>
          <w:szCs w:val="22"/>
          <w:lang w:val="id-ID"/>
        </w:rPr>
        <w:t>Kesesuaian pemeriksaan penunjang sesuai program</w:t>
      </w:r>
    </w:p>
    <w:p w:rsidR="00FD5C8A" w:rsidRPr="00582C91" w:rsidRDefault="00FD5C8A" w:rsidP="0060198C">
      <w:pPr>
        <w:pStyle w:val="ListParagraph"/>
        <w:numPr>
          <w:ilvl w:val="0"/>
          <w:numId w:val="8"/>
        </w:numPr>
        <w:spacing w:line="360" w:lineRule="auto"/>
        <w:ind w:left="284" w:right="11" w:hanging="284"/>
        <w:jc w:val="both"/>
        <w:rPr>
          <w:rFonts w:ascii="Arial" w:eastAsia="Calibri" w:hAnsi="Arial" w:cs="Arial"/>
          <w:sz w:val="22"/>
          <w:szCs w:val="22"/>
          <w:lang w:val="id-ID"/>
        </w:rPr>
      </w:pPr>
      <w:r w:rsidRPr="00582C91">
        <w:rPr>
          <w:rFonts w:ascii="Arial" w:eastAsia="Calibri" w:hAnsi="Arial" w:cs="Arial"/>
          <w:sz w:val="22"/>
          <w:szCs w:val="22"/>
          <w:lang w:val="id-ID"/>
        </w:rPr>
        <w:t>Kesesuaian terapi yang diberikan sesuai program</w:t>
      </w:r>
    </w:p>
    <w:p w:rsidR="00FD5C8A" w:rsidRPr="00582C91" w:rsidRDefault="00FD5C8A" w:rsidP="0060198C">
      <w:pPr>
        <w:pStyle w:val="ListParagraph"/>
        <w:numPr>
          <w:ilvl w:val="0"/>
          <w:numId w:val="8"/>
        </w:numPr>
        <w:spacing w:line="360" w:lineRule="auto"/>
        <w:ind w:left="284" w:right="11" w:hanging="284"/>
        <w:jc w:val="both"/>
        <w:rPr>
          <w:rFonts w:ascii="Arial" w:eastAsia="Calibri" w:hAnsi="Arial" w:cs="Arial"/>
          <w:sz w:val="22"/>
          <w:szCs w:val="22"/>
          <w:lang w:val="id-ID"/>
        </w:rPr>
      </w:pPr>
      <w:r w:rsidRPr="00582C91">
        <w:rPr>
          <w:rFonts w:ascii="Arial" w:eastAsia="Calibri" w:hAnsi="Arial" w:cs="Arial"/>
          <w:sz w:val="22"/>
          <w:szCs w:val="22"/>
          <w:lang w:val="id-ID"/>
        </w:rPr>
        <w:t>Kesesuaian perjalanan penyakit pasien selama perawatan dengan kriteria insklusi dan eks</w:t>
      </w:r>
      <w:r w:rsidR="00165256" w:rsidRPr="00582C91">
        <w:rPr>
          <w:rFonts w:ascii="Arial" w:eastAsia="Calibri" w:hAnsi="Arial" w:cs="Arial"/>
          <w:sz w:val="22"/>
          <w:szCs w:val="22"/>
          <w:lang w:val="en-ID"/>
        </w:rPr>
        <w:t>k</w:t>
      </w:r>
      <w:r w:rsidR="00165256" w:rsidRPr="00582C91">
        <w:rPr>
          <w:rFonts w:ascii="Arial" w:eastAsia="Calibri" w:hAnsi="Arial" w:cs="Arial"/>
          <w:sz w:val="22"/>
          <w:szCs w:val="22"/>
          <w:lang w:val="id-ID"/>
        </w:rPr>
        <w:t>lu</w:t>
      </w:r>
      <w:r w:rsidRPr="00582C91">
        <w:rPr>
          <w:rFonts w:ascii="Arial" w:eastAsia="Calibri" w:hAnsi="Arial" w:cs="Arial"/>
          <w:sz w:val="22"/>
          <w:szCs w:val="22"/>
          <w:lang w:val="id-ID"/>
        </w:rPr>
        <w:t>si yang diberikan di awal CP</w:t>
      </w:r>
      <w:r w:rsidR="00165256" w:rsidRPr="00582C91">
        <w:rPr>
          <w:rFonts w:ascii="Arial" w:eastAsia="Calibri" w:hAnsi="Arial" w:cs="Arial"/>
          <w:sz w:val="22"/>
          <w:szCs w:val="22"/>
          <w:lang w:val="en-ID"/>
        </w:rPr>
        <w:t>.</w:t>
      </w:r>
    </w:p>
    <w:p w:rsidR="00FD5C8A" w:rsidRPr="00582C91" w:rsidRDefault="00FD5C8A" w:rsidP="0060198C">
      <w:pPr>
        <w:pStyle w:val="ListParagraph"/>
        <w:numPr>
          <w:ilvl w:val="0"/>
          <w:numId w:val="8"/>
        </w:numPr>
        <w:spacing w:line="360" w:lineRule="auto"/>
        <w:ind w:right="11"/>
        <w:jc w:val="both"/>
        <w:rPr>
          <w:rFonts w:ascii="Arial" w:eastAsia="Calibri" w:hAnsi="Arial" w:cs="Arial"/>
          <w:sz w:val="22"/>
          <w:szCs w:val="22"/>
          <w:lang w:val="id-ID"/>
        </w:rPr>
        <w:sectPr w:rsidR="00FD5C8A" w:rsidRPr="00582C91" w:rsidSect="005274B0">
          <w:footerReference w:type="default" r:id="rId10"/>
          <w:pgSz w:w="12191" w:h="18144" w:code="1"/>
          <w:pgMar w:top="1701" w:right="1418" w:bottom="1418" w:left="1701" w:header="0" w:footer="902" w:gutter="0"/>
          <w:pgNumType w:start="10"/>
          <w:cols w:space="720"/>
          <w:docGrid w:linePitch="272"/>
        </w:sectPr>
      </w:pPr>
    </w:p>
    <w:p w:rsidR="00E87722" w:rsidRPr="00582C91" w:rsidRDefault="00795D86" w:rsidP="0060198C">
      <w:pPr>
        <w:spacing w:line="360" w:lineRule="auto"/>
        <w:ind w:right="11" w:hanging="2"/>
        <w:jc w:val="center"/>
        <w:rPr>
          <w:rFonts w:ascii="Arial" w:eastAsia="Calibri" w:hAnsi="Arial" w:cs="Arial"/>
          <w:spacing w:val="4"/>
          <w:sz w:val="22"/>
          <w:szCs w:val="22"/>
          <w:lang w:val="id-ID"/>
        </w:rPr>
      </w:pPr>
      <w:r w:rsidRPr="00582C91">
        <w:rPr>
          <w:rFonts w:ascii="Arial" w:eastAsia="Calibri" w:hAnsi="Arial" w:cs="Arial"/>
          <w:spacing w:val="1"/>
          <w:sz w:val="22"/>
          <w:szCs w:val="22"/>
        </w:rPr>
        <w:lastRenderedPageBreak/>
        <w:t>B</w:t>
      </w:r>
      <w:r w:rsidRPr="00582C91">
        <w:rPr>
          <w:rFonts w:ascii="Arial" w:eastAsia="Calibri" w:hAnsi="Arial" w:cs="Arial"/>
          <w:sz w:val="22"/>
          <w:szCs w:val="22"/>
        </w:rPr>
        <w:t>AB</w:t>
      </w:r>
      <w:r w:rsidR="00E72241" w:rsidRPr="00582C91">
        <w:rPr>
          <w:rFonts w:ascii="Arial" w:eastAsia="Calibri" w:hAnsi="Arial" w:cs="Arial"/>
          <w:sz w:val="22"/>
          <w:szCs w:val="22"/>
          <w:lang w:val="id-ID"/>
        </w:rPr>
        <w:t xml:space="preserve"> II</w:t>
      </w:r>
    </w:p>
    <w:p w:rsidR="004A5053" w:rsidRPr="00582C91" w:rsidRDefault="00795D86" w:rsidP="0060198C">
      <w:pPr>
        <w:spacing w:line="360" w:lineRule="auto"/>
        <w:ind w:right="-131" w:hanging="2"/>
        <w:jc w:val="center"/>
        <w:rPr>
          <w:rFonts w:ascii="Arial" w:eastAsia="Calibri" w:hAnsi="Arial" w:cs="Arial"/>
          <w:w w:val="102"/>
          <w:sz w:val="22"/>
          <w:szCs w:val="22"/>
          <w:lang w:val="id-ID"/>
        </w:rPr>
      </w:pPr>
      <w:r w:rsidRPr="00582C91">
        <w:rPr>
          <w:rFonts w:ascii="Arial" w:eastAsia="Calibri" w:hAnsi="Arial" w:cs="Arial"/>
          <w:w w:val="102"/>
          <w:sz w:val="22"/>
          <w:szCs w:val="22"/>
        </w:rPr>
        <w:t>R</w:t>
      </w:r>
      <w:r w:rsidRPr="00582C91">
        <w:rPr>
          <w:rFonts w:ascii="Arial" w:eastAsia="Calibri" w:hAnsi="Arial" w:cs="Arial"/>
          <w:spacing w:val="-1"/>
          <w:w w:val="102"/>
          <w:sz w:val="22"/>
          <w:szCs w:val="22"/>
        </w:rPr>
        <w:t>U</w:t>
      </w:r>
      <w:r w:rsidRPr="00582C91">
        <w:rPr>
          <w:rFonts w:ascii="Arial" w:eastAsia="Calibri" w:hAnsi="Arial" w:cs="Arial"/>
          <w:w w:val="102"/>
          <w:sz w:val="22"/>
          <w:szCs w:val="22"/>
        </w:rPr>
        <w:t>A</w:t>
      </w:r>
      <w:r w:rsidRPr="00582C91">
        <w:rPr>
          <w:rFonts w:ascii="Arial" w:eastAsia="Calibri" w:hAnsi="Arial" w:cs="Arial"/>
          <w:spacing w:val="1"/>
          <w:w w:val="102"/>
          <w:sz w:val="22"/>
          <w:szCs w:val="22"/>
        </w:rPr>
        <w:t>N</w:t>
      </w:r>
      <w:r w:rsidRPr="00582C91">
        <w:rPr>
          <w:rFonts w:ascii="Arial" w:eastAsia="Calibri" w:hAnsi="Arial" w:cs="Arial"/>
          <w:w w:val="102"/>
          <w:sz w:val="22"/>
          <w:szCs w:val="22"/>
        </w:rPr>
        <w:t>G</w:t>
      </w:r>
      <w:r w:rsidR="004A5053" w:rsidRPr="00582C91">
        <w:rPr>
          <w:rFonts w:ascii="Arial" w:eastAsia="Calibri" w:hAnsi="Arial" w:cs="Arial"/>
          <w:w w:val="102"/>
          <w:sz w:val="22"/>
          <w:szCs w:val="22"/>
          <w:lang w:val="id-ID"/>
        </w:rPr>
        <w:t xml:space="preserve"> </w:t>
      </w:r>
      <w:r w:rsidRPr="00582C91">
        <w:rPr>
          <w:rFonts w:ascii="Arial" w:eastAsia="Calibri" w:hAnsi="Arial" w:cs="Arial"/>
          <w:spacing w:val="3"/>
          <w:w w:val="102"/>
          <w:sz w:val="22"/>
          <w:szCs w:val="22"/>
        </w:rPr>
        <w:t>L</w:t>
      </w:r>
      <w:r w:rsidRPr="00582C91">
        <w:rPr>
          <w:rFonts w:ascii="Arial" w:eastAsia="Calibri" w:hAnsi="Arial" w:cs="Arial"/>
          <w:w w:val="102"/>
          <w:sz w:val="22"/>
          <w:szCs w:val="22"/>
        </w:rPr>
        <w:t>I</w:t>
      </w:r>
      <w:r w:rsidRPr="00582C91">
        <w:rPr>
          <w:rFonts w:ascii="Arial" w:eastAsia="Calibri" w:hAnsi="Arial" w:cs="Arial"/>
          <w:spacing w:val="1"/>
          <w:w w:val="102"/>
          <w:sz w:val="22"/>
          <w:szCs w:val="22"/>
        </w:rPr>
        <w:t>NG</w:t>
      </w:r>
      <w:r w:rsidRPr="00582C91">
        <w:rPr>
          <w:rFonts w:ascii="Arial" w:eastAsia="Calibri" w:hAnsi="Arial" w:cs="Arial"/>
          <w:spacing w:val="-1"/>
          <w:w w:val="102"/>
          <w:sz w:val="22"/>
          <w:szCs w:val="22"/>
        </w:rPr>
        <w:t>KU</w:t>
      </w:r>
      <w:r w:rsidRPr="00582C91">
        <w:rPr>
          <w:rFonts w:ascii="Arial" w:eastAsia="Calibri" w:hAnsi="Arial" w:cs="Arial"/>
          <w:w w:val="102"/>
          <w:sz w:val="22"/>
          <w:szCs w:val="22"/>
        </w:rPr>
        <w:t>P</w:t>
      </w:r>
    </w:p>
    <w:p w:rsidR="004A5053" w:rsidRPr="00582C91" w:rsidRDefault="004A5053" w:rsidP="0060198C">
      <w:pPr>
        <w:pStyle w:val="ListParagraph"/>
        <w:spacing w:line="360" w:lineRule="auto"/>
        <w:ind w:left="426" w:right="-131"/>
        <w:rPr>
          <w:rFonts w:ascii="Arial" w:eastAsia="Calibri" w:hAnsi="Arial" w:cs="Arial"/>
          <w:w w:val="102"/>
          <w:sz w:val="22"/>
          <w:szCs w:val="22"/>
          <w:lang w:val="id-ID"/>
        </w:rPr>
      </w:pPr>
    </w:p>
    <w:p w:rsidR="004A5053" w:rsidRPr="00582C91" w:rsidRDefault="004A5053" w:rsidP="0060198C">
      <w:pPr>
        <w:pStyle w:val="ListParagraph"/>
        <w:spacing w:line="360" w:lineRule="auto"/>
        <w:ind w:left="0" w:right="-131"/>
        <w:jc w:val="both"/>
        <w:rPr>
          <w:rFonts w:ascii="Arial" w:eastAsia="Calibri" w:hAnsi="Arial" w:cs="Arial"/>
          <w:w w:val="102"/>
          <w:sz w:val="22"/>
          <w:szCs w:val="22"/>
          <w:lang w:val="id-ID"/>
        </w:rPr>
      </w:pPr>
      <w:r w:rsidRPr="00582C91">
        <w:rPr>
          <w:rFonts w:ascii="Arial" w:eastAsia="Calibri" w:hAnsi="Arial" w:cs="Arial"/>
          <w:w w:val="102"/>
          <w:sz w:val="22"/>
          <w:szCs w:val="22"/>
          <w:lang w:val="id-ID"/>
        </w:rPr>
        <w:t>Adapun</w:t>
      </w:r>
      <w:r w:rsidR="00457C36" w:rsidRPr="00582C91">
        <w:rPr>
          <w:rFonts w:ascii="Arial" w:eastAsia="Calibri" w:hAnsi="Arial" w:cs="Arial"/>
          <w:w w:val="102"/>
          <w:sz w:val="22"/>
          <w:szCs w:val="22"/>
          <w:lang w:val="id-ID"/>
        </w:rPr>
        <w:t xml:space="preserve"> Ruang lingkup panduan </w:t>
      </w:r>
      <w:r w:rsidR="005F5139" w:rsidRPr="00582C91">
        <w:rPr>
          <w:rFonts w:ascii="Arial" w:eastAsia="Calibri" w:hAnsi="Arial" w:cs="Arial"/>
          <w:w w:val="102"/>
          <w:sz w:val="22"/>
          <w:szCs w:val="22"/>
        </w:rPr>
        <w:t>evaluasi dari</w:t>
      </w:r>
      <w:r w:rsidR="00C62BFF" w:rsidRPr="00582C91">
        <w:rPr>
          <w:rFonts w:ascii="Arial" w:eastAsia="Calibri" w:hAnsi="Arial" w:cs="Arial"/>
          <w:w w:val="102"/>
          <w:sz w:val="22"/>
          <w:szCs w:val="22"/>
        </w:rPr>
        <w:t xml:space="preserve"> </w:t>
      </w:r>
      <w:r w:rsidR="00C62BFF" w:rsidRPr="00582C91">
        <w:rPr>
          <w:rFonts w:ascii="Arial" w:eastAsia="Calibri" w:hAnsi="Arial" w:cs="Arial"/>
          <w:i/>
          <w:w w:val="102"/>
          <w:sz w:val="22"/>
          <w:szCs w:val="22"/>
        </w:rPr>
        <w:t>C</w:t>
      </w:r>
      <w:r w:rsidR="005F5139" w:rsidRPr="00582C91">
        <w:rPr>
          <w:rFonts w:ascii="Arial" w:eastAsia="Calibri" w:hAnsi="Arial" w:cs="Arial"/>
          <w:i/>
          <w:w w:val="102"/>
          <w:sz w:val="22"/>
          <w:szCs w:val="22"/>
        </w:rPr>
        <w:t xml:space="preserve">linical </w:t>
      </w:r>
      <w:r w:rsidR="00C62BFF" w:rsidRPr="00582C91">
        <w:rPr>
          <w:rFonts w:ascii="Arial" w:eastAsia="Calibri" w:hAnsi="Arial" w:cs="Arial"/>
          <w:i/>
          <w:w w:val="102"/>
          <w:sz w:val="22"/>
          <w:szCs w:val="22"/>
        </w:rPr>
        <w:t>P</w:t>
      </w:r>
      <w:r w:rsidR="005F5139" w:rsidRPr="00582C91">
        <w:rPr>
          <w:rFonts w:ascii="Arial" w:eastAsia="Calibri" w:hAnsi="Arial" w:cs="Arial"/>
          <w:i/>
          <w:w w:val="102"/>
          <w:sz w:val="22"/>
          <w:szCs w:val="22"/>
        </w:rPr>
        <w:t>athway</w:t>
      </w:r>
      <w:r w:rsidR="00457C36" w:rsidRPr="00582C91">
        <w:rPr>
          <w:rFonts w:ascii="Arial" w:eastAsia="Calibri" w:hAnsi="Arial" w:cs="Arial"/>
          <w:w w:val="102"/>
          <w:sz w:val="22"/>
          <w:szCs w:val="22"/>
          <w:lang w:val="id-ID"/>
        </w:rPr>
        <w:t xml:space="preserve"> adalah sebagai berikut :</w:t>
      </w:r>
    </w:p>
    <w:p w:rsidR="009A4577" w:rsidRPr="00582C91" w:rsidRDefault="0039424D" w:rsidP="0060198C">
      <w:pPr>
        <w:pStyle w:val="ListParagraph"/>
        <w:numPr>
          <w:ilvl w:val="0"/>
          <w:numId w:val="6"/>
        </w:numPr>
        <w:spacing w:line="360" w:lineRule="auto"/>
        <w:ind w:left="426" w:right="11" w:hanging="426"/>
        <w:jc w:val="both"/>
        <w:rPr>
          <w:rFonts w:ascii="Arial" w:eastAsia="Calibri" w:hAnsi="Arial" w:cs="Arial"/>
          <w:w w:val="102"/>
          <w:sz w:val="22"/>
          <w:szCs w:val="22"/>
          <w:lang w:val="id-ID"/>
        </w:rPr>
      </w:pPr>
      <w:r w:rsidRPr="00582C91">
        <w:rPr>
          <w:rFonts w:ascii="Arial" w:eastAsia="Calibri" w:hAnsi="Arial" w:cs="Arial"/>
          <w:sz w:val="22"/>
          <w:szCs w:val="22"/>
          <w:lang w:val="id-ID"/>
        </w:rPr>
        <w:t xml:space="preserve">Variabel input (format </w:t>
      </w:r>
      <w:r w:rsidRPr="00582C91">
        <w:rPr>
          <w:rFonts w:ascii="Arial" w:eastAsia="Calibri" w:hAnsi="Arial" w:cs="Arial"/>
          <w:i/>
          <w:sz w:val="22"/>
          <w:szCs w:val="22"/>
          <w:lang w:val="id-ID"/>
        </w:rPr>
        <w:t>clinical pathw</w:t>
      </w:r>
      <w:r w:rsidR="009A4577" w:rsidRPr="00582C91">
        <w:rPr>
          <w:rFonts w:ascii="Arial" w:eastAsia="Calibri" w:hAnsi="Arial" w:cs="Arial"/>
          <w:i/>
          <w:sz w:val="22"/>
          <w:szCs w:val="22"/>
          <w:lang w:val="id-ID"/>
        </w:rPr>
        <w:t>ay</w:t>
      </w:r>
      <w:r w:rsidR="009A4577" w:rsidRPr="00582C91">
        <w:rPr>
          <w:rFonts w:ascii="Arial" w:eastAsia="Calibri" w:hAnsi="Arial" w:cs="Arial"/>
          <w:sz w:val="22"/>
          <w:szCs w:val="22"/>
          <w:lang w:val="id-ID"/>
        </w:rPr>
        <w:t>, peran organisasi,</w:t>
      </w:r>
      <w:r w:rsidR="008D4B0B" w:rsidRPr="00582C91">
        <w:rPr>
          <w:rFonts w:ascii="Arial" w:eastAsia="Calibri" w:hAnsi="Arial" w:cs="Arial"/>
          <w:sz w:val="22"/>
          <w:szCs w:val="22"/>
          <w:lang w:val="id-ID"/>
        </w:rPr>
        <w:t xml:space="preserve"> </w:t>
      </w:r>
      <w:r w:rsidR="009A4577" w:rsidRPr="00582C91">
        <w:rPr>
          <w:rFonts w:ascii="Arial" w:eastAsia="Calibri" w:hAnsi="Arial" w:cs="Arial"/>
          <w:sz w:val="22"/>
          <w:szCs w:val="22"/>
          <w:lang w:val="id-ID"/>
        </w:rPr>
        <w:t xml:space="preserve">sarana dan </w:t>
      </w:r>
      <w:r w:rsidRPr="00582C91">
        <w:rPr>
          <w:rFonts w:ascii="Arial" w:eastAsia="Calibri" w:hAnsi="Arial" w:cs="Arial"/>
          <w:sz w:val="22"/>
          <w:szCs w:val="22"/>
          <w:lang w:val="id-ID"/>
        </w:rPr>
        <w:t>pra</w:t>
      </w:r>
      <w:r w:rsidR="009A4577" w:rsidRPr="00582C91">
        <w:rPr>
          <w:rFonts w:ascii="Arial" w:eastAsia="Calibri" w:hAnsi="Arial" w:cs="Arial"/>
          <w:sz w:val="22"/>
          <w:szCs w:val="22"/>
          <w:lang w:val="id-ID"/>
        </w:rPr>
        <w:t>s</w:t>
      </w:r>
      <w:r w:rsidRPr="00582C91">
        <w:rPr>
          <w:rFonts w:ascii="Arial" w:eastAsia="Calibri" w:hAnsi="Arial" w:cs="Arial"/>
          <w:sz w:val="22"/>
          <w:szCs w:val="22"/>
          <w:lang w:val="id-ID"/>
        </w:rPr>
        <w:t>arana dan sumber daya manusia)</w:t>
      </w:r>
    </w:p>
    <w:p w:rsidR="009A4577" w:rsidRPr="00582C91" w:rsidRDefault="00831C3A" w:rsidP="0060198C">
      <w:pPr>
        <w:pStyle w:val="ListParagraph"/>
        <w:numPr>
          <w:ilvl w:val="0"/>
          <w:numId w:val="6"/>
        </w:numPr>
        <w:spacing w:line="360" w:lineRule="auto"/>
        <w:ind w:left="426" w:right="11" w:hanging="426"/>
        <w:jc w:val="both"/>
        <w:rPr>
          <w:rFonts w:ascii="Arial" w:eastAsia="Calibri" w:hAnsi="Arial" w:cs="Arial"/>
          <w:w w:val="102"/>
          <w:sz w:val="22"/>
          <w:szCs w:val="22"/>
          <w:lang w:val="id-ID"/>
        </w:rPr>
      </w:pPr>
      <w:r w:rsidRPr="00582C91">
        <w:rPr>
          <w:rFonts w:ascii="Arial" w:eastAsia="Calibri" w:hAnsi="Arial" w:cs="Arial"/>
          <w:sz w:val="22"/>
          <w:szCs w:val="22"/>
          <w:lang w:val="id-ID"/>
        </w:rPr>
        <w:t>Variab</w:t>
      </w:r>
      <w:r w:rsidRPr="00582C91">
        <w:rPr>
          <w:rFonts w:ascii="Arial" w:eastAsia="Calibri" w:hAnsi="Arial" w:cs="Arial"/>
          <w:sz w:val="22"/>
          <w:szCs w:val="22"/>
          <w:lang w:val="en-ID"/>
        </w:rPr>
        <w:t>el</w:t>
      </w:r>
      <w:r w:rsidR="0039424D" w:rsidRPr="00582C91">
        <w:rPr>
          <w:rFonts w:ascii="Arial" w:eastAsia="Calibri" w:hAnsi="Arial" w:cs="Arial"/>
          <w:sz w:val="22"/>
          <w:szCs w:val="22"/>
          <w:lang w:val="id-ID"/>
        </w:rPr>
        <w:t xml:space="preserve"> proses (dokumentasi, pengembangan, penerapan dan maintenance </w:t>
      </w:r>
      <w:r w:rsidR="0039424D" w:rsidRPr="00582C91">
        <w:rPr>
          <w:rFonts w:ascii="Arial" w:eastAsia="Calibri" w:hAnsi="Arial" w:cs="Arial"/>
          <w:i/>
          <w:sz w:val="22"/>
          <w:szCs w:val="22"/>
          <w:lang w:val="id-ID"/>
        </w:rPr>
        <w:t xml:space="preserve">clinical </w:t>
      </w:r>
      <w:r w:rsidR="009A4577" w:rsidRPr="00582C91">
        <w:rPr>
          <w:rFonts w:ascii="Arial" w:eastAsia="Calibri" w:hAnsi="Arial" w:cs="Arial"/>
          <w:i/>
          <w:sz w:val="22"/>
          <w:szCs w:val="22"/>
          <w:lang w:val="id-ID"/>
        </w:rPr>
        <w:t>pat</w:t>
      </w:r>
      <w:r w:rsidR="00165256" w:rsidRPr="00582C91">
        <w:rPr>
          <w:rFonts w:ascii="Arial" w:eastAsia="Calibri" w:hAnsi="Arial" w:cs="Arial"/>
          <w:i/>
          <w:sz w:val="22"/>
          <w:szCs w:val="22"/>
          <w:lang w:val="en-ID"/>
        </w:rPr>
        <w:t>h</w:t>
      </w:r>
      <w:r w:rsidR="009A4577" w:rsidRPr="00582C91">
        <w:rPr>
          <w:rFonts w:ascii="Arial" w:eastAsia="Calibri" w:hAnsi="Arial" w:cs="Arial"/>
          <w:i/>
          <w:sz w:val="22"/>
          <w:szCs w:val="22"/>
          <w:lang w:val="id-ID"/>
        </w:rPr>
        <w:t>way</w:t>
      </w:r>
      <w:r w:rsidR="009A4577" w:rsidRPr="00582C91">
        <w:rPr>
          <w:rFonts w:ascii="Arial" w:eastAsia="Calibri" w:hAnsi="Arial" w:cs="Arial"/>
          <w:sz w:val="22"/>
          <w:szCs w:val="22"/>
          <w:lang w:val="id-ID"/>
        </w:rPr>
        <w:t>)</w:t>
      </w:r>
    </w:p>
    <w:p w:rsidR="0039424D" w:rsidRPr="00582C91" w:rsidRDefault="009A4577" w:rsidP="0060198C">
      <w:pPr>
        <w:pStyle w:val="ListParagraph"/>
        <w:numPr>
          <w:ilvl w:val="0"/>
          <w:numId w:val="6"/>
        </w:numPr>
        <w:spacing w:line="360" w:lineRule="auto"/>
        <w:ind w:left="426" w:right="11" w:hanging="426"/>
        <w:jc w:val="both"/>
        <w:rPr>
          <w:rFonts w:ascii="Arial" w:eastAsia="Calibri" w:hAnsi="Arial" w:cs="Arial"/>
          <w:w w:val="102"/>
          <w:sz w:val="22"/>
          <w:szCs w:val="22"/>
          <w:lang w:val="id-ID"/>
        </w:rPr>
      </w:pPr>
      <w:r w:rsidRPr="00582C91">
        <w:rPr>
          <w:rFonts w:ascii="Arial" w:eastAsia="Calibri" w:hAnsi="Arial" w:cs="Arial"/>
          <w:sz w:val="22"/>
          <w:szCs w:val="22"/>
          <w:lang w:val="id-ID"/>
        </w:rPr>
        <w:t xml:space="preserve">Variabel </w:t>
      </w:r>
      <w:r w:rsidR="0039424D" w:rsidRPr="00582C91">
        <w:rPr>
          <w:rFonts w:ascii="Arial" w:eastAsia="Calibri" w:hAnsi="Arial" w:cs="Arial"/>
          <w:sz w:val="22"/>
          <w:szCs w:val="22"/>
          <w:lang w:val="id-ID"/>
        </w:rPr>
        <w:t xml:space="preserve">out put </w:t>
      </w:r>
      <w:r w:rsidR="00063545" w:rsidRPr="00582C91">
        <w:rPr>
          <w:rFonts w:ascii="Arial" w:eastAsia="Calibri" w:hAnsi="Arial" w:cs="Arial"/>
          <w:sz w:val="22"/>
          <w:szCs w:val="22"/>
          <w:lang w:val="id-ID"/>
        </w:rPr>
        <w:t xml:space="preserve">/ outcome </w:t>
      </w:r>
      <w:r w:rsidR="0039424D" w:rsidRPr="00582C91">
        <w:rPr>
          <w:rFonts w:ascii="Arial" w:eastAsia="Calibri" w:hAnsi="Arial" w:cs="Arial"/>
          <w:sz w:val="22"/>
          <w:szCs w:val="22"/>
          <w:lang w:val="id-ID"/>
        </w:rPr>
        <w:t xml:space="preserve">(kepatuhan </w:t>
      </w:r>
      <w:r w:rsidR="0039424D" w:rsidRPr="00582C91">
        <w:rPr>
          <w:rFonts w:ascii="Arial" w:eastAsia="Calibri" w:hAnsi="Arial" w:cs="Arial"/>
          <w:i/>
          <w:sz w:val="22"/>
          <w:szCs w:val="22"/>
          <w:lang w:val="id-ID"/>
        </w:rPr>
        <w:t>clinical pathway)</w:t>
      </w:r>
    </w:p>
    <w:p w:rsidR="009A4577" w:rsidRPr="00582C91" w:rsidRDefault="009A4577"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B633B8" w:rsidRPr="00582C91" w:rsidRDefault="00B633B8" w:rsidP="0060198C">
      <w:pPr>
        <w:pStyle w:val="ListParagraph"/>
        <w:spacing w:line="360" w:lineRule="auto"/>
        <w:ind w:left="426" w:right="11"/>
        <w:jc w:val="both"/>
        <w:rPr>
          <w:rFonts w:ascii="Arial" w:eastAsia="Calibri" w:hAnsi="Arial" w:cs="Arial"/>
          <w:w w:val="102"/>
          <w:sz w:val="22"/>
          <w:szCs w:val="22"/>
          <w:lang w:val="id-ID"/>
        </w:rPr>
      </w:pPr>
    </w:p>
    <w:p w:rsidR="005274B0" w:rsidRPr="00582C91" w:rsidRDefault="005274B0" w:rsidP="0060198C">
      <w:pPr>
        <w:pStyle w:val="ListParagraph"/>
        <w:spacing w:line="360" w:lineRule="auto"/>
        <w:ind w:left="426" w:right="11"/>
        <w:jc w:val="both"/>
        <w:rPr>
          <w:rFonts w:ascii="Arial" w:eastAsia="Calibri" w:hAnsi="Arial" w:cs="Arial"/>
          <w:w w:val="102"/>
          <w:sz w:val="22"/>
          <w:szCs w:val="22"/>
          <w:lang w:val="id-ID"/>
        </w:rPr>
      </w:pPr>
    </w:p>
    <w:p w:rsidR="005274B0" w:rsidRPr="00582C91" w:rsidRDefault="005274B0" w:rsidP="0060198C">
      <w:pPr>
        <w:pStyle w:val="ListParagraph"/>
        <w:spacing w:line="360" w:lineRule="auto"/>
        <w:ind w:left="426" w:right="11"/>
        <w:jc w:val="both"/>
        <w:rPr>
          <w:rFonts w:ascii="Arial" w:eastAsia="Calibri" w:hAnsi="Arial" w:cs="Arial"/>
          <w:w w:val="102"/>
          <w:sz w:val="22"/>
          <w:szCs w:val="22"/>
          <w:lang w:val="id-ID"/>
        </w:rPr>
      </w:pPr>
    </w:p>
    <w:p w:rsidR="005274B0" w:rsidRPr="00582C91" w:rsidRDefault="005274B0" w:rsidP="0060198C">
      <w:pPr>
        <w:pStyle w:val="ListParagraph"/>
        <w:spacing w:line="360" w:lineRule="auto"/>
        <w:ind w:left="426" w:right="11"/>
        <w:jc w:val="both"/>
        <w:rPr>
          <w:rFonts w:ascii="Arial" w:eastAsia="Calibri" w:hAnsi="Arial" w:cs="Arial"/>
          <w:w w:val="102"/>
          <w:sz w:val="22"/>
          <w:szCs w:val="22"/>
          <w:lang w:val="id-ID"/>
        </w:rPr>
      </w:pPr>
    </w:p>
    <w:p w:rsidR="00251944" w:rsidRPr="00582C91" w:rsidRDefault="00795D86" w:rsidP="0060198C">
      <w:pPr>
        <w:spacing w:line="360" w:lineRule="auto"/>
        <w:jc w:val="center"/>
        <w:rPr>
          <w:rFonts w:ascii="Arial" w:eastAsia="Calibri" w:hAnsi="Arial" w:cs="Arial"/>
          <w:w w:val="102"/>
          <w:sz w:val="22"/>
          <w:szCs w:val="22"/>
          <w:lang w:val="id-ID"/>
        </w:rPr>
      </w:pPr>
      <w:r w:rsidRPr="00582C91">
        <w:rPr>
          <w:rFonts w:ascii="Arial" w:eastAsia="Calibri" w:hAnsi="Arial" w:cs="Arial"/>
          <w:spacing w:val="-1"/>
          <w:sz w:val="22"/>
          <w:szCs w:val="22"/>
        </w:rPr>
        <w:lastRenderedPageBreak/>
        <w:t>B</w:t>
      </w:r>
      <w:r w:rsidRPr="00582C91">
        <w:rPr>
          <w:rFonts w:ascii="Arial" w:eastAsia="Calibri" w:hAnsi="Arial" w:cs="Arial"/>
          <w:spacing w:val="3"/>
          <w:sz w:val="22"/>
          <w:szCs w:val="22"/>
        </w:rPr>
        <w:t>A</w:t>
      </w:r>
      <w:r w:rsidRPr="00582C91">
        <w:rPr>
          <w:rFonts w:ascii="Arial" w:eastAsia="Calibri" w:hAnsi="Arial" w:cs="Arial"/>
          <w:sz w:val="22"/>
          <w:szCs w:val="22"/>
        </w:rPr>
        <w:t>B</w:t>
      </w:r>
      <w:r w:rsidR="00D92A21" w:rsidRPr="00582C91">
        <w:rPr>
          <w:rFonts w:ascii="Arial" w:eastAsia="Calibri" w:hAnsi="Arial" w:cs="Arial"/>
          <w:w w:val="102"/>
          <w:sz w:val="22"/>
          <w:szCs w:val="22"/>
          <w:lang w:val="id-ID"/>
        </w:rPr>
        <w:t xml:space="preserve"> III</w:t>
      </w:r>
    </w:p>
    <w:p w:rsidR="004B4E6E" w:rsidRPr="00582C91" w:rsidRDefault="00795D86" w:rsidP="0060198C">
      <w:pPr>
        <w:spacing w:line="360" w:lineRule="auto"/>
        <w:jc w:val="center"/>
        <w:rPr>
          <w:rFonts w:ascii="Arial" w:eastAsia="Calibri" w:hAnsi="Arial" w:cs="Arial"/>
          <w:w w:val="102"/>
          <w:sz w:val="22"/>
          <w:szCs w:val="22"/>
        </w:rPr>
      </w:pPr>
      <w:r w:rsidRPr="00582C91">
        <w:rPr>
          <w:rFonts w:ascii="Arial" w:eastAsia="Calibri" w:hAnsi="Arial" w:cs="Arial"/>
          <w:spacing w:val="1"/>
          <w:w w:val="102"/>
          <w:sz w:val="22"/>
          <w:szCs w:val="22"/>
        </w:rPr>
        <w:t>T</w:t>
      </w:r>
      <w:r w:rsidRPr="00582C91">
        <w:rPr>
          <w:rFonts w:ascii="Arial" w:eastAsia="Calibri" w:hAnsi="Arial" w:cs="Arial"/>
          <w:w w:val="102"/>
          <w:sz w:val="22"/>
          <w:szCs w:val="22"/>
        </w:rPr>
        <w:t>A</w:t>
      </w:r>
      <w:r w:rsidRPr="00582C91">
        <w:rPr>
          <w:rFonts w:ascii="Arial" w:eastAsia="Calibri" w:hAnsi="Arial" w:cs="Arial"/>
          <w:spacing w:val="-1"/>
          <w:w w:val="102"/>
          <w:sz w:val="22"/>
          <w:szCs w:val="22"/>
        </w:rPr>
        <w:t>T</w:t>
      </w:r>
      <w:r w:rsidRPr="00582C91">
        <w:rPr>
          <w:rFonts w:ascii="Arial" w:eastAsia="Calibri" w:hAnsi="Arial" w:cs="Arial"/>
          <w:w w:val="102"/>
          <w:sz w:val="22"/>
          <w:szCs w:val="22"/>
        </w:rPr>
        <w:t>A</w:t>
      </w:r>
      <w:r w:rsidR="00022E30" w:rsidRPr="00582C91">
        <w:rPr>
          <w:rFonts w:ascii="Arial" w:eastAsia="Calibri" w:hAnsi="Arial" w:cs="Arial"/>
          <w:w w:val="102"/>
          <w:sz w:val="22"/>
          <w:szCs w:val="22"/>
          <w:lang w:val="id-ID"/>
        </w:rPr>
        <w:t xml:space="preserve"> </w:t>
      </w:r>
      <w:r w:rsidRPr="00582C91">
        <w:rPr>
          <w:rFonts w:ascii="Arial" w:eastAsia="Calibri" w:hAnsi="Arial" w:cs="Arial"/>
          <w:spacing w:val="1"/>
          <w:w w:val="102"/>
          <w:sz w:val="22"/>
          <w:szCs w:val="22"/>
        </w:rPr>
        <w:t>L</w:t>
      </w:r>
      <w:r w:rsidRPr="00582C91">
        <w:rPr>
          <w:rFonts w:ascii="Arial" w:eastAsia="Calibri" w:hAnsi="Arial" w:cs="Arial"/>
          <w:w w:val="102"/>
          <w:sz w:val="22"/>
          <w:szCs w:val="22"/>
        </w:rPr>
        <w:t>A</w:t>
      </w:r>
      <w:r w:rsidRPr="00582C91">
        <w:rPr>
          <w:rFonts w:ascii="Arial" w:eastAsia="Calibri" w:hAnsi="Arial" w:cs="Arial"/>
          <w:spacing w:val="-1"/>
          <w:w w:val="102"/>
          <w:sz w:val="22"/>
          <w:szCs w:val="22"/>
        </w:rPr>
        <w:t>KS</w:t>
      </w:r>
      <w:r w:rsidRPr="00582C91">
        <w:rPr>
          <w:rFonts w:ascii="Arial" w:eastAsia="Calibri" w:hAnsi="Arial" w:cs="Arial"/>
          <w:w w:val="102"/>
          <w:sz w:val="22"/>
          <w:szCs w:val="22"/>
        </w:rPr>
        <w:t>A</w:t>
      </w:r>
      <w:r w:rsidRPr="00582C91">
        <w:rPr>
          <w:rFonts w:ascii="Arial" w:eastAsia="Calibri" w:hAnsi="Arial" w:cs="Arial"/>
          <w:spacing w:val="1"/>
          <w:w w:val="102"/>
          <w:sz w:val="22"/>
          <w:szCs w:val="22"/>
        </w:rPr>
        <w:t>N</w:t>
      </w:r>
      <w:r w:rsidRPr="00582C91">
        <w:rPr>
          <w:rFonts w:ascii="Arial" w:eastAsia="Calibri" w:hAnsi="Arial" w:cs="Arial"/>
          <w:w w:val="102"/>
          <w:sz w:val="22"/>
          <w:szCs w:val="22"/>
        </w:rPr>
        <w:t>A</w:t>
      </w:r>
      <w:r w:rsidR="00110392" w:rsidRPr="00582C91">
        <w:rPr>
          <w:rFonts w:ascii="Arial" w:eastAsia="Calibri" w:hAnsi="Arial" w:cs="Arial"/>
          <w:w w:val="102"/>
          <w:sz w:val="22"/>
          <w:szCs w:val="22"/>
        </w:rPr>
        <w:t xml:space="preserve"> </w:t>
      </w:r>
    </w:p>
    <w:p w:rsidR="00F31ECC" w:rsidRPr="00582C91" w:rsidRDefault="00F31ECC" w:rsidP="0060198C">
      <w:pPr>
        <w:spacing w:line="360" w:lineRule="auto"/>
        <w:ind w:left="2694" w:right="1984" w:hanging="142"/>
        <w:jc w:val="center"/>
        <w:rPr>
          <w:rFonts w:ascii="Arial" w:eastAsia="Calibri" w:hAnsi="Arial" w:cs="Arial"/>
          <w:w w:val="102"/>
          <w:sz w:val="22"/>
          <w:szCs w:val="22"/>
        </w:rPr>
      </w:pPr>
    </w:p>
    <w:p w:rsidR="00F31ECC" w:rsidRPr="00582C91" w:rsidRDefault="00F31ECC" w:rsidP="0060198C">
      <w:pPr>
        <w:spacing w:line="360" w:lineRule="auto"/>
        <w:ind w:firstLine="709"/>
        <w:jc w:val="both"/>
        <w:rPr>
          <w:rFonts w:ascii="Arial" w:hAnsi="Arial" w:cs="Arial"/>
          <w:sz w:val="22"/>
          <w:szCs w:val="22"/>
          <w:lang w:val="id-ID" w:eastAsia="id-ID"/>
        </w:rPr>
      </w:pPr>
      <w:r w:rsidRPr="00582C91">
        <w:rPr>
          <w:rFonts w:ascii="Arial" w:hAnsi="Arial" w:cs="Arial"/>
          <w:sz w:val="22"/>
          <w:szCs w:val="22"/>
          <w:lang w:val="id-ID" w:eastAsia="id-ID"/>
        </w:rPr>
        <w:t xml:space="preserve">Standar Prosedur Operasional ( SPO ) untuk profesi medis di RS dalam bentuk Panduan Praktek Klinis diadopsi dari Panduan Nasional Pelayanan Kedokteran ( PNPK ) yang telah dibuat oleh organisasi profesi masing-masing, tinggal dicocokkan dan disesuaikan dengan kondisi sarana dan kompetensi yang ada di RS. </w:t>
      </w:r>
    </w:p>
    <w:p w:rsidR="00F31ECC" w:rsidRPr="00582C91" w:rsidRDefault="00F31ECC" w:rsidP="0060198C">
      <w:pPr>
        <w:spacing w:line="360" w:lineRule="auto"/>
        <w:ind w:firstLine="709"/>
        <w:jc w:val="both"/>
        <w:rPr>
          <w:rFonts w:ascii="Arial" w:hAnsi="Arial" w:cs="Arial"/>
          <w:sz w:val="22"/>
          <w:szCs w:val="22"/>
          <w:lang w:val="id-ID" w:eastAsia="id-ID"/>
        </w:rPr>
      </w:pPr>
      <w:r w:rsidRPr="00582C91">
        <w:rPr>
          <w:rFonts w:ascii="Arial" w:hAnsi="Arial" w:cs="Arial"/>
          <w:sz w:val="22"/>
          <w:szCs w:val="22"/>
          <w:lang w:val="id-ID" w:eastAsia="id-ID"/>
        </w:rPr>
        <w:t>Bila PNPK yang yang telah dibuat oleh organisasi profesi tersebut telah disahkan oleh Menteri Kesehatan RI serta sesuai dengan kondisi RS – maka tinggal disep</w:t>
      </w:r>
      <w:r w:rsidR="005C78D8" w:rsidRPr="00582C91">
        <w:rPr>
          <w:rFonts w:ascii="Arial" w:hAnsi="Arial" w:cs="Arial"/>
          <w:sz w:val="22"/>
          <w:szCs w:val="22"/>
          <w:lang w:val="id-ID" w:eastAsia="id-ID"/>
        </w:rPr>
        <w:t>akati oleh anggota profesi ( Kelompok Staf Medis/KSM</w:t>
      </w:r>
      <w:r w:rsidRPr="00582C91">
        <w:rPr>
          <w:rFonts w:ascii="Arial" w:hAnsi="Arial" w:cs="Arial"/>
          <w:sz w:val="22"/>
          <w:szCs w:val="22"/>
          <w:lang w:val="id-ID" w:eastAsia="id-ID"/>
        </w:rPr>
        <w:t xml:space="preserve"> ) terkait sebagai Panduan Praktek Klinis ( PPK ) dan disahkan</w:t>
      </w:r>
      <w:r w:rsidR="005C78D8" w:rsidRPr="00582C91">
        <w:rPr>
          <w:rFonts w:ascii="Arial" w:hAnsi="Arial" w:cs="Arial"/>
          <w:sz w:val="22"/>
          <w:szCs w:val="22"/>
          <w:lang w:val="id-ID" w:eastAsia="id-ID"/>
        </w:rPr>
        <w:t xml:space="preserve"> penggunaannya di RS oleh </w:t>
      </w:r>
      <w:r w:rsidR="005C78D8" w:rsidRPr="00582C91">
        <w:rPr>
          <w:rFonts w:ascii="Arial" w:hAnsi="Arial" w:cs="Arial"/>
          <w:sz w:val="22"/>
          <w:szCs w:val="22"/>
          <w:lang w:eastAsia="id-ID"/>
        </w:rPr>
        <w:t>direktur</w:t>
      </w:r>
      <w:r w:rsidRPr="00582C91">
        <w:rPr>
          <w:rFonts w:ascii="Arial" w:hAnsi="Arial" w:cs="Arial"/>
          <w:sz w:val="22"/>
          <w:szCs w:val="22"/>
          <w:lang w:val="id-ID" w:eastAsia="id-ID"/>
        </w:rPr>
        <w:t xml:space="preserve"> RS. </w:t>
      </w:r>
    </w:p>
    <w:p w:rsidR="00F31ECC" w:rsidRPr="00582C91" w:rsidRDefault="00F31ECC" w:rsidP="0060198C">
      <w:pPr>
        <w:spacing w:line="360" w:lineRule="auto"/>
        <w:ind w:firstLine="720"/>
        <w:jc w:val="both"/>
        <w:rPr>
          <w:rFonts w:ascii="Arial" w:hAnsi="Arial" w:cs="Arial"/>
          <w:sz w:val="22"/>
          <w:szCs w:val="22"/>
          <w:lang w:val="id-ID" w:eastAsia="id-ID"/>
        </w:rPr>
      </w:pPr>
      <w:r w:rsidRPr="00582C91">
        <w:rPr>
          <w:rFonts w:ascii="Arial" w:hAnsi="Arial" w:cs="Arial"/>
          <w:sz w:val="22"/>
          <w:szCs w:val="22"/>
          <w:lang w:val="id-ID" w:eastAsia="id-ID"/>
        </w:rPr>
        <w:t xml:space="preserve">Namun bila PNPK tersebut belum ada atau tidak sesuai dengan kondisi RS atau dalam PNPK belum mencantumkan jenis penyakit yang sesuai dengan keadaan epidemiologi penyakit di RS tersebut – maka profesi di RS tersebut wajib membuat Panduan Praktek Klinis ( PPK ) untuk rumah sakit tersebut dan disahkan penggunaannya di rumah sakit oleh direktur RS. Dalam menyusun PNPK dari organisasi profesi maupun PPK untuk rumah sakit – profesi medis memberikan pelayanan keprofesiannya secara efektif </w:t>
      </w:r>
      <w:r w:rsidRPr="00582C91">
        <w:rPr>
          <w:rFonts w:ascii="Arial" w:hAnsi="Arial" w:cs="Arial"/>
          <w:i/>
          <w:sz w:val="22"/>
          <w:szCs w:val="22"/>
          <w:lang w:val="id-ID" w:eastAsia="id-ID"/>
        </w:rPr>
        <w:t>( clinical effectiveness</w:t>
      </w:r>
      <w:r w:rsidRPr="00582C91">
        <w:rPr>
          <w:rFonts w:ascii="Arial" w:hAnsi="Arial" w:cs="Arial"/>
          <w:sz w:val="22"/>
          <w:szCs w:val="22"/>
          <w:lang w:val="id-ID" w:eastAsia="id-ID"/>
        </w:rPr>
        <w:t xml:space="preserve"> ) dalam hal menegakkan diagnosis dan memberikan terapi berdasarkan pendekatan EBM. </w:t>
      </w:r>
    </w:p>
    <w:p w:rsidR="00F31ECC" w:rsidRPr="00582C91" w:rsidRDefault="00F31ECC" w:rsidP="0060198C">
      <w:pPr>
        <w:spacing w:line="360" w:lineRule="auto"/>
        <w:rPr>
          <w:rFonts w:ascii="Arial" w:eastAsiaTheme="minorEastAsia" w:hAnsi="Arial" w:cs="Arial"/>
          <w:bCs/>
          <w:color w:val="000000"/>
          <w:spacing w:val="-4"/>
          <w:sz w:val="22"/>
          <w:szCs w:val="22"/>
          <w:lang w:val="id-ID"/>
        </w:rPr>
      </w:pPr>
    </w:p>
    <w:p w:rsidR="00F31ECC" w:rsidRPr="0016432E" w:rsidRDefault="00F31ECC" w:rsidP="0060198C">
      <w:pPr>
        <w:pStyle w:val="ListParagraph"/>
        <w:numPr>
          <w:ilvl w:val="0"/>
          <w:numId w:val="26"/>
        </w:numPr>
        <w:spacing w:line="360" w:lineRule="auto"/>
        <w:ind w:left="426"/>
        <w:rPr>
          <w:rFonts w:ascii="Arial" w:eastAsiaTheme="minorEastAsia" w:hAnsi="Arial" w:cs="Arial"/>
          <w:sz w:val="22"/>
          <w:szCs w:val="22"/>
        </w:rPr>
      </w:pPr>
      <w:r w:rsidRPr="0016432E">
        <w:rPr>
          <w:rFonts w:ascii="Arial" w:eastAsiaTheme="minorEastAsia" w:hAnsi="Arial" w:cs="Arial"/>
          <w:sz w:val="22"/>
          <w:szCs w:val="22"/>
          <w:lang w:val="id-ID"/>
        </w:rPr>
        <w:t xml:space="preserve">Prinsip penyusunan </w:t>
      </w:r>
      <w:r w:rsidRPr="0016432E">
        <w:rPr>
          <w:rFonts w:ascii="Arial" w:eastAsiaTheme="minorEastAsia" w:hAnsi="Arial" w:cs="Arial"/>
          <w:i/>
          <w:sz w:val="22"/>
          <w:szCs w:val="22"/>
          <w:lang w:val="id-ID"/>
        </w:rPr>
        <w:t>Clinical Pathway</w:t>
      </w:r>
    </w:p>
    <w:p w:rsidR="00F31ECC" w:rsidRPr="00582C91" w:rsidRDefault="00F31ECC" w:rsidP="0060198C">
      <w:pPr>
        <w:spacing w:line="360" w:lineRule="auto"/>
        <w:ind w:left="426" w:firstLine="709"/>
        <w:jc w:val="both"/>
        <w:rPr>
          <w:rFonts w:ascii="Arial" w:hAnsi="Arial" w:cs="Arial"/>
          <w:sz w:val="22"/>
          <w:szCs w:val="22"/>
          <w:lang w:val="en-ID" w:eastAsia="id-ID"/>
        </w:rPr>
      </w:pPr>
      <w:r w:rsidRPr="00582C91">
        <w:rPr>
          <w:rFonts w:ascii="Arial" w:hAnsi="Arial" w:cs="Arial"/>
          <w:sz w:val="22"/>
          <w:szCs w:val="22"/>
          <w:lang w:val="id-ID" w:eastAsia="id-ID"/>
        </w:rPr>
        <w:t xml:space="preserve">Proses yang dilakukan untuk menyusun </w:t>
      </w:r>
      <w:r w:rsidRPr="00582C91">
        <w:rPr>
          <w:rFonts w:ascii="Arial" w:hAnsi="Arial" w:cs="Arial"/>
          <w:i/>
          <w:iCs/>
          <w:sz w:val="22"/>
          <w:szCs w:val="22"/>
          <w:lang w:val="id-ID" w:eastAsia="id-ID"/>
        </w:rPr>
        <w:t>clinical pathway</w:t>
      </w:r>
      <w:r w:rsidRPr="00582C91">
        <w:rPr>
          <w:rFonts w:ascii="Arial" w:hAnsi="Arial" w:cs="Arial"/>
          <w:sz w:val="22"/>
          <w:szCs w:val="22"/>
          <w:lang w:val="id-ID" w:eastAsia="id-ID"/>
        </w:rPr>
        <w:t>, terdiri dari beberapa tahap sebagai berikut :</w:t>
      </w:r>
    </w:p>
    <w:p w:rsidR="00582C91" w:rsidRPr="00582C91" w:rsidRDefault="00F31ECC" w:rsidP="0060198C">
      <w:pPr>
        <w:numPr>
          <w:ilvl w:val="0"/>
          <w:numId w:val="24"/>
        </w:numPr>
        <w:spacing w:line="360" w:lineRule="auto"/>
        <w:ind w:left="852" w:hanging="426"/>
        <w:jc w:val="both"/>
        <w:rPr>
          <w:rFonts w:ascii="Arial" w:hAnsi="Arial" w:cs="Arial"/>
          <w:sz w:val="22"/>
          <w:szCs w:val="22"/>
          <w:lang w:val="id-ID" w:eastAsia="id-ID"/>
        </w:rPr>
      </w:pPr>
      <w:r w:rsidRPr="00582C91">
        <w:rPr>
          <w:rFonts w:ascii="Arial" w:hAnsi="Arial" w:cs="Arial"/>
          <w:sz w:val="22"/>
          <w:szCs w:val="22"/>
          <w:lang w:val="id-ID" w:eastAsia="id-ID"/>
        </w:rPr>
        <w:t xml:space="preserve">Pembentukan tim penyusun </w:t>
      </w:r>
      <w:r w:rsidRPr="00582C91">
        <w:rPr>
          <w:rFonts w:ascii="Arial" w:hAnsi="Arial" w:cs="Arial"/>
          <w:i/>
          <w:iCs/>
          <w:sz w:val="22"/>
          <w:szCs w:val="22"/>
          <w:lang w:val="id-ID" w:eastAsia="id-ID"/>
        </w:rPr>
        <w:t>clinical pathway.</w:t>
      </w:r>
    </w:p>
    <w:p w:rsidR="00F31ECC" w:rsidRPr="00582C91" w:rsidRDefault="00F31ECC" w:rsidP="0060198C">
      <w:pPr>
        <w:spacing w:line="360" w:lineRule="auto"/>
        <w:ind w:left="852" w:firstLine="567"/>
        <w:jc w:val="both"/>
        <w:rPr>
          <w:rFonts w:ascii="Arial" w:hAnsi="Arial" w:cs="Arial"/>
          <w:sz w:val="22"/>
          <w:szCs w:val="22"/>
          <w:lang w:val="en-ID" w:eastAsia="id-ID"/>
        </w:rPr>
      </w:pPr>
      <w:r w:rsidRPr="00582C91">
        <w:rPr>
          <w:rFonts w:ascii="Arial" w:hAnsi="Arial" w:cs="Arial"/>
          <w:sz w:val="22"/>
          <w:szCs w:val="22"/>
          <w:lang w:val="id-ID" w:eastAsia="id-ID"/>
        </w:rPr>
        <w:t xml:space="preserve">Tim penyusun </w:t>
      </w:r>
      <w:r w:rsidRPr="00582C91">
        <w:rPr>
          <w:rFonts w:ascii="Arial" w:hAnsi="Arial" w:cs="Arial"/>
          <w:i/>
          <w:sz w:val="22"/>
          <w:szCs w:val="22"/>
          <w:lang w:val="id-ID" w:eastAsia="id-ID"/>
        </w:rPr>
        <w:t xml:space="preserve">clinical pathway </w:t>
      </w:r>
      <w:r w:rsidRPr="00582C91">
        <w:rPr>
          <w:rFonts w:ascii="Arial" w:hAnsi="Arial" w:cs="Arial"/>
          <w:sz w:val="22"/>
          <w:szCs w:val="22"/>
          <w:lang w:val="id-ID" w:eastAsia="id-ID"/>
        </w:rPr>
        <w:t xml:space="preserve">terdiri dari staf multidisplin dari semua tingkat dan jenis pelayanan. Bila diperlukan, tim dapat mencari dukungan dari konsultan atau institusi diluar RS seperti organisasi profesi sebagai narasumber. Tim bertugas untuk menentukan dan melaksanakan langkah-langkah penyusunan </w:t>
      </w:r>
      <w:r w:rsidRPr="00582C91">
        <w:rPr>
          <w:rFonts w:ascii="Arial" w:hAnsi="Arial" w:cs="Arial"/>
          <w:i/>
          <w:iCs/>
          <w:sz w:val="22"/>
          <w:szCs w:val="22"/>
          <w:lang w:val="id-ID" w:eastAsia="id-ID"/>
        </w:rPr>
        <w:t>clinical pathway.</w:t>
      </w:r>
    </w:p>
    <w:p w:rsidR="00F31ECC" w:rsidRPr="00582C91" w:rsidRDefault="00F31ECC" w:rsidP="0060198C">
      <w:pPr>
        <w:numPr>
          <w:ilvl w:val="0"/>
          <w:numId w:val="24"/>
        </w:numPr>
        <w:spacing w:line="360" w:lineRule="auto"/>
        <w:ind w:left="852" w:hanging="426"/>
        <w:jc w:val="both"/>
        <w:rPr>
          <w:rFonts w:ascii="Arial" w:hAnsi="Arial" w:cs="Arial"/>
          <w:sz w:val="22"/>
          <w:szCs w:val="22"/>
          <w:lang w:val="id-ID" w:eastAsia="id-ID"/>
        </w:rPr>
      </w:pPr>
      <w:r w:rsidRPr="00582C91">
        <w:rPr>
          <w:rFonts w:ascii="Arial" w:hAnsi="Arial" w:cs="Arial"/>
          <w:sz w:val="22"/>
          <w:szCs w:val="22"/>
          <w:lang w:val="id-ID" w:eastAsia="id-ID"/>
        </w:rPr>
        <w:t>Identifikasi</w:t>
      </w:r>
      <w:r w:rsidRPr="00582C91">
        <w:rPr>
          <w:rFonts w:ascii="Arial" w:hAnsi="Arial" w:cs="Arial"/>
          <w:i/>
          <w:iCs/>
          <w:sz w:val="22"/>
          <w:szCs w:val="22"/>
          <w:lang w:val="id-ID" w:eastAsia="id-ID"/>
        </w:rPr>
        <w:t xml:space="preserve"> key players.</w:t>
      </w:r>
    </w:p>
    <w:p w:rsidR="00F31ECC" w:rsidRPr="00582C91" w:rsidRDefault="00F31ECC" w:rsidP="0060198C">
      <w:pPr>
        <w:pStyle w:val="ListParagraph"/>
        <w:spacing w:line="360" w:lineRule="auto"/>
        <w:ind w:left="852" w:firstLine="567"/>
        <w:jc w:val="both"/>
        <w:rPr>
          <w:rFonts w:ascii="Arial" w:hAnsi="Arial" w:cs="Arial"/>
          <w:sz w:val="22"/>
          <w:szCs w:val="22"/>
          <w:lang w:val="en-ID" w:eastAsia="id-ID"/>
        </w:rPr>
      </w:pPr>
      <w:r w:rsidRPr="00582C91">
        <w:rPr>
          <w:rFonts w:ascii="Arial" w:hAnsi="Arial" w:cs="Arial"/>
          <w:sz w:val="22"/>
          <w:szCs w:val="22"/>
          <w:lang w:val="id-ID" w:eastAsia="id-ID"/>
        </w:rPr>
        <w:t xml:space="preserve">Identifikasi key players bertujuan untuk mengetahui siapa saja yang terlibat dalam penanganan kasus atau kelompok pasien yang telah ditetapkan dan untuk merencanakan </w:t>
      </w:r>
      <w:r w:rsidRPr="00582C91">
        <w:rPr>
          <w:rFonts w:ascii="Arial" w:hAnsi="Arial" w:cs="Arial"/>
          <w:i/>
          <w:iCs/>
          <w:sz w:val="22"/>
          <w:szCs w:val="22"/>
          <w:lang w:val="id-ID" w:eastAsia="id-ID"/>
        </w:rPr>
        <w:t>focus group</w:t>
      </w:r>
      <w:r w:rsidRPr="00582C91">
        <w:rPr>
          <w:rFonts w:ascii="Arial" w:hAnsi="Arial" w:cs="Arial"/>
          <w:sz w:val="22"/>
          <w:szCs w:val="22"/>
          <w:lang w:val="id-ID" w:eastAsia="id-ID"/>
        </w:rPr>
        <w:t xml:space="preserve"> dengan </w:t>
      </w:r>
      <w:r w:rsidRPr="00582C91">
        <w:rPr>
          <w:rFonts w:ascii="Arial" w:hAnsi="Arial" w:cs="Arial"/>
          <w:i/>
          <w:sz w:val="22"/>
          <w:szCs w:val="22"/>
          <w:lang w:val="id-ID" w:eastAsia="id-ID"/>
        </w:rPr>
        <w:t>key players</w:t>
      </w:r>
      <w:r w:rsidRPr="00582C91">
        <w:rPr>
          <w:rFonts w:ascii="Arial" w:hAnsi="Arial" w:cs="Arial"/>
          <w:sz w:val="22"/>
          <w:szCs w:val="22"/>
          <w:lang w:val="id-ID" w:eastAsia="id-ID"/>
        </w:rPr>
        <w:t xml:space="preserve"> bersama dengan pelanggan internal dan eksternal.</w:t>
      </w:r>
    </w:p>
    <w:p w:rsidR="00582C91" w:rsidRPr="00582C91" w:rsidRDefault="00F31ECC" w:rsidP="0060198C">
      <w:pPr>
        <w:numPr>
          <w:ilvl w:val="0"/>
          <w:numId w:val="24"/>
        </w:numPr>
        <w:spacing w:line="360" w:lineRule="auto"/>
        <w:ind w:left="852" w:hanging="426"/>
        <w:jc w:val="both"/>
        <w:rPr>
          <w:rFonts w:ascii="Arial" w:hAnsi="Arial" w:cs="Arial"/>
          <w:sz w:val="22"/>
          <w:szCs w:val="22"/>
          <w:lang w:val="id-ID" w:eastAsia="id-ID"/>
        </w:rPr>
      </w:pPr>
      <w:r w:rsidRPr="00582C91">
        <w:rPr>
          <w:rFonts w:ascii="Arial" w:hAnsi="Arial" w:cs="Arial"/>
          <w:sz w:val="22"/>
          <w:szCs w:val="22"/>
          <w:lang w:val="id-ID" w:eastAsia="id-ID"/>
        </w:rPr>
        <w:t xml:space="preserve">Pelaksanaan </w:t>
      </w:r>
      <w:r w:rsidRPr="00582C91">
        <w:rPr>
          <w:rFonts w:ascii="Arial" w:hAnsi="Arial" w:cs="Arial"/>
          <w:i/>
          <w:iCs/>
          <w:sz w:val="22"/>
          <w:szCs w:val="22"/>
          <w:lang w:val="id-ID" w:eastAsia="id-ID"/>
        </w:rPr>
        <w:t>site visit</w:t>
      </w:r>
      <w:r w:rsidRPr="00582C91">
        <w:rPr>
          <w:rFonts w:ascii="Arial" w:hAnsi="Arial" w:cs="Arial"/>
          <w:sz w:val="22"/>
          <w:szCs w:val="22"/>
          <w:lang w:val="id-ID" w:eastAsia="id-ID"/>
        </w:rPr>
        <w:t xml:space="preserve"> di rumah sakit.</w:t>
      </w:r>
    </w:p>
    <w:p w:rsidR="00F31ECC" w:rsidRPr="00582C91" w:rsidRDefault="00F31ECC" w:rsidP="0060198C">
      <w:pPr>
        <w:spacing w:line="360" w:lineRule="auto"/>
        <w:ind w:left="852" w:firstLine="567"/>
        <w:jc w:val="both"/>
        <w:rPr>
          <w:rFonts w:ascii="Arial" w:hAnsi="Arial" w:cs="Arial"/>
          <w:sz w:val="22"/>
          <w:szCs w:val="22"/>
          <w:lang w:val="en-ID" w:eastAsia="id-ID"/>
        </w:rPr>
      </w:pPr>
      <w:r w:rsidRPr="00582C91">
        <w:rPr>
          <w:rFonts w:ascii="Arial" w:hAnsi="Arial" w:cs="Arial"/>
          <w:sz w:val="22"/>
          <w:szCs w:val="22"/>
          <w:lang w:val="id-ID" w:eastAsia="id-ID"/>
        </w:rPr>
        <w:t xml:space="preserve">Pelaksanaan site visit di rumah sakit bertujuan untuk mengenal praktik yang sekarang berlangsung, menilai sistem pelayanan yang ada dan memperkuat alasan mengapa </w:t>
      </w:r>
      <w:r w:rsidRPr="00582C91">
        <w:rPr>
          <w:rFonts w:ascii="Arial" w:hAnsi="Arial" w:cs="Arial"/>
          <w:i/>
          <w:sz w:val="22"/>
          <w:szCs w:val="22"/>
          <w:lang w:val="id-ID" w:eastAsia="id-ID"/>
        </w:rPr>
        <w:t xml:space="preserve">clinical pathway </w:t>
      </w:r>
      <w:r w:rsidRPr="00582C91">
        <w:rPr>
          <w:rFonts w:ascii="Arial" w:hAnsi="Arial" w:cs="Arial"/>
          <w:sz w:val="22"/>
          <w:szCs w:val="22"/>
          <w:lang w:val="id-ID" w:eastAsia="id-ID"/>
        </w:rPr>
        <w:t xml:space="preserve">perlu disusun. Jika diperlukan, site visit internal perlu </w:t>
      </w:r>
      <w:r w:rsidRPr="00582C91">
        <w:rPr>
          <w:rFonts w:ascii="Arial" w:hAnsi="Arial" w:cs="Arial"/>
          <w:sz w:val="22"/>
          <w:szCs w:val="22"/>
          <w:lang w:val="id-ID" w:eastAsia="id-ID"/>
        </w:rPr>
        <w:lastRenderedPageBreak/>
        <w:t xml:space="preserve">dilanjutkan dengan site visit eksternal setelah sebelumnya melakukan identifikasi </w:t>
      </w:r>
      <w:r w:rsidRPr="00582C91">
        <w:rPr>
          <w:rFonts w:ascii="Arial" w:hAnsi="Arial" w:cs="Arial"/>
          <w:i/>
          <w:iCs/>
          <w:sz w:val="22"/>
          <w:szCs w:val="22"/>
          <w:lang w:val="id-ID" w:eastAsia="id-ID"/>
        </w:rPr>
        <w:t>partner benchmarking</w:t>
      </w:r>
      <w:r w:rsidRPr="00582C91">
        <w:rPr>
          <w:rFonts w:ascii="Arial" w:hAnsi="Arial" w:cs="Arial"/>
          <w:sz w:val="22"/>
          <w:szCs w:val="22"/>
          <w:lang w:val="id-ID" w:eastAsia="id-ID"/>
        </w:rPr>
        <w:t>. Hal ini juga diperlukan untuk mengembangkan ide.</w:t>
      </w:r>
    </w:p>
    <w:p w:rsidR="00F31ECC" w:rsidRPr="00582C91" w:rsidRDefault="00F31ECC" w:rsidP="0060198C">
      <w:pPr>
        <w:numPr>
          <w:ilvl w:val="0"/>
          <w:numId w:val="24"/>
        </w:numPr>
        <w:spacing w:line="360" w:lineRule="auto"/>
        <w:ind w:left="852" w:hanging="426"/>
        <w:jc w:val="both"/>
        <w:rPr>
          <w:rFonts w:ascii="Arial" w:hAnsi="Arial" w:cs="Arial"/>
          <w:sz w:val="22"/>
          <w:szCs w:val="22"/>
          <w:lang w:val="id-ID" w:eastAsia="id-ID"/>
        </w:rPr>
      </w:pPr>
      <w:r w:rsidRPr="00582C91">
        <w:rPr>
          <w:rFonts w:ascii="Arial" w:hAnsi="Arial" w:cs="Arial"/>
          <w:sz w:val="22"/>
          <w:szCs w:val="22"/>
          <w:lang w:val="id-ID" w:eastAsia="id-ID"/>
        </w:rPr>
        <w:t>Studi literatur.</w:t>
      </w:r>
    </w:p>
    <w:p w:rsidR="00F31ECC" w:rsidRPr="00582C91" w:rsidRDefault="00F31ECC" w:rsidP="0060198C">
      <w:pPr>
        <w:pStyle w:val="ListParagraph"/>
        <w:spacing w:line="360" w:lineRule="auto"/>
        <w:ind w:left="852" w:firstLine="567"/>
        <w:jc w:val="both"/>
        <w:rPr>
          <w:rFonts w:ascii="Arial" w:hAnsi="Arial" w:cs="Arial"/>
          <w:sz w:val="22"/>
          <w:szCs w:val="22"/>
          <w:lang w:val="id-ID" w:eastAsia="id-ID"/>
        </w:rPr>
      </w:pPr>
      <w:r w:rsidRPr="00582C91">
        <w:rPr>
          <w:rFonts w:ascii="Arial" w:hAnsi="Arial" w:cs="Arial"/>
          <w:sz w:val="22"/>
          <w:szCs w:val="22"/>
          <w:lang w:val="id-ID" w:eastAsia="id-ID"/>
        </w:rPr>
        <w:t>Studi literatur diperlukan untuk menggali pertanyaan klinis yang perlu dijawab dalam pengambilan keputusan klinis dan untuk menilai tingkat dan kekuatan bukti ilmiah. Studi ini sebaiknya mengasilkan laporan dan rekomendasi tertulis.</w:t>
      </w:r>
    </w:p>
    <w:p w:rsidR="00F31ECC" w:rsidRPr="00582C91" w:rsidRDefault="00F31ECC" w:rsidP="0060198C">
      <w:pPr>
        <w:numPr>
          <w:ilvl w:val="0"/>
          <w:numId w:val="24"/>
        </w:numPr>
        <w:spacing w:line="360" w:lineRule="auto"/>
        <w:ind w:left="852" w:hanging="426"/>
        <w:jc w:val="both"/>
        <w:rPr>
          <w:rFonts w:ascii="Arial" w:hAnsi="Arial" w:cs="Arial"/>
          <w:sz w:val="22"/>
          <w:szCs w:val="22"/>
          <w:lang w:val="id-ID" w:eastAsia="id-ID"/>
        </w:rPr>
      </w:pPr>
      <w:r w:rsidRPr="00582C91">
        <w:rPr>
          <w:rFonts w:ascii="Arial" w:hAnsi="Arial" w:cs="Arial"/>
          <w:sz w:val="22"/>
          <w:szCs w:val="22"/>
          <w:lang w:val="id-ID" w:eastAsia="id-ID"/>
        </w:rPr>
        <w:t>Diskusi kelompok terarah.</w:t>
      </w:r>
    </w:p>
    <w:p w:rsidR="00F31ECC" w:rsidRPr="00582C91" w:rsidRDefault="00F31ECC" w:rsidP="0060198C">
      <w:pPr>
        <w:pStyle w:val="ListParagraph"/>
        <w:spacing w:line="360" w:lineRule="auto"/>
        <w:ind w:left="852" w:firstLine="567"/>
        <w:jc w:val="both"/>
        <w:rPr>
          <w:rFonts w:ascii="Arial" w:hAnsi="Arial" w:cs="Arial"/>
          <w:sz w:val="22"/>
          <w:szCs w:val="22"/>
          <w:lang w:val="id-ID" w:eastAsia="id-ID"/>
        </w:rPr>
      </w:pPr>
      <w:r w:rsidRPr="00582C91">
        <w:rPr>
          <w:rFonts w:ascii="Arial" w:hAnsi="Arial" w:cs="Arial"/>
          <w:sz w:val="22"/>
          <w:szCs w:val="22"/>
          <w:lang w:val="id-ID" w:eastAsia="id-ID"/>
        </w:rPr>
        <w:t>Diskusi kelompok terarah atau Focus Group Discussion (FGD) dilakukan untuk mengenal kebutuhan pelanggan (internal dan eksternal) dan menyesuaikan dengan kemampuan rumah sakit dalam memenuhi kebutuhan tersebut serta untuk mengenal kesenjangan antara harapan pelanggan dan pelayanan yang diterima. Lebih lanjut, diskusi kelompok terarah juga perlu dilakukan untuk memberi masukan dalam pengembangan indikator mutu pelayanan klinis dan kepuasan pelanggan serta pengukuran dan pengecekan.</w:t>
      </w:r>
    </w:p>
    <w:p w:rsidR="00F31ECC" w:rsidRPr="00582C91" w:rsidRDefault="00F31ECC" w:rsidP="0060198C">
      <w:pPr>
        <w:numPr>
          <w:ilvl w:val="0"/>
          <w:numId w:val="24"/>
        </w:numPr>
        <w:spacing w:line="360" w:lineRule="auto"/>
        <w:ind w:left="852" w:hanging="426"/>
        <w:jc w:val="both"/>
        <w:rPr>
          <w:rFonts w:ascii="Arial" w:hAnsi="Arial" w:cs="Arial"/>
          <w:sz w:val="22"/>
          <w:szCs w:val="22"/>
          <w:lang w:val="id-ID" w:eastAsia="id-ID"/>
        </w:rPr>
      </w:pPr>
      <w:r w:rsidRPr="00582C91">
        <w:rPr>
          <w:rFonts w:ascii="Arial" w:hAnsi="Arial" w:cs="Arial"/>
          <w:sz w:val="22"/>
          <w:szCs w:val="22"/>
          <w:lang w:val="id-ID" w:eastAsia="id-ID"/>
        </w:rPr>
        <w:t>Penyusunan pedoman klinik.</w:t>
      </w:r>
    </w:p>
    <w:p w:rsidR="00F31ECC" w:rsidRPr="00582C91" w:rsidRDefault="00F31ECC" w:rsidP="0060198C">
      <w:pPr>
        <w:pStyle w:val="ListParagraph"/>
        <w:spacing w:line="360" w:lineRule="auto"/>
        <w:ind w:left="852" w:firstLine="567"/>
        <w:jc w:val="both"/>
        <w:rPr>
          <w:rFonts w:ascii="Arial" w:hAnsi="Arial" w:cs="Arial"/>
          <w:sz w:val="22"/>
          <w:szCs w:val="22"/>
          <w:lang w:val="id-ID" w:eastAsia="id-ID"/>
        </w:rPr>
      </w:pPr>
      <w:r w:rsidRPr="00582C91">
        <w:rPr>
          <w:rFonts w:ascii="Arial" w:hAnsi="Arial" w:cs="Arial"/>
          <w:sz w:val="22"/>
          <w:szCs w:val="22"/>
          <w:lang w:val="id-ID" w:eastAsia="id-ID"/>
        </w:rPr>
        <w:t>Penyusunan pedoman klinik dilakukan dengan mempertimbangkan hasil site visit, hasil studi literatur (berbasis bukti ilmiah) dan hasil diskusi kelompok terarah. Pedoman klinik ini perlu disusun dalam bentuk alur pelayanan untuk diketahui juga oleh pasien.</w:t>
      </w:r>
    </w:p>
    <w:p w:rsidR="00F31ECC" w:rsidRPr="00582C91" w:rsidRDefault="00F31ECC" w:rsidP="0060198C">
      <w:pPr>
        <w:numPr>
          <w:ilvl w:val="0"/>
          <w:numId w:val="24"/>
        </w:numPr>
        <w:spacing w:line="360" w:lineRule="auto"/>
        <w:ind w:left="852" w:hanging="426"/>
        <w:jc w:val="both"/>
        <w:rPr>
          <w:rFonts w:ascii="Arial" w:hAnsi="Arial" w:cs="Arial"/>
          <w:sz w:val="22"/>
          <w:szCs w:val="22"/>
          <w:lang w:val="id-ID" w:eastAsia="id-ID"/>
        </w:rPr>
      </w:pPr>
      <w:r w:rsidRPr="00582C91">
        <w:rPr>
          <w:rFonts w:ascii="Arial" w:hAnsi="Arial" w:cs="Arial"/>
          <w:sz w:val="22"/>
          <w:szCs w:val="22"/>
          <w:lang w:val="id-ID" w:eastAsia="id-ID"/>
        </w:rPr>
        <w:t>Analisis bauran kasus.</w:t>
      </w:r>
    </w:p>
    <w:p w:rsidR="00F31ECC" w:rsidRPr="00582C91" w:rsidRDefault="00F31ECC" w:rsidP="0060198C">
      <w:pPr>
        <w:pStyle w:val="ListParagraph"/>
        <w:spacing w:line="360" w:lineRule="auto"/>
        <w:ind w:left="852" w:firstLine="567"/>
        <w:jc w:val="both"/>
        <w:rPr>
          <w:rFonts w:ascii="Arial" w:hAnsi="Arial" w:cs="Arial"/>
          <w:sz w:val="22"/>
          <w:szCs w:val="22"/>
          <w:lang w:val="id-ID" w:eastAsia="id-ID"/>
        </w:rPr>
      </w:pPr>
      <w:r w:rsidRPr="00582C91">
        <w:rPr>
          <w:rFonts w:ascii="Arial" w:hAnsi="Arial" w:cs="Arial"/>
          <w:sz w:val="22"/>
          <w:szCs w:val="22"/>
          <w:lang w:val="id-ID" w:eastAsia="id-ID"/>
        </w:rPr>
        <w:t xml:space="preserve">Analisis bauran kasus dilakukan untuk menyediakan informasi penting baik pada saat sebelum dan setelah penerapan </w:t>
      </w:r>
      <w:r w:rsidRPr="00582C91">
        <w:rPr>
          <w:rFonts w:ascii="Arial" w:hAnsi="Arial" w:cs="Arial"/>
          <w:i/>
          <w:iCs/>
          <w:sz w:val="22"/>
          <w:szCs w:val="22"/>
          <w:lang w:val="id-ID" w:eastAsia="id-ID"/>
        </w:rPr>
        <w:t>clinical pathway</w:t>
      </w:r>
      <w:r w:rsidRPr="00582C91">
        <w:rPr>
          <w:rFonts w:ascii="Arial" w:hAnsi="Arial" w:cs="Arial"/>
          <w:sz w:val="22"/>
          <w:szCs w:val="22"/>
          <w:lang w:val="id-ID" w:eastAsia="id-ID"/>
        </w:rPr>
        <w:t xml:space="preserve">. Meliputi: </w:t>
      </w:r>
      <w:r w:rsidRPr="00582C91">
        <w:rPr>
          <w:rFonts w:ascii="Arial" w:hAnsi="Arial" w:cs="Arial"/>
          <w:i/>
          <w:iCs/>
          <w:sz w:val="22"/>
          <w:szCs w:val="22"/>
          <w:lang w:val="id-ID" w:eastAsia="id-ID"/>
        </w:rPr>
        <w:t>length of stay</w:t>
      </w:r>
      <w:r w:rsidRPr="00582C91">
        <w:rPr>
          <w:rFonts w:ascii="Arial" w:hAnsi="Arial" w:cs="Arial"/>
          <w:sz w:val="22"/>
          <w:szCs w:val="22"/>
          <w:lang w:val="id-ID" w:eastAsia="id-ID"/>
        </w:rPr>
        <w:t>, biaya per kasus, obat-obatan yang digunakan, tes diagnosis yang dilakukan, intervensi yang dilakukan, praktisi klinis yang terlibat dan komplikasi.</w:t>
      </w:r>
    </w:p>
    <w:p w:rsidR="00F31ECC" w:rsidRPr="00582C91" w:rsidRDefault="00F31ECC" w:rsidP="0060198C">
      <w:pPr>
        <w:numPr>
          <w:ilvl w:val="0"/>
          <w:numId w:val="24"/>
        </w:numPr>
        <w:spacing w:line="360" w:lineRule="auto"/>
        <w:ind w:left="852" w:hanging="426"/>
        <w:jc w:val="both"/>
        <w:rPr>
          <w:rFonts w:ascii="Arial" w:hAnsi="Arial" w:cs="Arial"/>
          <w:sz w:val="22"/>
          <w:szCs w:val="22"/>
          <w:lang w:val="id-ID" w:eastAsia="id-ID"/>
        </w:rPr>
      </w:pPr>
      <w:r w:rsidRPr="00582C91">
        <w:rPr>
          <w:rFonts w:ascii="Arial" w:hAnsi="Arial" w:cs="Arial"/>
          <w:sz w:val="22"/>
          <w:szCs w:val="22"/>
          <w:lang w:val="id-ID" w:eastAsia="id-ID"/>
        </w:rPr>
        <w:t xml:space="preserve">Menetapkan sistem pengukuran proses dan </w:t>
      </w:r>
      <w:r w:rsidRPr="00582C91">
        <w:rPr>
          <w:rFonts w:ascii="Arial" w:hAnsi="Arial" w:cs="Arial"/>
          <w:i/>
          <w:iCs/>
          <w:sz w:val="22"/>
          <w:szCs w:val="22"/>
          <w:lang w:val="id-ID" w:eastAsia="id-ID"/>
        </w:rPr>
        <w:t>outcome</w:t>
      </w:r>
      <w:r w:rsidRPr="00582C91">
        <w:rPr>
          <w:rFonts w:ascii="Arial" w:hAnsi="Arial" w:cs="Arial"/>
          <w:sz w:val="22"/>
          <w:szCs w:val="22"/>
          <w:lang w:val="id-ID" w:eastAsia="id-ID"/>
        </w:rPr>
        <w:t>.</w:t>
      </w:r>
    </w:p>
    <w:p w:rsidR="00F31ECC" w:rsidRPr="0016432E" w:rsidRDefault="00F31ECC" w:rsidP="0060198C">
      <w:pPr>
        <w:pStyle w:val="ListParagraph"/>
        <w:spacing w:line="360" w:lineRule="auto"/>
        <w:ind w:left="852" w:firstLine="567"/>
        <w:jc w:val="both"/>
        <w:rPr>
          <w:rFonts w:ascii="Arial" w:hAnsi="Arial" w:cs="Arial"/>
          <w:sz w:val="22"/>
          <w:szCs w:val="22"/>
          <w:lang w:val="en-ID" w:eastAsia="id-ID"/>
        </w:rPr>
      </w:pPr>
      <w:r w:rsidRPr="00582C91">
        <w:rPr>
          <w:rFonts w:ascii="Arial" w:hAnsi="Arial" w:cs="Arial"/>
          <w:sz w:val="22"/>
          <w:szCs w:val="22"/>
          <w:lang w:val="id-ID" w:eastAsia="id-ID"/>
        </w:rPr>
        <w:t>Contoh ukuran-ukuran proses antara lain pengukuran fungsi tubuh dan mobilitas, tingkat kesadaran, temperatur, tekanan darah, fungsi paru dan skala kesehatan pasien (</w:t>
      </w:r>
      <w:r w:rsidRPr="00582C91">
        <w:rPr>
          <w:rFonts w:ascii="Arial" w:hAnsi="Arial" w:cs="Arial"/>
          <w:i/>
          <w:iCs/>
          <w:sz w:val="22"/>
          <w:szCs w:val="22"/>
          <w:lang w:val="id-ID" w:eastAsia="id-ID"/>
        </w:rPr>
        <w:t>wellness indicator</w:t>
      </w:r>
      <w:r w:rsidRPr="00582C91">
        <w:rPr>
          <w:rFonts w:ascii="Arial" w:hAnsi="Arial" w:cs="Arial"/>
          <w:sz w:val="22"/>
          <w:szCs w:val="22"/>
          <w:lang w:val="id-ID" w:eastAsia="id-ID"/>
        </w:rPr>
        <w:t>).</w:t>
      </w:r>
    </w:p>
    <w:p w:rsidR="00F31ECC" w:rsidRPr="00582C91" w:rsidRDefault="00F31ECC" w:rsidP="0060198C">
      <w:pPr>
        <w:numPr>
          <w:ilvl w:val="0"/>
          <w:numId w:val="24"/>
        </w:numPr>
        <w:spacing w:line="360" w:lineRule="auto"/>
        <w:ind w:left="852" w:hanging="426"/>
        <w:jc w:val="both"/>
        <w:rPr>
          <w:rFonts w:ascii="Arial" w:hAnsi="Arial" w:cs="Arial"/>
          <w:sz w:val="22"/>
          <w:szCs w:val="22"/>
          <w:lang w:val="id-ID" w:eastAsia="id-ID"/>
        </w:rPr>
      </w:pPr>
      <w:r w:rsidRPr="00582C91">
        <w:rPr>
          <w:rFonts w:ascii="Arial" w:hAnsi="Arial" w:cs="Arial"/>
          <w:sz w:val="22"/>
          <w:szCs w:val="22"/>
          <w:lang w:val="id-ID" w:eastAsia="id-ID"/>
        </w:rPr>
        <w:t xml:space="preserve">Mendisain dokumentasi </w:t>
      </w:r>
      <w:r w:rsidRPr="00582C91">
        <w:rPr>
          <w:rFonts w:ascii="Arial" w:hAnsi="Arial" w:cs="Arial"/>
          <w:i/>
          <w:iCs/>
          <w:sz w:val="22"/>
          <w:szCs w:val="22"/>
          <w:lang w:val="id-ID" w:eastAsia="id-ID"/>
        </w:rPr>
        <w:t>clinical pathway</w:t>
      </w:r>
      <w:r w:rsidRPr="00582C91">
        <w:rPr>
          <w:rFonts w:ascii="Arial" w:hAnsi="Arial" w:cs="Arial"/>
          <w:sz w:val="22"/>
          <w:szCs w:val="22"/>
          <w:lang w:val="id-ID" w:eastAsia="id-ID"/>
        </w:rPr>
        <w:t>.</w:t>
      </w:r>
    </w:p>
    <w:p w:rsidR="00F31ECC" w:rsidRPr="0016432E" w:rsidRDefault="00F31ECC" w:rsidP="0060198C">
      <w:pPr>
        <w:pStyle w:val="ListParagraph"/>
        <w:spacing w:line="360" w:lineRule="auto"/>
        <w:ind w:left="852" w:firstLine="567"/>
        <w:jc w:val="both"/>
        <w:rPr>
          <w:rFonts w:ascii="Arial" w:hAnsi="Arial" w:cs="Arial"/>
          <w:sz w:val="22"/>
          <w:szCs w:val="22"/>
          <w:lang w:val="en-ID" w:eastAsia="id-ID"/>
        </w:rPr>
      </w:pPr>
      <w:r w:rsidRPr="00582C91">
        <w:rPr>
          <w:rFonts w:ascii="Arial" w:hAnsi="Arial" w:cs="Arial"/>
          <w:sz w:val="22"/>
          <w:szCs w:val="22"/>
          <w:lang w:val="id-ID" w:eastAsia="id-ID"/>
        </w:rPr>
        <w:t xml:space="preserve">Penyusunan dokumentasi </w:t>
      </w:r>
      <w:r w:rsidRPr="00582C91">
        <w:rPr>
          <w:rFonts w:ascii="Arial" w:hAnsi="Arial" w:cs="Arial"/>
          <w:i/>
          <w:sz w:val="22"/>
          <w:szCs w:val="22"/>
          <w:lang w:val="id-ID" w:eastAsia="id-ID"/>
        </w:rPr>
        <w:t xml:space="preserve">clinical pathway </w:t>
      </w:r>
      <w:r w:rsidRPr="00582C91">
        <w:rPr>
          <w:rFonts w:ascii="Arial" w:hAnsi="Arial" w:cs="Arial"/>
          <w:sz w:val="22"/>
          <w:szCs w:val="22"/>
          <w:lang w:val="id-ID" w:eastAsia="id-ID"/>
        </w:rPr>
        <w:t>perlu memperhatikan format clinical pathway, ukuran kertas, tepi dan perforasi untuk filing. Perlu diperhatikan bahwa penyusunan dokumentasi ini perlu mendapatkan ratifikasi oleh Instalasi Rekam Medik untuk melihat kesesuaian dengan dokumentasi lain.</w:t>
      </w:r>
    </w:p>
    <w:p w:rsidR="00F31ECC" w:rsidRPr="00582C91" w:rsidRDefault="00F31ECC" w:rsidP="0060198C">
      <w:pPr>
        <w:numPr>
          <w:ilvl w:val="0"/>
          <w:numId w:val="24"/>
        </w:numPr>
        <w:spacing w:line="360" w:lineRule="auto"/>
        <w:ind w:left="852" w:hanging="426"/>
        <w:jc w:val="both"/>
        <w:rPr>
          <w:rFonts w:ascii="Arial" w:hAnsi="Arial" w:cs="Arial"/>
          <w:sz w:val="22"/>
          <w:szCs w:val="22"/>
          <w:lang w:val="id-ID" w:eastAsia="id-ID"/>
        </w:rPr>
      </w:pPr>
      <w:r w:rsidRPr="00582C91">
        <w:rPr>
          <w:rFonts w:ascii="Arial" w:hAnsi="Arial" w:cs="Arial"/>
          <w:sz w:val="22"/>
          <w:szCs w:val="22"/>
          <w:lang w:val="id-ID" w:eastAsia="id-ID"/>
        </w:rPr>
        <w:t xml:space="preserve">Penilaian pelaksanaan </w:t>
      </w:r>
      <w:r w:rsidRPr="00582C91">
        <w:rPr>
          <w:rFonts w:ascii="Arial" w:hAnsi="Arial" w:cs="Arial"/>
          <w:i/>
          <w:iCs/>
          <w:sz w:val="22"/>
          <w:szCs w:val="22"/>
          <w:lang w:val="id-ID" w:eastAsia="id-ID"/>
        </w:rPr>
        <w:t>clinical pathway ( output )</w:t>
      </w:r>
      <w:r w:rsidRPr="00582C91">
        <w:rPr>
          <w:rFonts w:ascii="Arial" w:hAnsi="Arial" w:cs="Arial"/>
          <w:sz w:val="22"/>
          <w:szCs w:val="22"/>
          <w:lang w:val="id-ID" w:eastAsia="id-ID"/>
        </w:rPr>
        <w:t>.</w:t>
      </w:r>
    </w:p>
    <w:p w:rsidR="00F31ECC" w:rsidRPr="00582C91" w:rsidRDefault="00F31ECC" w:rsidP="0060198C">
      <w:pPr>
        <w:pStyle w:val="ListParagraph"/>
        <w:spacing w:line="360" w:lineRule="auto"/>
        <w:ind w:left="852" w:firstLine="567"/>
        <w:jc w:val="both"/>
        <w:rPr>
          <w:rFonts w:ascii="Arial" w:hAnsi="Arial" w:cs="Arial"/>
          <w:sz w:val="22"/>
          <w:szCs w:val="22"/>
          <w:lang w:val="id-ID" w:eastAsia="id-ID"/>
        </w:rPr>
      </w:pPr>
      <w:r w:rsidRPr="00582C91">
        <w:rPr>
          <w:rFonts w:ascii="Arial" w:hAnsi="Arial" w:cs="Arial"/>
          <w:sz w:val="22"/>
          <w:szCs w:val="22"/>
          <w:lang w:val="id-ID" w:eastAsia="id-ID"/>
        </w:rPr>
        <w:t xml:space="preserve">Setelah </w:t>
      </w:r>
      <w:r w:rsidRPr="00582C91">
        <w:rPr>
          <w:rFonts w:ascii="Arial" w:hAnsi="Arial" w:cs="Arial"/>
          <w:i/>
          <w:iCs/>
          <w:sz w:val="22"/>
          <w:szCs w:val="22"/>
          <w:lang w:val="id-ID" w:eastAsia="id-ID"/>
        </w:rPr>
        <w:t xml:space="preserve">clinical pathway </w:t>
      </w:r>
      <w:r w:rsidRPr="00582C91">
        <w:rPr>
          <w:rFonts w:ascii="Arial" w:hAnsi="Arial" w:cs="Arial"/>
          <w:sz w:val="22"/>
          <w:szCs w:val="22"/>
          <w:lang w:val="id-ID" w:eastAsia="id-ID"/>
        </w:rPr>
        <w:t xml:space="preserve">tersusun, perlu dilakukan uji coba sebelum akhirnya diimplementasikan di rumah sakit. Saat uji coba dilakukan penilaian secara periodik kelengkapan pengisian data dan diikuti dengan pelatihan kepada para staf untuk menggunakan </w:t>
      </w:r>
      <w:r w:rsidRPr="00582C91">
        <w:rPr>
          <w:rFonts w:ascii="Arial" w:hAnsi="Arial" w:cs="Arial"/>
          <w:i/>
          <w:sz w:val="22"/>
          <w:szCs w:val="22"/>
          <w:lang w:val="id-ID" w:eastAsia="id-ID"/>
        </w:rPr>
        <w:t xml:space="preserve">clinical pathway </w:t>
      </w:r>
      <w:r w:rsidRPr="00582C91">
        <w:rPr>
          <w:rFonts w:ascii="Arial" w:hAnsi="Arial" w:cs="Arial"/>
          <w:sz w:val="22"/>
          <w:szCs w:val="22"/>
          <w:lang w:val="id-ID" w:eastAsia="id-ID"/>
        </w:rPr>
        <w:t xml:space="preserve">tersebut. Lebih lanjut, perlu juga dilakukan analisis </w:t>
      </w:r>
      <w:r w:rsidRPr="00582C91">
        <w:rPr>
          <w:rFonts w:ascii="Arial" w:hAnsi="Arial" w:cs="Arial"/>
          <w:sz w:val="22"/>
          <w:szCs w:val="22"/>
          <w:lang w:val="id-ID" w:eastAsia="id-ID"/>
        </w:rPr>
        <w:lastRenderedPageBreak/>
        <w:t>variasi dan penelusuran mengapa praktek dilapangan berbeda dari yang direkomendasikan dalam clinical pathway.</w:t>
      </w:r>
    </w:p>
    <w:p w:rsidR="00F31ECC" w:rsidRPr="00582C91" w:rsidRDefault="00F31ECC" w:rsidP="0060198C">
      <w:pPr>
        <w:numPr>
          <w:ilvl w:val="0"/>
          <w:numId w:val="24"/>
        </w:numPr>
        <w:spacing w:line="360" w:lineRule="auto"/>
        <w:ind w:left="852" w:hanging="426"/>
        <w:jc w:val="both"/>
        <w:rPr>
          <w:rFonts w:ascii="Arial" w:hAnsi="Arial" w:cs="Arial"/>
          <w:sz w:val="22"/>
          <w:szCs w:val="22"/>
          <w:lang w:val="id-ID" w:eastAsia="id-ID"/>
        </w:rPr>
      </w:pPr>
      <w:r w:rsidRPr="00582C91">
        <w:rPr>
          <w:rFonts w:ascii="Arial" w:hAnsi="Arial" w:cs="Arial"/>
          <w:sz w:val="22"/>
          <w:szCs w:val="22"/>
          <w:lang w:val="id-ID" w:eastAsia="id-ID"/>
        </w:rPr>
        <w:t xml:space="preserve">Penilaian hasil implementasi </w:t>
      </w:r>
      <w:r w:rsidRPr="00582C91">
        <w:rPr>
          <w:rFonts w:ascii="Arial" w:hAnsi="Arial" w:cs="Arial"/>
          <w:i/>
          <w:iCs/>
          <w:sz w:val="22"/>
          <w:szCs w:val="22"/>
          <w:lang w:val="id-ID" w:eastAsia="id-ID"/>
        </w:rPr>
        <w:t>clinical pathway ( outcome )</w:t>
      </w:r>
      <w:r w:rsidRPr="00582C91">
        <w:rPr>
          <w:rFonts w:ascii="Arial" w:hAnsi="Arial" w:cs="Arial"/>
          <w:sz w:val="22"/>
          <w:szCs w:val="22"/>
          <w:lang w:val="id-ID" w:eastAsia="id-ID"/>
        </w:rPr>
        <w:t>.</w:t>
      </w:r>
    </w:p>
    <w:p w:rsidR="0016432E" w:rsidRDefault="00F31ECC" w:rsidP="0060198C">
      <w:pPr>
        <w:pStyle w:val="ListParagraph"/>
        <w:spacing w:line="360" w:lineRule="auto"/>
        <w:ind w:left="852" w:firstLine="567"/>
        <w:jc w:val="both"/>
        <w:rPr>
          <w:rFonts w:ascii="Arial" w:hAnsi="Arial" w:cs="Arial"/>
          <w:sz w:val="22"/>
          <w:szCs w:val="22"/>
          <w:lang w:val="en-ID" w:eastAsia="id-ID"/>
        </w:rPr>
      </w:pPr>
      <w:r w:rsidRPr="00582C91">
        <w:rPr>
          <w:rFonts w:ascii="Arial" w:hAnsi="Arial" w:cs="Arial"/>
          <w:sz w:val="22"/>
          <w:szCs w:val="22"/>
          <w:lang w:val="id-ID" w:eastAsia="id-ID"/>
        </w:rPr>
        <w:t xml:space="preserve">Hasil analisis digunakan untuk : mengidentifikasi variasi umum dalam pelayanan, memberi sinyal kepada staf akan adanya pasien yang tidak mencapai perkembangan yang diharapkan, memperbaiki </w:t>
      </w:r>
      <w:r w:rsidRPr="00582C91">
        <w:rPr>
          <w:rFonts w:ascii="Arial" w:hAnsi="Arial" w:cs="Arial"/>
          <w:i/>
          <w:sz w:val="22"/>
          <w:szCs w:val="22"/>
          <w:lang w:val="id-ID" w:eastAsia="id-ID"/>
        </w:rPr>
        <w:t xml:space="preserve">clinical pathway </w:t>
      </w:r>
      <w:r w:rsidRPr="00582C91">
        <w:rPr>
          <w:rFonts w:ascii="Arial" w:hAnsi="Arial" w:cs="Arial"/>
          <w:sz w:val="22"/>
          <w:szCs w:val="22"/>
          <w:lang w:val="id-ID" w:eastAsia="id-ID"/>
        </w:rPr>
        <w:t>dengan menyetujui perubahan dan mengidentifikasi aspek-aspek yang dapat diteliti lebih lanjut. Hasil analisis variasi dapat menetapkan jenis variasi yang dapat dicegah dan yang tidak dapat dicegah untuk kemudian menetapkan solusi bagi variasi yang dapat dicegah (variasi yang tidak dapat dicegah dapat berasal dari penyakit penyerta yang menyebabkan pelayanan menjadi kompleks bagi seorang individu).</w:t>
      </w:r>
    </w:p>
    <w:p w:rsidR="0016432E" w:rsidRPr="0016432E" w:rsidRDefault="0016432E" w:rsidP="0060198C">
      <w:pPr>
        <w:pStyle w:val="ListParagraph"/>
        <w:spacing w:line="360" w:lineRule="auto"/>
        <w:ind w:left="852" w:firstLine="567"/>
        <w:jc w:val="both"/>
        <w:rPr>
          <w:rFonts w:ascii="Arial" w:hAnsi="Arial" w:cs="Arial"/>
          <w:sz w:val="22"/>
          <w:szCs w:val="22"/>
          <w:lang w:val="en-ID" w:eastAsia="id-ID"/>
        </w:rPr>
      </w:pPr>
    </w:p>
    <w:p w:rsidR="00F31ECC" w:rsidRPr="0016432E" w:rsidRDefault="00F31ECC" w:rsidP="0060198C">
      <w:pPr>
        <w:spacing w:line="360" w:lineRule="auto"/>
        <w:ind w:left="426" w:firstLine="567"/>
        <w:jc w:val="both"/>
        <w:rPr>
          <w:rFonts w:ascii="Arial" w:hAnsi="Arial" w:cs="Arial"/>
          <w:sz w:val="22"/>
          <w:szCs w:val="22"/>
          <w:lang w:val="id-ID" w:eastAsia="id-ID"/>
        </w:rPr>
      </w:pPr>
      <w:r w:rsidRPr="0016432E">
        <w:rPr>
          <w:rFonts w:ascii="Arial" w:hAnsi="Arial" w:cs="Arial"/>
          <w:sz w:val="22"/>
          <w:szCs w:val="22"/>
          <w:lang w:val="id-ID" w:eastAsia="id-ID"/>
        </w:rPr>
        <w:t xml:space="preserve">Dengan implementasi </w:t>
      </w:r>
      <w:r w:rsidRPr="0016432E">
        <w:rPr>
          <w:rFonts w:ascii="Arial" w:hAnsi="Arial" w:cs="Arial"/>
          <w:i/>
          <w:sz w:val="22"/>
          <w:szCs w:val="22"/>
          <w:lang w:val="id-ID" w:eastAsia="id-ID"/>
        </w:rPr>
        <w:t>clinical pathway</w:t>
      </w:r>
      <w:r w:rsidRPr="0016432E">
        <w:rPr>
          <w:rFonts w:ascii="Arial" w:hAnsi="Arial" w:cs="Arial"/>
          <w:sz w:val="22"/>
          <w:szCs w:val="22"/>
          <w:lang w:val="id-ID" w:eastAsia="id-ID"/>
        </w:rPr>
        <w:t xml:space="preserve">, diharapkan pasien benar-benar mendapat pelayanan yang dibutuhkan sesuai kondisinya sehingga biaya yang dikeluarkan pun dapat sesuai dengan perawatan yang diterima dan hasil yang diharapkan. Adanya </w:t>
      </w:r>
      <w:r w:rsidRPr="0016432E">
        <w:rPr>
          <w:rFonts w:ascii="Arial" w:hAnsi="Arial" w:cs="Arial"/>
          <w:i/>
          <w:sz w:val="22"/>
          <w:szCs w:val="22"/>
          <w:lang w:val="id-ID" w:eastAsia="id-ID"/>
        </w:rPr>
        <w:t xml:space="preserve">clinical pathway </w:t>
      </w:r>
      <w:r w:rsidRPr="0016432E">
        <w:rPr>
          <w:rFonts w:ascii="Arial" w:hAnsi="Arial" w:cs="Arial"/>
          <w:sz w:val="22"/>
          <w:szCs w:val="22"/>
          <w:lang w:val="id-ID" w:eastAsia="id-ID"/>
        </w:rPr>
        <w:t xml:space="preserve">juga dapat membantu dokter saat melakukan perawatan. Rincian tahapan-tahapan perawatan pasien yang tertera dalam </w:t>
      </w:r>
      <w:r w:rsidRPr="0016432E">
        <w:rPr>
          <w:rFonts w:ascii="Arial" w:hAnsi="Arial" w:cs="Arial"/>
          <w:i/>
          <w:sz w:val="22"/>
          <w:szCs w:val="22"/>
          <w:lang w:val="id-ID" w:eastAsia="id-ID"/>
        </w:rPr>
        <w:t xml:space="preserve">clinical pathway </w:t>
      </w:r>
      <w:r w:rsidRPr="0016432E">
        <w:rPr>
          <w:rFonts w:ascii="Arial" w:hAnsi="Arial" w:cs="Arial"/>
          <w:sz w:val="22"/>
          <w:szCs w:val="22"/>
          <w:lang w:val="id-ID" w:eastAsia="id-ID"/>
        </w:rPr>
        <w:t xml:space="preserve">dapat menjadi panduan dokter saat "beraksi". </w:t>
      </w:r>
    </w:p>
    <w:p w:rsidR="00F31ECC" w:rsidRPr="00582C91" w:rsidRDefault="00F31ECC" w:rsidP="0060198C">
      <w:pPr>
        <w:spacing w:line="360" w:lineRule="auto"/>
        <w:ind w:left="1146"/>
        <w:contextualSpacing/>
        <w:rPr>
          <w:rFonts w:ascii="Arial" w:hAnsi="Arial" w:cs="Arial"/>
          <w:spacing w:val="37"/>
          <w:sz w:val="22"/>
          <w:szCs w:val="22"/>
          <w:lang w:val="id-ID" w:eastAsia="id-ID"/>
        </w:rPr>
      </w:pPr>
    </w:p>
    <w:p w:rsidR="00F31ECC" w:rsidRPr="0016432E" w:rsidRDefault="00F31ECC" w:rsidP="0060198C">
      <w:pPr>
        <w:pStyle w:val="ListParagraph"/>
        <w:numPr>
          <w:ilvl w:val="0"/>
          <w:numId w:val="26"/>
        </w:numPr>
        <w:spacing w:line="360" w:lineRule="auto"/>
        <w:ind w:left="426" w:hanging="426"/>
        <w:rPr>
          <w:rFonts w:ascii="Arial" w:eastAsiaTheme="minorEastAsia" w:hAnsi="Arial" w:cs="Arial"/>
          <w:sz w:val="22"/>
          <w:szCs w:val="22"/>
        </w:rPr>
      </w:pPr>
      <w:r w:rsidRPr="0016432E">
        <w:rPr>
          <w:rFonts w:ascii="Arial" w:eastAsiaTheme="minorEastAsia" w:hAnsi="Arial" w:cs="Arial"/>
          <w:sz w:val="22"/>
          <w:szCs w:val="22"/>
          <w:lang w:val="id-ID"/>
        </w:rPr>
        <w:t>Tinjauan Klinis Penetapan Area Prioritas.</w:t>
      </w:r>
    </w:p>
    <w:p w:rsidR="0016432E" w:rsidRDefault="00F31ECC" w:rsidP="0060198C">
      <w:pPr>
        <w:spacing w:line="360" w:lineRule="auto"/>
        <w:ind w:left="426" w:firstLine="567"/>
        <w:jc w:val="both"/>
        <w:rPr>
          <w:rFonts w:ascii="Arial" w:eastAsiaTheme="minorEastAsia" w:hAnsi="Arial" w:cs="Arial"/>
          <w:sz w:val="22"/>
          <w:szCs w:val="22"/>
          <w:lang w:val="en-ID"/>
        </w:rPr>
      </w:pPr>
      <w:r w:rsidRPr="00582C91">
        <w:rPr>
          <w:rFonts w:ascii="Arial" w:eastAsiaTheme="minorEastAsia" w:hAnsi="Arial" w:cs="Arial"/>
          <w:sz w:val="22"/>
          <w:szCs w:val="22"/>
        </w:rPr>
        <w:t xml:space="preserve">Yang merupakan kegiatan pokok dalam </w:t>
      </w:r>
      <w:r w:rsidRPr="00582C91">
        <w:rPr>
          <w:rFonts w:ascii="Arial" w:eastAsiaTheme="minorEastAsia" w:hAnsi="Arial" w:cs="Arial"/>
          <w:sz w:val="22"/>
          <w:szCs w:val="22"/>
          <w:lang w:val="id-ID"/>
        </w:rPr>
        <w:t xml:space="preserve">penetapan </w:t>
      </w:r>
      <w:r w:rsidRPr="00582C91">
        <w:rPr>
          <w:rFonts w:ascii="Arial" w:eastAsiaTheme="minorEastAsia" w:hAnsi="Arial" w:cs="Arial"/>
          <w:sz w:val="22"/>
          <w:szCs w:val="22"/>
        </w:rPr>
        <w:t>area klinis prioritas adalah pemantauan terhadap kasus</w:t>
      </w:r>
      <w:r w:rsidRPr="00582C91">
        <w:rPr>
          <w:rFonts w:ascii="Arial" w:eastAsiaTheme="minorEastAsia" w:hAnsi="Arial" w:cs="Arial"/>
          <w:sz w:val="22"/>
          <w:szCs w:val="22"/>
          <w:lang w:val="id-ID"/>
        </w:rPr>
        <w:t xml:space="preserve"> </w:t>
      </w:r>
      <w:r w:rsidRPr="00582C91">
        <w:rPr>
          <w:rFonts w:ascii="Arial" w:eastAsiaTheme="minorEastAsia" w:hAnsi="Arial" w:cs="Arial"/>
          <w:sz w:val="22"/>
          <w:szCs w:val="22"/>
        </w:rPr>
        <w:t>– kasus</w:t>
      </w:r>
      <w:r w:rsidRPr="00582C91">
        <w:rPr>
          <w:rFonts w:ascii="Arial" w:eastAsiaTheme="minorEastAsia" w:hAnsi="Arial" w:cs="Arial"/>
          <w:sz w:val="22"/>
          <w:szCs w:val="22"/>
          <w:lang w:val="id-ID"/>
        </w:rPr>
        <w:t xml:space="preserve"> </w:t>
      </w:r>
      <w:r w:rsidRPr="00582C91">
        <w:rPr>
          <w:rFonts w:ascii="Arial" w:eastAsiaTheme="minorEastAsia" w:hAnsi="Arial" w:cs="Arial"/>
          <w:sz w:val="22"/>
          <w:szCs w:val="22"/>
        </w:rPr>
        <w:t xml:space="preserve">klinik yang berpedoman pada penerapan standar pelayanan medis </w:t>
      </w:r>
      <w:proofErr w:type="gramStart"/>
      <w:r w:rsidRPr="00582C91">
        <w:rPr>
          <w:rFonts w:ascii="Arial" w:eastAsiaTheme="minorEastAsia" w:hAnsi="Arial" w:cs="Arial"/>
          <w:sz w:val="22"/>
          <w:szCs w:val="22"/>
        </w:rPr>
        <w:t>(</w:t>
      </w:r>
      <w:r w:rsidRPr="00582C91">
        <w:rPr>
          <w:rFonts w:ascii="Arial" w:eastAsiaTheme="minorEastAsia" w:hAnsi="Arial" w:cs="Arial"/>
          <w:sz w:val="22"/>
          <w:szCs w:val="22"/>
          <w:lang w:val="id-ID"/>
        </w:rPr>
        <w:t xml:space="preserve"> </w:t>
      </w:r>
      <w:r w:rsidRPr="00582C91">
        <w:rPr>
          <w:rFonts w:ascii="Arial" w:eastAsiaTheme="minorEastAsia" w:hAnsi="Arial" w:cs="Arial"/>
          <w:sz w:val="22"/>
          <w:szCs w:val="22"/>
        </w:rPr>
        <w:t>SPM</w:t>
      </w:r>
      <w:proofErr w:type="gramEnd"/>
      <w:r w:rsidRPr="00582C91">
        <w:rPr>
          <w:rFonts w:ascii="Arial" w:eastAsiaTheme="minorEastAsia" w:hAnsi="Arial" w:cs="Arial"/>
          <w:sz w:val="22"/>
          <w:szCs w:val="22"/>
          <w:lang w:val="id-ID"/>
        </w:rPr>
        <w:t xml:space="preserve"> </w:t>
      </w:r>
      <w:r w:rsidRPr="00582C91">
        <w:rPr>
          <w:rFonts w:ascii="Arial" w:eastAsiaTheme="minorEastAsia" w:hAnsi="Arial" w:cs="Arial"/>
          <w:sz w:val="22"/>
          <w:szCs w:val="22"/>
        </w:rPr>
        <w:t>) dan standar pelayanan operasional (</w:t>
      </w:r>
      <w:r w:rsidRPr="00582C91">
        <w:rPr>
          <w:rFonts w:ascii="Arial" w:eastAsiaTheme="minorEastAsia" w:hAnsi="Arial" w:cs="Arial"/>
          <w:sz w:val="22"/>
          <w:szCs w:val="22"/>
          <w:lang w:val="id-ID"/>
        </w:rPr>
        <w:t xml:space="preserve"> </w:t>
      </w:r>
      <w:r w:rsidRPr="00582C91">
        <w:rPr>
          <w:rFonts w:ascii="Arial" w:eastAsiaTheme="minorEastAsia" w:hAnsi="Arial" w:cs="Arial"/>
          <w:sz w:val="22"/>
          <w:szCs w:val="22"/>
        </w:rPr>
        <w:t>SPO</w:t>
      </w:r>
      <w:r w:rsidRPr="00582C91">
        <w:rPr>
          <w:rFonts w:ascii="Arial" w:eastAsiaTheme="minorEastAsia" w:hAnsi="Arial" w:cs="Arial"/>
          <w:sz w:val="22"/>
          <w:szCs w:val="22"/>
          <w:lang w:val="id-ID"/>
        </w:rPr>
        <w:t xml:space="preserve"> </w:t>
      </w:r>
      <w:r w:rsidRPr="00582C91">
        <w:rPr>
          <w:rFonts w:ascii="Arial" w:eastAsiaTheme="minorEastAsia" w:hAnsi="Arial" w:cs="Arial"/>
          <w:sz w:val="22"/>
          <w:szCs w:val="22"/>
        </w:rPr>
        <w:t xml:space="preserve">). Adapun tinjauan klinis dari </w:t>
      </w:r>
      <w:r w:rsidRPr="00582C91">
        <w:rPr>
          <w:rFonts w:ascii="Arial" w:eastAsiaTheme="minorEastAsia" w:hAnsi="Arial" w:cs="Arial"/>
          <w:sz w:val="22"/>
          <w:szCs w:val="22"/>
          <w:lang w:val="id-ID"/>
        </w:rPr>
        <w:t>a</w:t>
      </w:r>
      <w:r w:rsidRPr="00582C91">
        <w:rPr>
          <w:rFonts w:ascii="Arial" w:eastAsiaTheme="minorEastAsia" w:hAnsi="Arial" w:cs="Arial"/>
          <w:sz w:val="22"/>
          <w:szCs w:val="22"/>
        </w:rPr>
        <w:t xml:space="preserve">rea </w:t>
      </w:r>
      <w:r w:rsidRPr="00582C91">
        <w:rPr>
          <w:rFonts w:ascii="Arial" w:eastAsiaTheme="minorEastAsia" w:hAnsi="Arial" w:cs="Arial"/>
          <w:sz w:val="22"/>
          <w:szCs w:val="22"/>
          <w:lang w:val="id-ID"/>
        </w:rPr>
        <w:t>p</w:t>
      </w:r>
      <w:r w:rsidRPr="00582C91">
        <w:rPr>
          <w:rFonts w:ascii="Arial" w:eastAsiaTheme="minorEastAsia" w:hAnsi="Arial" w:cs="Arial"/>
          <w:sz w:val="22"/>
          <w:szCs w:val="22"/>
        </w:rPr>
        <w:t xml:space="preserve">rioritas tersebut adalah sebagai </w:t>
      </w:r>
      <w:proofErr w:type="gramStart"/>
      <w:r w:rsidRPr="00582C91">
        <w:rPr>
          <w:rFonts w:ascii="Arial" w:eastAsiaTheme="minorEastAsia" w:hAnsi="Arial" w:cs="Arial"/>
          <w:sz w:val="22"/>
          <w:szCs w:val="22"/>
        </w:rPr>
        <w:t>berikut :</w:t>
      </w:r>
      <w:proofErr w:type="gramEnd"/>
    </w:p>
    <w:p w:rsidR="00F31ECC" w:rsidRPr="0016432E" w:rsidRDefault="00F31ECC" w:rsidP="0060198C">
      <w:pPr>
        <w:spacing w:line="360" w:lineRule="auto"/>
        <w:ind w:left="426"/>
        <w:jc w:val="both"/>
        <w:rPr>
          <w:rFonts w:ascii="Arial" w:eastAsiaTheme="minorEastAsia" w:hAnsi="Arial" w:cs="Arial"/>
          <w:sz w:val="22"/>
          <w:szCs w:val="22"/>
          <w:lang w:val="id-ID"/>
        </w:rPr>
      </w:pPr>
      <w:r w:rsidRPr="00582C91">
        <w:rPr>
          <w:rFonts w:ascii="Arial" w:hAnsi="Arial" w:cs="Arial"/>
          <w:sz w:val="22"/>
          <w:szCs w:val="22"/>
          <w:lang w:val="id-ID" w:eastAsia="id-ID"/>
        </w:rPr>
        <w:t xml:space="preserve">Dalam membuat Clinical Pathways penanganan kasus pasien rawat inap di rumah sakit harus bersifat : </w:t>
      </w:r>
    </w:p>
    <w:p w:rsidR="00F31ECC" w:rsidRPr="00582C91" w:rsidRDefault="00F31ECC" w:rsidP="0060198C">
      <w:pPr>
        <w:numPr>
          <w:ilvl w:val="0"/>
          <w:numId w:val="25"/>
        </w:numPr>
        <w:spacing w:line="360" w:lineRule="auto"/>
        <w:ind w:left="852" w:hanging="426"/>
        <w:contextualSpacing/>
        <w:jc w:val="both"/>
        <w:rPr>
          <w:rFonts w:ascii="Arial" w:hAnsi="Arial" w:cs="Arial"/>
          <w:sz w:val="22"/>
          <w:szCs w:val="22"/>
          <w:lang w:val="id-ID" w:eastAsia="id-ID"/>
        </w:rPr>
      </w:pPr>
      <w:r w:rsidRPr="00582C91">
        <w:rPr>
          <w:rFonts w:ascii="Arial" w:hAnsi="Arial" w:cs="Arial"/>
          <w:sz w:val="22"/>
          <w:szCs w:val="22"/>
          <w:lang w:val="id-ID" w:eastAsia="id-ID"/>
        </w:rPr>
        <w:t>Seluruh kegiatan pelayanan yang diberikan harus secara terpadu/integrasi dan beror</w:t>
      </w:r>
      <w:r w:rsidR="0060198C">
        <w:rPr>
          <w:rFonts w:ascii="Arial" w:hAnsi="Arial" w:cs="Arial"/>
          <w:sz w:val="22"/>
          <w:szCs w:val="22"/>
          <w:lang w:val="id-ID" w:eastAsia="id-ID"/>
        </w:rPr>
        <w:t>ientasi fokus terhadap pasien (</w:t>
      </w:r>
      <w:r w:rsidR="0060198C">
        <w:rPr>
          <w:rFonts w:ascii="Arial" w:hAnsi="Arial" w:cs="Arial"/>
          <w:i/>
          <w:sz w:val="22"/>
          <w:szCs w:val="22"/>
          <w:lang w:val="id-ID" w:eastAsia="id-ID"/>
        </w:rPr>
        <w:t>Patient Focused Care</w:t>
      </w:r>
      <w:r w:rsidRPr="00582C91">
        <w:rPr>
          <w:rFonts w:ascii="Arial" w:hAnsi="Arial" w:cs="Arial"/>
          <w:sz w:val="22"/>
          <w:szCs w:val="22"/>
          <w:lang w:val="id-ID" w:eastAsia="id-ID"/>
        </w:rPr>
        <w:t xml:space="preserve">) serta berkesinambungan ( </w:t>
      </w:r>
      <w:r w:rsidRPr="00582C91">
        <w:rPr>
          <w:rFonts w:ascii="Arial" w:hAnsi="Arial" w:cs="Arial"/>
          <w:i/>
          <w:sz w:val="22"/>
          <w:szCs w:val="22"/>
          <w:lang w:val="id-ID" w:eastAsia="id-ID"/>
        </w:rPr>
        <w:t xml:space="preserve">continuous of care </w:t>
      </w:r>
      <w:r w:rsidRPr="00582C91">
        <w:rPr>
          <w:rFonts w:ascii="Arial" w:hAnsi="Arial" w:cs="Arial"/>
          <w:sz w:val="22"/>
          <w:szCs w:val="22"/>
          <w:lang w:val="id-ID" w:eastAsia="id-ID"/>
        </w:rPr>
        <w:t xml:space="preserve">) </w:t>
      </w:r>
    </w:p>
    <w:p w:rsidR="00F31ECC" w:rsidRPr="00582C91" w:rsidRDefault="00F31ECC" w:rsidP="0060198C">
      <w:pPr>
        <w:numPr>
          <w:ilvl w:val="0"/>
          <w:numId w:val="25"/>
        </w:numPr>
        <w:spacing w:line="360" w:lineRule="auto"/>
        <w:ind w:left="852" w:hanging="426"/>
        <w:contextualSpacing/>
        <w:jc w:val="both"/>
        <w:rPr>
          <w:rFonts w:ascii="Arial" w:hAnsi="Arial" w:cs="Arial"/>
          <w:sz w:val="22"/>
          <w:szCs w:val="22"/>
          <w:lang w:val="id-ID" w:eastAsia="id-ID"/>
        </w:rPr>
      </w:pPr>
      <w:r w:rsidRPr="00582C91">
        <w:rPr>
          <w:rFonts w:ascii="Arial" w:hAnsi="Arial" w:cs="Arial"/>
          <w:sz w:val="22"/>
          <w:szCs w:val="22"/>
          <w:lang w:val="id-ID" w:eastAsia="id-ID"/>
        </w:rPr>
        <w:t xml:space="preserve">Melibatkan seluruh profesi (dokter, perawat/bidan, penata, laboratoris dan </w:t>
      </w:r>
      <w:r w:rsidR="00C666F7" w:rsidRPr="00582C91">
        <w:rPr>
          <w:rFonts w:ascii="Arial" w:hAnsi="Arial" w:cs="Arial"/>
          <w:sz w:val="22"/>
          <w:szCs w:val="22"/>
          <w:lang w:eastAsia="id-ID"/>
        </w:rPr>
        <w:t xml:space="preserve">farmasi. </w:t>
      </w:r>
    </w:p>
    <w:p w:rsidR="00F31ECC" w:rsidRPr="00582C91" w:rsidRDefault="00F31ECC" w:rsidP="0060198C">
      <w:pPr>
        <w:numPr>
          <w:ilvl w:val="0"/>
          <w:numId w:val="25"/>
        </w:numPr>
        <w:spacing w:line="360" w:lineRule="auto"/>
        <w:ind w:left="852" w:hanging="426"/>
        <w:contextualSpacing/>
        <w:jc w:val="both"/>
        <w:rPr>
          <w:rFonts w:ascii="Arial" w:hAnsi="Arial" w:cs="Arial"/>
          <w:sz w:val="22"/>
          <w:szCs w:val="22"/>
          <w:lang w:val="id-ID" w:eastAsia="id-ID"/>
        </w:rPr>
      </w:pPr>
      <w:r w:rsidRPr="00582C91">
        <w:rPr>
          <w:rFonts w:ascii="Arial" w:hAnsi="Arial" w:cs="Arial"/>
          <w:sz w:val="22"/>
          <w:szCs w:val="22"/>
          <w:lang w:val="id-ID" w:eastAsia="id-ID"/>
        </w:rPr>
        <w:t xml:space="preserve">Dalam batasan waktu yang telah ditentukan sesuai dengan keadaan perjalanan penyakit pasien dan dicatat dalam bentuk periode harian (untuk kasus rawat inap) atau jam (untuk kasus gawat darurat di unit emergensi). </w:t>
      </w:r>
    </w:p>
    <w:p w:rsidR="00F31ECC" w:rsidRPr="00582C91" w:rsidRDefault="00F31ECC" w:rsidP="0060198C">
      <w:pPr>
        <w:numPr>
          <w:ilvl w:val="0"/>
          <w:numId w:val="25"/>
        </w:numPr>
        <w:spacing w:line="360" w:lineRule="auto"/>
        <w:ind w:left="852" w:hanging="426"/>
        <w:contextualSpacing/>
        <w:jc w:val="both"/>
        <w:rPr>
          <w:rFonts w:ascii="Arial" w:hAnsi="Arial" w:cs="Arial"/>
          <w:sz w:val="22"/>
          <w:szCs w:val="22"/>
          <w:lang w:val="id-ID" w:eastAsia="id-ID"/>
        </w:rPr>
      </w:pPr>
      <w:r w:rsidRPr="00582C91">
        <w:rPr>
          <w:rFonts w:ascii="Arial" w:hAnsi="Arial" w:cs="Arial"/>
          <w:sz w:val="22"/>
          <w:szCs w:val="22"/>
          <w:lang w:val="id-ID" w:eastAsia="id-ID"/>
        </w:rPr>
        <w:t xml:space="preserve">Pencatatan CP seluruh kegiatan pelayanan yang diberikan kepada pasien secara terpadu dan berkesinambungan tersebut dalam bentuk dokumen yang merupakan bagian dari Rekam Medis. </w:t>
      </w:r>
    </w:p>
    <w:p w:rsidR="00F31ECC" w:rsidRPr="00582C91" w:rsidRDefault="00F31ECC" w:rsidP="0060198C">
      <w:pPr>
        <w:numPr>
          <w:ilvl w:val="0"/>
          <w:numId w:val="25"/>
        </w:numPr>
        <w:spacing w:line="360" w:lineRule="auto"/>
        <w:ind w:left="852" w:hanging="426"/>
        <w:contextualSpacing/>
        <w:jc w:val="both"/>
        <w:rPr>
          <w:rFonts w:ascii="Arial" w:hAnsi="Arial" w:cs="Arial"/>
          <w:sz w:val="22"/>
          <w:szCs w:val="22"/>
          <w:lang w:val="id-ID" w:eastAsia="id-ID"/>
        </w:rPr>
      </w:pPr>
      <w:r w:rsidRPr="00582C91">
        <w:rPr>
          <w:rFonts w:ascii="Arial" w:hAnsi="Arial" w:cs="Arial"/>
          <w:sz w:val="22"/>
          <w:szCs w:val="22"/>
          <w:lang w:val="id-ID" w:eastAsia="id-ID"/>
        </w:rPr>
        <w:t xml:space="preserve">Setiap penyimpangan langkah dalam penerapan CP dicatat sebagai varians dan dilakukan kajian analisis dalam bentuk audit. </w:t>
      </w:r>
    </w:p>
    <w:p w:rsidR="00F31ECC" w:rsidRPr="00582C91" w:rsidRDefault="00F31ECC" w:rsidP="0060198C">
      <w:pPr>
        <w:numPr>
          <w:ilvl w:val="0"/>
          <w:numId w:val="25"/>
        </w:numPr>
        <w:spacing w:line="360" w:lineRule="auto"/>
        <w:ind w:left="852" w:hanging="426"/>
        <w:contextualSpacing/>
        <w:jc w:val="both"/>
        <w:rPr>
          <w:rFonts w:ascii="Arial" w:hAnsi="Arial" w:cs="Arial"/>
          <w:sz w:val="22"/>
          <w:szCs w:val="22"/>
          <w:lang w:val="id-ID" w:eastAsia="id-ID"/>
        </w:rPr>
      </w:pPr>
      <w:r w:rsidRPr="00582C91">
        <w:rPr>
          <w:rFonts w:ascii="Arial" w:hAnsi="Arial" w:cs="Arial"/>
          <w:sz w:val="22"/>
          <w:szCs w:val="22"/>
          <w:lang w:val="id-ID" w:eastAsia="id-ID"/>
        </w:rPr>
        <w:lastRenderedPageBreak/>
        <w:t xml:space="preserve">Varians tersebut dapat karena kondisi perjalanan penyakit, penyakit penyerta atau komplikasi maupun kesalahan medis (medical errors). </w:t>
      </w:r>
    </w:p>
    <w:p w:rsidR="00F31ECC" w:rsidRPr="00582C91" w:rsidRDefault="00F31ECC" w:rsidP="0060198C">
      <w:pPr>
        <w:numPr>
          <w:ilvl w:val="0"/>
          <w:numId w:val="25"/>
        </w:numPr>
        <w:spacing w:line="360" w:lineRule="auto"/>
        <w:ind w:left="852" w:hanging="426"/>
        <w:contextualSpacing/>
        <w:jc w:val="both"/>
        <w:rPr>
          <w:rFonts w:ascii="Arial" w:hAnsi="Arial" w:cs="Arial"/>
          <w:sz w:val="22"/>
          <w:szCs w:val="22"/>
          <w:lang w:val="id-ID" w:eastAsia="id-ID"/>
        </w:rPr>
      </w:pPr>
      <w:r w:rsidRPr="00582C91">
        <w:rPr>
          <w:rFonts w:ascii="Arial" w:hAnsi="Arial" w:cs="Arial"/>
          <w:sz w:val="22"/>
          <w:szCs w:val="22"/>
          <w:lang w:val="id-ID" w:eastAsia="id-ID"/>
        </w:rPr>
        <w:t xml:space="preserve">Varians tersebut dipergunakan sebagai salah satu parameter dalam rangka mempertahankan dan meningkatkan mutu pelayanan. </w:t>
      </w:r>
    </w:p>
    <w:p w:rsidR="00F31ECC" w:rsidRPr="00582C91" w:rsidRDefault="00F31ECC" w:rsidP="0060198C">
      <w:pPr>
        <w:spacing w:line="360" w:lineRule="auto"/>
        <w:jc w:val="both"/>
        <w:rPr>
          <w:rFonts w:ascii="Arial" w:hAnsi="Arial" w:cs="Arial"/>
          <w:sz w:val="22"/>
          <w:szCs w:val="22"/>
          <w:lang w:val="id-ID" w:eastAsia="id-ID"/>
        </w:rPr>
      </w:pPr>
    </w:p>
    <w:p w:rsidR="00F31ECC" w:rsidRPr="0060198C" w:rsidRDefault="00F31ECC" w:rsidP="0060198C">
      <w:pPr>
        <w:pStyle w:val="ListParagraph"/>
        <w:numPr>
          <w:ilvl w:val="0"/>
          <w:numId w:val="26"/>
        </w:numPr>
        <w:spacing w:line="360" w:lineRule="auto"/>
        <w:ind w:left="426" w:hanging="426"/>
        <w:rPr>
          <w:rFonts w:ascii="Arial" w:eastAsiaTheme="minorEastAsia" w:hAnsi="Arial" w:cs="Arial"/>
          <w:sz w:val="22"/>
          <w:szCs w:val="22"/>
        </w:rPr>
      </w:pPr>
      <w:r w:rsidRPr="0060198C">
        <w:rPr>
          <w:rFonts w:ascii="Arial" w:eastAsiaTheme="minorEastAsia" w:hAnsi="Arial" w:cs="Arial"/>
          <w:sz w:val="22"/>
          <w:szCs w:val="22"/>
        </w:rPr>
        <w:t xml:space="preserve">Peran dan Tanggung Jawab dalam </w:t>
      </w:r>
      <w:r w:rsidRPr="0060198C">
        <w:rPr>
          <w:rFonts w:ascii="Arial" w:eastAsiaTheme="minorEastAsia" w:hAnsi="Arial" w:cs="Arial"/>
          <w:sz w:val="22"/>
          <w:szCs w:val="22"/>
          <w:lang w:val="id-ID"/>
        </w:rPr>
        <w:t xml:space="preserve">Implementasi </w:t>
      </w:r>
      <w:r w:rsidRPr="0060198C">
        <w:rPr>
          <w:rFonts w:ascii="Arial" w:eastAsiaTheme="minorEastAsia" w:hAnsi="Arial" w:cs="Arial"/>
          <w:i/>
          <w:sz w:val="22"/>
          <w:szCs w:val="22"/>
          <w:lang w:val="id-ID"/>
        </w:rPr>
        <w:t>Clinical Pathway</w:t>
      </w:r>
    </w:p>
    <w:p w:rsidR="00F31ECC" w:rsidRDefault="00F31ECC" w:rsidP="0060198C">
      <w:pPr>
        <w:spacing w:line="360" w:lineRule="auto"/>
        <w:ind w:left="426"/>
        <w:jc w:val="both"/>
        <w:rPr>
          <w:rFonts w:ascii="Arial" w:eastAsiaTheme="minorEastAsia" w:hAnsi="Arial" w:cs="Arial"/>
          <w:sz w:val="22"/>
          <w:szCs w:val="22"/>
        </w:rPr>
      </w:pPr>
      <w:r w:rsidRPr="00582C91">
        <w:rPr>
          <w:rFonts w:ascii="Arial" w:eastAsiaTheme="minorEastAsia" w:hAnsi="Arial" w:cs="Arial"/>
          <w:sz w:val="22"/>
          <w:szCs w:val="22"/>
        </w:rPr>
        <w:t xml:space="preserve">Adapun pelaksana penyelenggaraan </w:t>
      </w:r>
      <w:r w:rsidRPr="00582C91">
        <w:rPr>
          <w:rFonts w:ascii="Arial" w:eastAsiaTheme="minorEastAsia" w:hAnsi="Arial" w:cs="Arial"/>
          <w:i/>
          <w:sz w:val="22"/>
          <w:szCs w:val="22"/>
        </w:rPr>
        <w:t xml:space="preserve">Clinical pathway </w:t>
      </w:r>
      <w:r w:rsidRPr="00582C91">
        <w:rPr>
          <w:rFonts w:ascii="Arial" w:eastAsiaTheme="minorEastAsia" w:hAnsi="Arial" w:cs="Arial"/>
          <w:sz w:val="22"/>
          <w:szCs w:val="22"/>
        </w:rPr>
        <w:t xml:space="preserve">serta peran dan tanggung jawab dari masing-masing unit adalah sebagai </w:t>
      </w:r>
      <w:proofErr w:type="gramStart"/>
      <w:r w:rsidRPr="00582C91">
        <w:rPr>
          <w:rFonts w:ascii="Arial" w:eastAsiaTheme="minorEastAsia" w:hAnsi="Arial" w:cs="Arial"/>
          <w:sz w:val="22"/>
          <w:szCs w:val="22"/>
        </w:rPr>
        <w:t>berikut :</w:t>
      </w:r>
      <w:proofErr w:type="gramEnd"/>
    </w:p>
    <w:p w:rsidR="0060198C" w:rsidRPr="00582C91" w:rsidRDefault="0060198C" w:rsidP="0060198C">
      <w:pPr>
        <w:spacing w:line="360" w:lineRule="auto"/>
        <w:ind w:left="426"/>
        <w:jc w:val="both"/>
        <w:rPr>
          <w:rFonts w:ascii="Arial" w:eastAsiaTheme="minorEastAsia" w:hAnsi="Arial" w:cs="Arial"/>
          <w:sz w:val="22"/>
          <w:szCs w:val="22"/>
          <w:lang w:val="id-ID"/>
        </w:rPr>
      </w:pPr>
    </w:p>
    <w:tbl>
      <w:tblPr>
        <w:tblStyle w:val="TableGrid1"/>
        <w:tblW w:w="10065" w:type="dxa"/>
        <w:tblInd w:w="108" w:type="dxa"/>
        <w:tblLook w:val="04A0" w:firstRow="1" w:lastRow="0" w:firstColumn="1" w:lastColumn="0" w:noHBand="0" w:noVBand="1"/>
      </w:tblPr>
      <w:tblGrid>
        <w:gridCol w:w="567"/>
        <w:gridCol w:w="1984"/>
        <w:gridCol w:w="7514"/>
      </w:tblGrid>
      <w:tr w:rsidR="00F31ECC" w:rsidRPr="00582C91" w:rsidTr="00202196">
        <w:tc>
          <w:tcPr>
            <w:tcW w:w="567" w:type="dxa"/>
            <w:shd w:val="clear" w:color="auto" w:fill="BFBFBF" w:themeFill="background1" w:themeFillShade="BF"/>
            <w:vAlign w:val="center"/>
          </w:tcPr>
          <w:p w:rsidR="00F31ECC" w:rsidRPr="00582C91" w:rsidRDefault="00F31ECC" w:rsidP="0060198C">
            <w:pPr>
              <w:spacing w:line="360" w:lineRule="auto"/>
              <w:jc w:val="center"/>
              <w:rPr>
                <w:rFonts w:ascii="Arial" w:hAnsi="Arial" w:cs="Arial"/>
              </w:rPr>
            </w:pPr>
            <w:r w:rsidRPr="00582C91">
              <w:rPr>
                <w:rFonts w:ascii="Arial" w:hAnsi="Arial" w:cs="Arial"/>
              </w:rPr>
              <w:t>No</w:t>
            </w:r>
          </w:p>
        </w:tc>
        <w:tc>
          <w:tcPr>
            <w:tcW w:w="1984" w:type="dxa"/>
            <w:shd w:val="clear" w:color="auto" w:fill="BFBFBF" w:themeFill="background1" w:themeFillShade="BF"/>
            <w:vAlign w:val="center"/>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 xml:space="preserve">Pejabat </w:t>
            </w:r>
          </w:p>
        </w:tc>
        <w:tc>
          <w:tcPr>
            <w:tcW w:w="7514" w:type="dxa"/>
            <w:shd w:val="clear" w:color="auto" w:fill="BFBFBF" w:themeFill="background1" w:themeFillShade="BF"/>
            <w:vAlign w:val="center"/>
          </w:tcPr>
          <w:p w:rsidR="00F31ECC" w:rsidRPr="00582C91" w:rsidRDefault="00F31ECC" w:rsidP="0060198C">
            <w:pPr>
              <w:spacing w:line="360" w:lineRule="auto"/>
              <w:jc w:val="center"/>
              <w:rPr>
                <w:rFonts w:ascii="Arial" w:hAnsi="Arial" w:cs="Arial"/>
                <w:lang w:val="id-ID"/>
              </w:rPr>
            </w:pPr>
          </w:p>
          <w:p w:rsidR="00F31ECC" w:rsidRPr="00582C91" w:rsidRDefault="00F31ECC" w:rsidP="0060198C">
            <w:pPr>
              <w:spacing w:line="360" w:lineRule="auto"/>
              <w:jc w:val="center"/>
              <w:rPr>
                <w:rFonts w:ascii="Arial" w:hAnsi="Arial" w:cs="Arial"/>
                <w:lang w:val="id-ID"/>
              </w:rPr>
            </w:pPr>
            <w:r w:rsidRPr="00582C91">
              <w:rPr>
                <w:rFonts w:ascii="Arial" w:hAnsi="Arial" w:cs="Arial"/>
              </w:rPr>
              <w:t>Peran dan Tanggung Jawab</w:t>
            </w:r>
          </w:p>
          <w:p w:rsidR="00F31ECC" w:rsidRPr="00582C91" w:rsidRDefault="00F31ECC" w:rsidP="0060198C">
            <w:pPr>
              <w:spacing w:line="360" w:lineRule="auto"/>
              <w:jc w:val="center"/>
              <w:rPr>
                <w:rFonts w:ascii="Arial" w:hAnsi="Arial" w:cs="Arial"/>
                <w:lang w:val="id-ID"/>
              </w:rPr>
            </w:pPr>
          </w:p>
        </w:tc>
      </w:tr>
      <w:tr w:rsidR="00F31ECC" w:rsidRPr="00582C91" w:rsidTr="00202196">
        <w:tc>
          <w:tcPr>
            <w:tcW w:w="567" w:type="dxa"/>
          </w:tcPr>
          <w:p w:rsidR="00F31ECC" w:rsidRPr="00582C91" w:rsidRDefault="00F31ECC" w:rsidP="0060198C">
            <w:pPr>
              <w:spacing w:before="60" w:line="360" w:lineRule="auto"/>
              <w:jc w:val="center"/>
              <w:rPr>
                <w:rFonts w:ascii="Arial" w:hAnsi="Arial" w:cs="Arial"/>
              </w:rPr>
            </w:pPr>
            <w:r w:rsidRPr="00582C91">
              <w:rPr>
                <w:rFonts w:ascii="Arial" w:hAnsi="Arial" w:cs="Arial"/>
              </w:rPr>
              <w:t>1</w:t>
            </w:r>
          </w:p>
        </w:tc>
        <w:tc>
          <w:tcPr>
            <w:tcW w:w="1984" w:type="dxa"/>
          </w:tcPr>
          <w:p w:rsidR="00F31ECC" w:rsidRPr="00582C91" w:rsidRDefault="00C666F7" w:rsidP="0060198C">
            <w:pPr>
              <w:spacing w:before="60" w:line="360" w:lineRule="auto"/>
              <w:rPr>
                <w:rFonts w:ascii="Arial" w:hAnsi="Arial" w:cs="Arial"/>
                <w:lang w:val="id-ID"/>
              </w:rPr>
            </w:pPr>
            <w:r w:rsidRPr="00582C91">
              <w:rPr>
                <w:rFonts w:ascii="Arial" w:hAnsi="Arial" w:cs="Arial"/>
              </w:rPr>
              <w:t>Direktur</w:t>
            </w:r>
            <w:r w:rsidR="00F31ECC" w:rsidRPr="00582C91">
              <w:rPr>
                <w:rFonts w:ascii="Arial" w:hAnsi="Arial" w:cs="Arial"/>
                <w:lang w:val="id-ID"/>
              </w:rPr>
              <w:t xml:space="preserve"> RS </w:t>
            </w:r>
          </w:p>
        </w:tc>
        <w:tc>
          <w:tcPr>
            <w:tcW w:w="7514" w:type="dxa"/>
          </w:tcPr>
          <w:p w:rsidR="00F31ECC" w:rsidRPr="00582C91" w:rsidRDefault="00F31ECC" w:rsidP="0060198C">
            <w:pPr>
              <w:spacing w:before="60" w:line="360" w:lineRule="auto"/>
              <w:jc w:val="both"/>
              <w:rPr>
                <w:rFonts w:ascii="Arial" w:hAnsi="Arial" w:cs="Arial"/>
              </w:rPr>
            </w:pPr>
            <w:r w:rsidRPr="00582C91">
              <w:rPr>
                <w:rFonts w:ascii="Arial" w:hAnsi="Arial" w:cs="Arial"/>
              </w:rPr>
              <w:t>Sebagai Pelindung dan Penanggung Jawab Penyelengga</w:t>
            </w:r>
            <w:r w:rsidR="00C666F7" w:rsidRPr="00582C91">
              <w:rPr>
                <w:rFonts w:ascii="Arial" w:hAnsi="Arial" w:cs="Arial"/>
              </w:rPr>
              <w:t>raan Pelayanan Kesehatan di RSUD dr. Murjani Sampit</w:t>
            </w:r>
          </w:p>
        </w:tc>
      </w:tr>
      <w:tr w:rsidR="00F31ECC" w:rsidRPr="00582C91" w:rsidTr="00202196">
        <w:tc>
          <w:tcPr>
            <w:tcW w:w="567" w:type="dxa"/>
          </w:tcPr>
          <w:p w:rsidR="00F31ECC" w:rsidRPr="00582C91" w:rsidRDefault="00F31ECC" w:rsidP="0060198C">
            <w:pPr>
              <w:spacing w:before="60" w:line="360" w:lineRule="auto"/>
              <w:jc w:val="center"/>
              <w:rPr>
                <w:rFonts w:ascii="Arial" w:hAnsi="Arial" w:cs="Arial"/>
                <w:lang w:val="id-ID"/>
              </w:rPr>
            </w:pPr>
            <w:r w:rsidRPr="00582C91">
              <w:rPr>
                <w:rFonts w:ascii="Arial" w:hAnsi="Arial" w:cs="Arial"/>
                <w:lang w:val="id-ID"/>
              </w:rPr>
              <w:t>2</w:t>
            </w:r>
          </w:p>
        </w:tc>
        <w:tc>
          <w:tcPr>
            <w:tcW w:w="1984" w:type="dxa"/>
          </w:tcPr>
          <w:p w:rsidR="00F31ECC" w:rsidRPr="00582C91" w:rsidRDefault="00F31ECC" w:rsidP="0060198C">
            <w:pPr>
              <w:spacing w:before="60" w:line="360" w:lineRule="auto"/>
              <w:rPr>
                <w:rFonts w:ascii="Arial" w:hAnsi="Arial" w:cs="Arial"/>
              </w:rPr>
            </w:pPr>
            <w:r w:rsidRPr="00582C91">
              <w:rPr>
                <w:rFonts w:ascii="Arial" w:hAnsi="Arial" w:cs="Arial"/>
                <w:lang w:val="id-ID" w:eastAsia="id-ID"/>
              </w:rPr>
              <w:t>Komite Medik</w:t>
            </w:r>
          </w:p>
        </w:tc>
        <w:tc>
          <w:tcPr>
            <w:tcW w:w="7514" w:type="dxa"/>
          </w:tcPr>
          <w:p w:rsidR="00F31ECC" w:rsidRPr="00582C91" w:rsidRDefault="00F31ECC" w:rsidP="0060198C">
            <w:pPr>
              <w:numPr>
                <w:ilvl w:val="0"/>
                <w:numId w:val="14"/>
              </w:numPr>
              <w:spacing w:before="60" w:line="360" w:lineRule="auto"/>
              <w:contextualSpacing/>
              <w:jc w:val="both"/>
              <w:rPr>
                <w:rFonts w:ascii="Arial" w:hAnsi="Arial" w:cs="Arial"/>
                <w:lang w:val="id-ID" w:eastAsia="id-ID"/>
              </w:rPr>
            </w:pPr>
            <w:r w:rsidRPr="00582C91">
              <w:rPr>
                <w:rFonts w:ascii="Arial" w:hAnsi="Arial" w:cs="Arial"/>
                <w:lang w:val="id-ID" w:eastAsia="id-ID"/>
              </w:rPr>
              <w:t>Membuat dan menetapkan format umum Panduan Praktik Klinis</w:t>
            </w:r>
          </w:p>
          <w:p w:rsidR="00F31ECC" w:rsidRPr="00582C91" w:rsidRDefault="00F31ECC" w:rsidP="0060198C">
            <w:pPr>
              <w:numPr>
                <w:ilvl w:val="0"/>
                <w:numId w:val="14"/>
              </w:numPr>
              <w:spacing w:before="60" w:line="360" w:lineRule="auto"/>
              <w:contextualSpacing/>
              <w:jc w:val="both"/>
              <w:rPr>
                <w:rFonts w:ascii="Arial" w:hAnsi="Arial" w:cs="Arial"/>
                <w:lang w:val="id-ID" w:eastAsia="id-ID"/>
              </w:rPr>
            </w:pPr>
            <w:r w:rsidRPr="00582C91">
              <w:rPr>
                <w:rFonts w:ascii="Arial" w:hAnsi="Arial" w:cs="Arial"/>
                <w:lang w:val="id-ID" w:eastAsia="id-ID"/>
              </w:rPr>
              <w:t xml:space="preserve">Menetapkan kesepakatan tingkat evidens yang akan dipergunakan di RS </w:t>
            </w:r>
          </w:p>
          <w:p w:rsidR="00F31ECC" w:rsidRPr="00582C91" w:rsidRDefault="00F31ECC" w:rsidP="0060198C">
            <w:pPr>
              <w:numPr>
                <w:ilvl w:val="0"/>
                <w:numId w:val="14"/>
              </w:numPr>
              <w:spacing w:before="60" w:line="360" w:lineRule="auto"/>
              <w:contextualSpacing/>
              <w:jc w:val="both"/>
              <w:rPr>
                <w:rFonts w:ascii="Arial" w:hAnsi="Arial" w:cs="Arial"/>
                <w:lang w:val="id-ID" w:eastAsia="id-ID"/>
              </w:rPr>
            </w:pPr>
            <w:r w:rsidRPr="00582C91">
              <w:rPr>
                <w:rFonts w:ascii="Arial" w:hAnsi="Arial" w:cs="Arial"/>
                <w:lang w:val="id-ID" w:eastAsia="id-ID"/>
              </w:rPr>
              <w:t>Mengkom</w:t>
            </w:r>
            <w:r w:rsidR="00C666F7" w:rsidRPr="00582C91">
              <w:rPr>
                <w:rFonts w:ascii="Arial" w:hAnsi="Arial" w:cs="Arial"/>
                <w:lang w:val="id-ID" w:eastAsia="id-ID"/>
              </w:rPr>
              <w:t>pilasi PPK yang telah selesai dan</w:t>
            </w:r>
            <w:r w:rsidRPr="00582C91">
              <w:rPr>
                <w:rFonts w:ascii="Arial" w:hAnsi="Arial" w:cs="Arial"/>
                <w:lang w:val="id-ID" w:eastAsia="id-ID"/>
              </w:rPr>
              <w:t xml:space="preserve"> merekomendasikan PPK kepada direktur untuk pengesahan penggunaan PPK tersebut di rumah sakit </w:t>
            </w:r>
          </w:p>
          <w:p w:rsidR="00F31ECC" w:rsidRPr="00582C91" w:rsidRDefault="00F31ECC" w:rsidP="0060198C">
            <w:pPr>
              <w:numPr>
                <w:ilvl w:val="0"/>
                <w:numId w:val="14"/>
              </w:numPr>
              <w:spacing w:before="60" w:line="360" w:lineRule="auto"/>
              <w:contextualSpacing/>
              <w:jc w:val="both"/>
              <w:rPr>
                <w:rFonts w:ascii="Arial" w:hAnsi="Arial" w:cs="Arial"/>
                <w:lang w:val="id-ID" w:eastAsia="id-ID"/>
              </w:rPr>
            </w:pPr>
            <w:r w:rsidRPr="00582C91">
              <w:rPr>
                <w:rFonts w:ascii="Arial" w:hAnsi="Arial" w:cs="Arial"/>
                <w:lang w:val="id-ID" w:eastAsia="id-ID"/>
              </w:rPr>
              <w:t xml:space="preserve">Melaksanakan audit medis dengan mempergunakan PPK </w:t>
            </w:r>
          </w:p>
          <w:p w:rsidR="00F31ECC" w:rsidRPr="00582C91" w:rsidRDefault="00F31ECC" w:rsidP="0060198C">
            <w:pPr>
              <w:numPr>
                <w:ilvl w:val="0"/>
                <w:numId w:val="14"/>
              </w:numPr>
              <w:spacing w:before="60" w:line="360" w:lineRule="auto"/>
              <w:contextualSpacing/>
              <w:jc w:val="both"/>
              <w:rPr>
                <w:rFonts w:ascii="Arial" w:hAnsi="Arial" w:cs="Arial"/>
                <w:lang w:val="id-ID" w:eastAsia="id-ID"/>
              </w:rPr>
            </w:pPr>
            <w:r w:rsidRPr="00582C91">
              <w:rPr>
                <w:rFonts w:ascii="Arial" w:hAnsi="Arial" w:cs="Arial"/>
                <w:lang w:val="id-ID" w:eastAsia="id-ID"/>
              </w:rPr>
              <w:t xml:space="preserve">Menetapkan kewenangan klinis profesi medis </w:t>
            </w:r>
          </w:p>
        </w:tc>
      </w:tr>
      <w:tr w:rsidR="00F31ECC" w:rsidRPr="00582C91" w:rsidTr="00202196">
        <w:tc>
          <w:tcPr>
            <w:tcW w:w="567" w:type="dxa"/>
          </w:tcPr>
          <w:p w:rsidR="00F31ECC" w:rsidRPr="00582C91" w:rsidRDefault="00F31ECC" w:rsidP="0060198C">
            <w:pPr>
              <w:spacing w:before="60" w:line="360" w:lineRule="auto"/>
              <w:jc w:val="center"/>
              <w:rPr>
                <w:rFonts w:ascii="Arial" w:hAnsi="Arial" w:cs="Arial"/>
                <w:lang w:val="id-ID"/>
              </w:rPr>
            </w:pPr>
            <w:r w:rsidRPr="00582C91">
              <w:rPr>
                <w:rFonts w:ascii="Arial" w:hAnsi="Arial" w:cs="Arial"/>
                <w:lang w:val="id-ID"/>
              </w:rPr>
              <w:t>3</w:t>
            </w:r>
          </w:p>
        </w:tc>
        <w:tc>
          <w:tcPr>
            <w:tcW w:w="1984" w:type="dxa"/>
          </w:tcPr>
          <w:p w:rsidR="00F31ECC" w:rsidRPr="00582C91" w:rsidRDefault="00C666F7" w:rsidP="0060198C">
            <w:pPr>
              <w:spacing w:before="60" w:line="360" w:lineRule="auto"/>
              <w:ind w:right="-109"/>
              <w:rPr>
                <w:rFonts w:ascii="Arial" w:hAnsi="Arial" w:cs="Arial"/>
                <w:lang w:val="id-ID"/>
              </w:rPr>
            </w:pPr>
            <w:r w:rsidRPr="00582C91">
              <w:rPr>
                <w:rFonts w:ascii="Arial" w:hAnsi="Arial" w:cs="Arial"/>
              </w:rPr>
              <w:t>Wakil Direktur Pelayanan</w:t>
            </w:r>
            <w:r w:rsidR="00F31ECC" w:rsidRPr="00582C91">
              <w:rPr>
                <w:rFonts w:ascii="Arial" w:hAnsi="Arial" w:cs="Arial"/>
                <w:lang w:val="id-ID"/>
              </w:rPr>
              <w:t xml:space="preserve"> </w:t>
            </w:r>
          </w:p>
        </w:tc>
        <w:tc>
          <w:tcPr>
            <w:tcW w:w="7514" w:type="dxa"/>
          </w:tcPr>
          <w:p w:rsidR="00F31ECC" w:rsidRPr="00582C91" w:rsidRDefault="00F31ECC" w:rsidP="0060198C">
            <w:pPr>
              <w:spacing w:before="60" w:line="360" w:lineRule="auto"/>
              <w:jc w:val="both"/>
              <w:rPr>
                <w:rFonts w:ascii="Arial" w:hAnsi="Arial" w:cs="Arial"/>
              </w:rPr>
            </w:pPr>
            <w:r w:rsidRPr="00582C91">
              <w:rPr>
                <w:rFonts w:ascii="Arial" w:hAnsi="Arial" w:cs="Arial"/>
              </w:rPr>
              <w:t>Sebagai Koordinator Penyelengga</w:t>
            </w:r>
            <w:r w:rsidR="00C666F7" w:rsidRPr="00582C91">
              <w:rPr>
                <w:rFonts w:ascii="Arial" w:hAnsi="Arial" w:cs="Arial"/>
              </w:rPr>
              <w:t>raan Pelayanan Kesehatan di RSUD dr. Murjani Sampit</w:t>
            </w:r>
            <w:r w:rsidRPr="00582C91">
              <w:rPr>
                <w:rFonts w:ascii="Arial" w:hAnsi="Arial" w:cs="Arial"/>
              </w:rPr>
              <w:t xml:space="preserve"> yang bertanggung jawab untuk memastikan pelayanan agar berjalan baik dan terkoordinir</w:t>
            </w:r>
          </w:p>
        </w:tc>
      </w:tr>
      <w:tr w:rsidR="00F31ECC" w:rsidRPr="00582C91" w:rsidTr="00202196">
        <w:tc>
          <w:tcPr>
            <w:tcW w:w="567" w:type="dxa"/>
          </w:tcPr>
          <w:p w:rsidR="00F31ECC" w:rsidRPr="00582C91" w:rsidRDefault="00F31ECC" w:rsidP="0060198C">
            <w:pPr>
              <w:spacing w:before="60" w:line="360" w:lineRule="auto"/>
              <w:jc w:val="center"/>
              <w:rPr>
                <w:rFonts w:ascii="Arial" w:hAnsi="Arial" w:cs="Arial"/>
                <w:lang w:val="id-ID"/>
              </w:rPr>
            </w:pPr>
            <w:r w:rsidRPr="00582C91">
              <w:rPr>
                <w:rFonts w:ascii="Arial" w:hAnsi="Arial" w:cs="Arial"/>
                <w:lang w:val="id-ID"/>
              </w:rPr>
              <w:t>4</w:t>
            </w:r>
          </w:p>
        </w:tc>
        <w:tc>
          <w:tcPr>
            <w:tcW w:w="1984" w:type="dxa"/>
          </w:tcPr>
          <w:p w:rsidR="00F31ECC" w:rsidRPr="00582C91" w:rsidRDefault="00F31ECC" w:rsidP="0060198C">
            <w:pPr>
              <w:spacing w:before="60" w:line="360" w:lineRule="auto"/>
              <w:rPr>
                <w:rFonts w:ascii="Arial" w:hAnsi="Arial" w:cs="Arial"/>
                <w:lang w:val="id-ID"/>
              </w:rPr>
            </w:pPr>
            <w:r w:rsidRPr="00582C91">
              <w:rPr>
                <w:rFonts w:ascii="Arial" w:hAnsi="Arial" w:cs="Arial"/>
              </w:rPr>
              <w:t xml:space="preserve">Komite </w:t>
            </w:r>
            <w:r w:rsidRPr="00582C91">
              <w:rPr>
                <w:rFonts w:ascii="Arial" w:hAnsi="Arial" w:cs="Arial"/>
                <w:lang w:val="id-ID"/>
              </w:rPr>
              <w:t>PMKP</w:t>
            </w:r>
          </w:p>
        </w:tc>
        <w:tc>
          <w:tcPr>
            <w:tcW w:w="7514" w:type="dxa"/>
          </w:tcPr>
          <w:p w:rsidR="00F31ECC" w:rsidRPr="00582C91" w:rsidRDefault="00F31ECC" w:rsidP="0060198C">
            <w:pPr>
              <w:spacing w:before="60" w:line="360" w:lineRule="auto"/>
              <w:jc w:val="both"/>
              <w:rPr>
                <w:rFonts w:ascii="Arial" w:hAnsi="Arial" w:cs="Arial"/>
              </w:rPr>
            </w:pPr>
            <w:r w:rsidRPr="00582C91">
              <w:rPr>
                <w:rFonts w:ascii="Arial" w:hAnsi="Arial" w:cs="Arial"/>
              </w:rPr>
              <w:t xml:space="preserve">Sebagai </w:t>
            </w:r>
            <w:r w:rsidRPr="00582C91">
              <w:rPr>
                <w:rFonts w:ascii="Arial" w:hAnsi="Arial" w:cs="Arial"/>
                <w:lang w:val="id-ID"/>
              </w:rPr>
              <w:t>pemantau pelaksanaan kegiatan mutu dan keselamatan</w:t>
            </w:r>
            <w:r w:rsidR="00C666F7" w:rsidRPr="00582C91">
              <w:rPr>
                <w:rFonts w:ascii="Arial" w:hAnsi="Arial" w:cs="Arial"/>
              </w:rPr>
              <w:t xml:space="preserve"> di RSUD dr. Murjani Sampit</w:t>
            </w:r>
            <w:r w:rsidRPr="00582C91">
              <w:rPr>
                <w:rFonts w:ascii="Arial" w:hAnsi="Arial" w:cs="Arial"/>
              </w:rPr>
              <w:t xml:space="preserve"> dalam hal pelayanan Medis dengan bertanggung jawab untuk melaksanakan monitoring, audit dan review penyelenggaraan </w:t>
            </w:r>
            <w:r w:rsidRPr="00582C91">
              <w:rPr>
                <w:rFonts w:ascii="Arial" w:hAnsi="Arial" w:cs="Arial"/>
                <w:i/>
              </w:rPr>
              <w:t>Clinical Pathway</w:t>
            </w:r>
          </w:p>
        </w:tc>
      </w:tr>
      <w:tr w:rsidR="00F31ECC" w:rsidRPr="00582C91" w:rsidTr="00202196">
        <w:tc>
          <w:tcPr>
            <w:tcW w:w="567" w:type="dxa"/>
          </w:tcPr>
          <w:p w:rsidR="00F31ECC" w:rsidRPr="00582C91" w:rsidRDefault="00F31ECC" w:rsidP="0060198C">
            <w:pPr>
              <w:spacing w:before="60" w:line="360" w:lineRule="auto"/>
              <w:jc w:val="center"/>
              <w:rPr>
                <w:rFonts w:ascii="Arial" w:hAnsi="Arial" w:cs="Arial"/>
                <w:lang w:val="id-ID"/>
              </w:rPr>
            </w:pPr>
            <w:r w:rsidRPr="00582C91">
              <w:rPr>
                <w:rFonts w:ascii="Arial" w:hAnsi="Arial" w:cs="Arial"/>
                <w:lang w:val="id-ID"/>
              </w:rPr>
              <w:t>5</w:t>
            </w:r>
          </w:p>
        </w:tc>
        <w:tc>
          <w:tcPr>
            <w:tcW w:w="1984" w:type="dxa"/>
          </w:tcPr>
          <w:p w:rsidR="00F31ECC" w:rsidRPr="00582C91" w:rsidRDefault="00F31ECC" w:rsidP="0060198C">
            <w:pPr>
              <w:spacing w:before="60" w:line="360" w:lineRule="auto"/>
              <w:rPr>
                <w:rFonts w:ascii="Arial" w:hAnsi="Arial" w:cs="Arial"/>
              </w:rPr>
            </w:pPr>
            <w:r w:rsidRPr="00582C91">
              <w:rPr>
                <w:rFonts w:ascii="Arial" w:hAnsi="Arial" w:cs="Arial"/>
              </w:rPr>
              <w:t>Dokter DPJP</w:t>
            </w:r>
          </w:p>
        </w:tc>
        <w:tc>
          <w:tcPr>
            <w:tcW w:w="7514" w:type="dxa"/>
          </w:tcPr>
          <w:p w:rsidR="00F31ECC" w:rsidRPr="00582C91" w:rsidRDefault="00F31ECC" w:rsidP="0060198C">
            <w:pPr>
              <w:spacing w:before="60" w:line="360" w:lineRule="auto"/>
              <w:jc w:val="both"/>
              <w:rPr>
                <w:rFonts w:ascii="Arial" w:hAnsi="Arial" w:cs="Arial"/>
              </w:rPr>
            </w:pPr>
            <w:r w:rsidRPr="00582C91">
              <w:rPr>
                <w:rFonts w:ascii="Arial" w:hAnsi="Arial" w:cs="Arial"/>
              </w:rPr>
              <w:t xml:space="preserve">Memberikan pelayanan secara langsung kepada pasien dengan prinsip pelayanan berbasis pasien </w:t>
            </w:r>
            <w:proofErr w:type="gramStart"/>
            <w:r w:rsidRPr="00582C91">
              <w:rPr>
                <w:rFonts w:ascii="Arial" w:hAnsi="Arial" w:cs="Arial"/>
              </w:rPr>
              <w:t>(</w:t>
            </w:r>
            <w:r w:rsidRPr="00582C91">
              <w:rPr>
                <w:rFonts w:ascii="Arial" w:hAnsi="Arial" w:cs="Arial"/>
                <w:lang w:val="id-ID"/>
              </w:rPr>
              <w:t xml:space="preserve"> </w:t>
            </w:r>
            <w:r w:rsidRPr="00582C91">
              <w:rPr>
                <w:rFonts w:ascii="Arial" w:hAnsi="Arial" w:cs="Arial"/>
                <w:i/>
              </w:rPr>
              <w:t>Patient</w:t>
            </w:r>
            <w:proofErr w:type="gramEnd"/>
            <w:r w:rsidRPr="00582C91">
              <w:rPr>
                <w:rFonts w:ascii="Arial" w:hAnsi="Arial" w:cs="Arial"/>
                <w:i/>
              </w:rPr>
              <w:t xml:space="preserve"> Centered Care</w:t>
            </w:r>
            <w:r w:rsidRPr="00582C91">
              <w:rPr>
                <w:rFonts w:ascii="Arial" w:hAnsi="Arial" w:cs="Arial"/>
                <w:i/>
                <w:lang w:val="id-ID"/>
              </w:rPr>
              <w:t xml:space="preserve"> </w:t>
            </w:r>
            <w:r w:rsidRPr="00582C91">
              <w:rPr>
                <w:rFonts w:ascii="Arial" w:hAnsi="Arial" w:cs="Arial"/>
              </w:rPr>
              <w:t xml:space="preserve">) melalui penyelenggaraan </w:t>
            </w:r>
            <w:r w:rsidRPr="00582C91">
              <w:rPr>
                <w:rFonts w:ascii="Arial" w:hAnsi="Arial" w:cs="Arial"/>
                <w:i/>
              </w:rPr>
              <w:t xml:space="preserve">Clinical Pathway, </w:t>
            </w:r>
            <w:r w:rsidRPr="00582C91">
              <w:rPr>
                <w:rFonts w:ascii="Arial" w:hAnsi="Arial" w:cs="Arial"/>
              </w:rPr>
              <w:t xml:space="preserve">bertanggung jawab untuk mempersiapkan dan melengkapi format </w:t>
            </w:r>
            <w:r w:rsidRPr="00582C91">
              <w:rPr>
                <w:rFonts w:ascii="Arial" w:hAnsi="Arial" w:cs="Arial"/>
                <w:i/>
              </w:rPr>
              <w:t xml:space="preserve">Clinical pathway </w:t>
            </w:r>
            <w:r w:rsidRPr="00582C91">
              <w:rPr>
                <w:rFonts w:ascii="Arial" w:hAnsi="Arial" w:cs="Arial"/>
              </w:rPr>
              <w:t>sesuai dengan kasus yang tel</w:t>
            </w:r>
            <w:r w:rsidR="00C666F7" w:rsidRPr="00582C91">
              <w:rPr>
                <w:rFonts w:ascii="Arial" w:hAnsi="Arial" w:cs="Arial"/>
              </w:rPr>
              <w:t>ah ditentukan dalam buku Panduan</w:t>
            </w:r>
            <w:r w:rsidRPr="00582C91">
              <w:rPr>
                <w:rFonts w:ascii="Arial" w:hAnsi="Arial" w:cs="Arial"/>
              </w:rPr>
              <w:t xml:space="preserve"> </w:t>
            </w:r>
            <w:r w:rsidRPr="00582C91">
              <w:rPr>
                <w:rFonts w:ascii="Arial" w:hAnsi="Arial" w:cs="Arial"/>
                <w:i/>
              </w:rPr>
              <w:t>Clinical Pathway.</w:t>
            </w:r>
          </w:p>
        </w:tc>
      </w:tr>
      <w:tr w:rsidR="00F31ECC" w:rsidRPr="00582C91" w:rsidTr="00202196">
        <w:tc>
          <w:tcPr>
            <w:tcW w:w="567" w:type="dxa"/>
          </w:tcPr>
          <w:p w:rsidR="00F31ECC" w:rsidRPr="00582C91" w:rsidRDefault="00F31ECC" w:rsidP="0060198C">
            <w:pPr>
              <w:spacing w:before="60" w:line="360" w:lineRule="auto"/>
              <w:jc w:val="center"/>
              <w:rPr>
                <w:rFonts w:ascii="Arial" w:hAnsi="Arial" w:cs="Arial"/>
                <w:lang w:val="id-ID"/>
              </w:rPr>
            </w:pPr>
            <w:r w:rsidRPr="00582C91">
              <w:rPr>
                <w:rFonts w:ascii="Arial" w:hAnsi="Arial" w:cs="Arial"/>
                <w:lang w:val="id-ID"/>
              </w:rPr>
              <w:t>6</w:t>
            </w:r>
          </w:p>
        </w:tc>
        <w:tc>
          <w:tcPr>
            <w:tcW w:w="1984" w:type="dxa"/>
          </w:tcPr>
          <w:p w:rsidR="00F31ECC" w:rsidRPr="00582C91" w:rsidRDefault="00F31ECC" w:rsidP="0060198C">
            <w:pPr>
              <w:spacing w:before="60" w:line="360" w:lineRule="auto"/>
              <w:rPr>
                <w:rFonts w:ascii="Arial" w:hAnsi="Arial" w:cs="Arial"/>
              </w:rPr>
            </w:pPr>
            <w:r w:rsidRPr="00582C91">
              <w:rPr>
                <w:rFonts w:ascii="Arial" w:hAnsi="Arial" w:cs="Arial"/>
              </w:rPr>
              <w:t>Perawat</w:t>
            </w:r>
            <w:r w:rsidRPr="00582C91">
              <w:rPr>
                <w:rFonts w:ascii="Arial" w:hAnsi="Arial" w:cs="Arial"/>
                <w:lang w:val="id-ID"/>
              </w:rPr>
              <w:t xml:space="preserve">                       </w:t>
            </w:r>
            <w:r w:rsidRPr="00582C91">
              <w:rPr>
                <w:rFonts w:ascii="Arial" w:hAnsi="Arial" w:cs="Arial"/>
              </w:rPr>
              <w:t xml:space="preserve"> (</w:t>
            </w:r>
            <w:r w:rsidRPr="00582C91">
              <w:rPr>
                <w:rFonts w:ascii="Arial" w:hAnsi="Arial" w:cs="Arial"/>
                <w:lang w:val="id-ID"/>
              </w:rPr>
              <w:t xml:space="preserve"> </w:t>
            </w:r>
            <w:r w:rsidRPr="00582C91">
              <w:rPr>
                <w:rFonts w:ascii="Arial" w:hAnsi="Arial" w:cs="Arial"/>
              </w:rPr>
              <w:t xml:space="preserve">Kepala </w:t>
            </w:r>
            <w:r w:rsidRPr="00582C91">
              <w:rPr>
                <w:rFonts w:ascii="Arial" w:hAnsi="Arial" w:cs="Arial"/>
                <w:lang w:val="id-ID"/>
              </w:rPr>
              <w:t>R</w:t>
            </w:r>
            <w:r w:rsidRPr="00582C91">
              <w:rPr>
                <w:rFonts w:ascii="Arial" w:hAnsi="Arial" w:cs="Arial"/>
              </w:rPr>
              <w:t>uangan</w:t>
            </w:r>
            <w:r w:rsidRPr="00582C91">
              <w:rPr>
                <w:rFonts w:ascii="Arial" w:hAnsi="Arial" w:cs="Arial"/>
                <w:lang w:val="id-ID"/>
              </w:rPr>
              <w:t xml:space="preserve"> / </w:t>
            </w:r>
            <w:r w:rsidRPr="00582C91">
              <w:rPr>
                <w:rFonts w:ascii="Arial" w:hAnsi="Arial" w:cs="Arial"/>
                <w:i/>
                <w:lang w:val="id-ID"/>
              </w:rPr>
              <w:t>Case Manager</w:t>
            </w:r>
            <w:r w:rsidRPr="00582C91">
              <w:rPr>
                <w:rFonts w:ascii="Arial" w:hAnsi="Arial" w:cs="Arial"/>
                <w:lang w:val="id-ID"/>
              </w:rPr>
              <w:t xml:space="preserve"> </w:t>
            </w:r>
            <w:r w:rsidRPr="00582C91">
              <w:rPr>
                <w:rFonts w:ascii="Arial" w:hAnsi="Arial" w:cs="Arial"/>
              </w:rPr>
              <w:t>)</w:t>
            </w:r>
          </w:p>
        </w:tc>
        <w:tc>
          <w:tcPr>
            <w:tcW w:w="7514" w:type="dxa"/>
          </w:tcPr>
          <w:p w:rsidR="00F31ECC" w:rsidRPr="00582C91" w:rsidRDefault="00F31ECC" w:rsidP="0060198C">
            <w:pPr>
              <w:spacing w:before="60" w:line="360" w:lineRule="auto"/>
              <w:jc w:val="both"/>
              <w:rPr>
                <w:rFonts w:ascii="Arial" w:hAnsi="Arial" w:cs="Arial"/>
              </w:rPr>
            </w:pPr>
            <w:r w:rsidRPr="00582C91">
              <w:rPr>
                <w:rFonts w:ascii="Arial" w:hAnsi="Arial" w:cs="Arial"/>
              </w:rPr>
              <w:t xml:space="preserve">Berpartisipasi memantau kinerja Dokter DPJP dalam hal penyelenggaraan </w:t>
            </w:r>
            <w:r w:rsidRPr="00582C91">
              <w:rPr>
                <w:rFonts w:ascii="Arial" w:hAnsi="Arial" w:cs="Arial"/>
                <w:i/>
              </w:rPr>
              <w:t xml:space="preserve">Clinical Pathway, </w:t>
            </w:r>
            <w:r w:rsidRPr="00582C91">
              <w:rPr>
                <w:rFonts w:ascii="Arial" w:hAnsi="Arial" w:cs="Arial"/>
              </w:rPr>
              <w:t xml:space="preserve">bertanggung jawab mengumpulkan hasil format </w:t>
            </w:r>
            <w:r w:rsidRPr="00582C91">
              <w:rPr>
                <w:rFonts w:ascii="Arial" w:hAnsi="Arial" w:cs="Arial"/>
                <w:i/>
              </w:rPr>
              <w:t xml:space="preserve">Clinical pathway </w:t>
            </w:r>
            <w:r w:rsidRPr="00582C91">
              <w:rPr>
                <w:rFonts w:ascii="Arial" w:hAnsi="Arial" w:cs="Arial"/>
              </w:rPr>
              <w:t xml:space="preserve">yang telah terisi dan meneruskannya kepada Komite </w:t>
            </w:r>
            <w:r w:rsidRPr="00582C91">
              <w:rPr>
                <w:rFonts w:ascii="Arial" w:hAnsi="Arial" w:cs="Arial"/>
                <w:lang w:val="id-ID"/>
              </w:rPr>
              <w:t>PMKP</w:t>
            </w:r>
            <w:r w:rsidRPr="00582C91">
              <w:rPr>
                <w:rFonts w:ascii="Arial" w:hAnsi="Arial" w:cs="Arial"/>
              </w:rPr>
              <w:t>.</w:t>
            </w:r>
          </w:p>
        </w:tc>
      </w:tr>
    </w:tbl>
    <w:p w:rsidR="00F31ECC" w:rsidRPr="0060198C" w:rsidRDefault="00F31ECC" w:rsidP="0060198C">
      <w:pPr>
        <w:pStyle w:val="ListParagraph"/>
        <w:numPr>
          <w:ilvl w:val="0"/>
          <w:numId w:val="26"/>
        </w:numPr>
        <w:spacing w:line="360" w:lineRule="auto"/>
        <w:ind w:left="426" w:hanging="426"/>
        <w:jc w:val="both"/>
        <w:rPr>
          <w:rFonts w:ascii="Arial" w:eastAsiaTheme="minorEastAsia" w:hAnsi="Arial" w:cs="Arial"/>
          <w:sz w:val="22"/>
          <w:szCs w:val="22"/>
        </w:rPr>
      </w:pPr>
      <w:r w:rsidRPr="0060198C">
        <w:rPr>
          <w:rFonts w:ascii="Arial" w:eastAsiaTheme="minorEastAsia" w:hAnsi="Arial" w:cs="Arial"/>
          <w:sz w:val="22"/>
          <w:szCs w:val="22"/>
          <w:lang w:val="id-ID"/>
        </w:rPr>
        <w:lastRenderedPageBreak/>
        <w:t xml:space="preserve">Indikator </w:t>
      </w:r>
      <w:r w:rsidRPr="0060198C">
        <w:rPr>
          <w:rFonts w:ascii="Arial" w:eastAsiaTheme="minorEastAsia" w:hAnsi="Arial" w:cs="Arial"/>
          <w:i/>
          <w:sz w:val="22"/>
          <w:szCs w:val="22"/>
          <w:lang w:val="id-ID"/>
        </w:rPr>
        <w:t>Clinical Pathway</w:t>
      </w:r>
      <w:r w:rsidRPr="0060198C">
        <w:rPr>
          <w:rFonts w:ascii="Arial" w:eastAsiaTheme="minorEastAsia" w:hAnsi="Arial" w:cs="Arial"/>
          <w:sz w:val="22"/>
          <w:szCs w:val="22"/>
          <w:lang w:val="id-ID"/>
        </w:rPr>
        <w:t xml:space="preserve"> yang</w:t>
      </w:r>
      <w:r w:rsidR="00184682" w:rsidRPr="0060198C">
        <w:rPr>
          <w:rFonts w:ascii="Arial" w:eastAsiaTheme="minorEastAsia" w:hAnsi="Arial" w:cs="Arial"/>
          <w:sz w:val="22"/>
          <w:szCs w:val="22"/>
          <w:lang w:val="id-ID"/>
        </w:rPr>
        <w:t xml:space="preserve"> dipilih dan dievaluasi di RSUD dr. Murjani Sampit</w:t>
      </w:r>
    </w:p>
    <w:p w:rsidR="00F31ECC" w:rsidRPr="00582C91" w:rsidRDefault="00F31ECC" w:rsidP="0060198C">
      <w:pPr>
        <w:spacing w:line="360" w:lineRule="auto"/>
        <w:ind w:left="426" w:firstLine="567"/>
        <w:jc w:val="both"/>
        <w:rPr>
          <w:rFonts w:ascii="Arial" w:eastAsiaTheme="minorEastAsia" w:hAnsi="Arial" w:cs="Arial"/>
          <w:sz w:val="22"/>
          <w:szCs w:val="22"/>
          <w:lang w:val="id-ID"/>
        </w:rPr>
      </w:pPr>
      <w:r w:rsidRPr="00582C91">
        <w:rPr>
          <w:rFonts w:ascii="Arial" w:eastAsiaTheme="minorEastAsia" w:hAnsi="Arial" w:cs="Arial"/>
          <w:i/>
          <w:sz w:val="22"/>
          <w:szCs w:val="22"/>
          <w:lang w:val="id-ID"/>
        </w:rPr>
        <w:t xml:space="preserve">Clinical pathway </w:t>
      </w:r>
      <w:r w:rsidRPr="00582C91">
        <w:rPr>
          <w:rFonts w:ascii="Arial" w:eastAsiaTheme="minorEastAsia" w:hAnsi="Arial" w:cs="Arial"/>
          <w:sz w:val="22"/>
          <w:szCs w:val="22"/>
          <w:lang w:val="id-ID"/>
        </w:rPr>
        <w:t>yang dipilih dan dipanta</w:t>
      </w:r>
      <w:r w:rsidR="00E5613F" w:rsidRPr="00582C91">
        <w:rPr>
          <w:rFonts w:ascii="Arial" w:eastAsiaTheme="minorEastAsia" w:hAnsi="Arial" w:cs="Arial"/>
          <w:sz w:val="22"/>
          <w:szCs w:val="22"/>
          <w:lang w:val="id-ID"/>
        </w:rPr>
        <w:t xml:space="preserve">u di RSUD dr. Murjani </w:t>
      </w:r>
      <w:r w:rsidRPr="00582C91">
        <w:rPr>
          <w:rFonts w:ascii="Arial" w:eastAsiaTheme="minorEastAsia" w:hAnsi="Arial" w:cs="Arial"/>
          <w:sz w:val="22"/>
          <w:szCs w:val="22"/>
          <w:lang w:val="id-ID"/>
        </w:rPr>
        <w:t xml:space="preserve">berdasarkan kriteria pemilihan : </w:t>
      </w:r>
      <w:r w:rsidR="00E5613F" w:rsidRPr="00582C91">
        <w:rPr>
          <w:rFonts w:ascii="Arial" w:eastAsiaTheme="minorEastAsia" w:hAnsi="Arial" w:cs="Arial"/>
          <w:sz w:val="22"/>
          <w:szCs w:val="22"/>
        </w:rPr>
        <w:t>sistem dan proses yang bervariasi dalam penerapan dan sistem klinis komplek yang perlu efisiensi</w:t>
      </w:r>
      <w:r w:rsidRPr="00582C91">
        <w:rPr>
          <w:rFonts w:ascii="Arial" w:eastAsiaTheme="minorEastAsia" w:hAnsi="Arial" w:cs="Arial"/>
          <w:sz w:val="22"/>
          <w:szCs w:val="22"/>
          <w:lang w:val="id-ID"/>
        </w:rPr>
        <w:t xml:space="preserve"> adalah sebagai berikut :</w:t>
      </w:r>
    </w:p>
    <w:p w:rsidR="00F31ECC" w:rsidRPr="00582C91" w:rsidRDefault="00F31ECC" w:rsidP="0060198C">
      <w:pPr>
        <w:spacing w:line="360" w:lineRule="auto"/>
        <w:ind w:firstLine="720"/>
        <w:jc w:val="both"/>
        <w:rPr>
          <w:rFonts w:ascii="Arial" w:eastAsiaTheme="minorEastAsia" w:hAnsi="Arial" w:cs="Arial"/>
          <w:sz w:val="22"/>
          <w:szCs w:val="22"/>
          <w:lang w:val="id-ID"/>
        </w:rPr>
      </w:pPr>
    </w:p>
    <w:tbl>
      <w:tblPr>
        <w:tblStyle w:val="TableGrid"/>
        <w:tblW w:w="0" w:type="auto"/>
        <w:tblInd w:w="534" w:type="dxa"/>
        <w:tblLook w:val="04A0" w:firstRow="1" w:lastRow="0" w:firstColumn="1" w:lastColumn="0" w:noHBand="0" w:noVBand="1"/>
      </w:tblPr>
      <w:tblGrid>
        <w:gridCol w:w="546"/>
        <w:gridCol w:w="3423"/>
        <w:gridCol w:w="4785"/>
      </w:tblGrid>
      <w:tr w:rsidR="00E5613F" w:rsidRPr="00582C91" w:rsidTr="0060198C">
        <w:tc>
          <w:tcPr>
            <w:tcW w:w="546" w:type="dxa"/>
          </w:tcPr>
          <w:p w:rsidR="00E5613F" w:rsidRPr="00582C91" w:rsidRDefault="00E5613F" w:rsidP="0060198C">
            <w:pPr>
              <w:spacing w:line="360" w:lineRule="auto"/>
              <w:contextualSpacing/>
              <w:jc w:val="center"/>
              <w:rPr>
                <w:rFonts w:ascii="Arial" w:eastAsiaTheme="minorEastAsia" w:hAnsi="Arial" w:cs="Arial"/>
                <w:sz w:val="22"/>
                <w:szCs w:val="22"/>
              </w:rPr>
            </w:pPr>
            <w:r w:rsidRPr="00582C91">
              <w:rPr>
                <w:rFonts w:ascii="Arial" w:eastAsiaTheme="minorEastAsia" w:hAnsi="Arial" w:cs="Arial"/>
                <w:sz w:val="22"/>
                <w:szCs w:val="22"/>
              </w:rPr>
              <w:t>NO</w:t>
            </w:r>
          </w:p>
        </w:tc>
        <w:tc>
          <w:tcPr>
            <w:tcW w:w="3423" w:type="dxa"/>
          </w:tcPr>
          <w:p w:rsidR="00E5613F" w:rsidRPr="00582C91" w:rsidRDefault="00E5613F" w:rsidP="0060198C">
            <w:pPr>
              <w:spacing w:line="360" w:lineRule="auto"/>
              <w:contextualSpacing/>
              <w:jc w:val="center"/>
              <w:rPr>
                <w:rFonts w:ascii="Arial" w:eastAsiaTheme="minorEastAsia" w:hAnsi="Arial" w:cs="Arial"/>
                <w:sz w:val="22"/>
                <w:szCs w:val="22"/>
              </w:rPr>
            </w:pPr>
            <w:r w:rsidRPr="00582C91">
              <w:rPr>
                <w:rFonts w:ascii="Arial" w:eastAsiaTheme="minorEastAsia" w:hAnsi="Arial" w:cs="Arial"/>
                <w:sz w:val="22"/>
                <w:szCs w:val="22"/>
              </w:rPr>
              <w:t>KSM</w:t>
            </w:r>
          </w:p>
        </w:tc>
        <w:tc>
          <w:tcPr>
            <w:tcW w:w="4785" w:type="dxa"/>
          </w:tcPr>
          <w:p w:rsidR="00E5613F" w:rsidRPr="00582C91" w:rsidRDefault="00E5613F" w:rsidP="0060198C">
            <w:pPr>
              <w:spacing w:line="360" w:lineRule="auto"/>
              <w:contextualSpacing/>
              <w:jc w:val="center"/>
              <w:rPr>
                <w:rFonts w:ascii="Arial" w:eastAsiaTheme="minorEastAsia" w:hAnsi="Arial" w:cs="Arial"/>
                <w:sz w:val="22"/>
                <w:szCs w:val="22"/>
              </w:rPr>
            </w:pPr>
            <w:r w:rsidRPr="00582C91">
              <w:rPr>
                <w:rFonts w:ascii="Arial" w:eastAsiaTheme="minorEastAsia" w:hAnsi="Arial" w:cs="Arial"/>
                <w:sz w:val="22"/>
                <w:szCs w:val="22"/>
              </w:rPr>
              <w:t>CP YANG DIPILIH</w:t>
            </w:r>
          </w:p>
        </w:tc>
      </w:tr>
      <w:tr w:rsidR="00E5613F" w:rsidRPr="00582C91" w:rsidTr="0060198C">
        <w:tc>
          <w:tcPr>
            <w:tcW w:w="546" w:type="dxa"/>
          </w:tcPr>
          <w:p w:rsidR="00E5613F" w:rsidRPr="00582C91" w:rsidRDefault="00E5613F" w:rsidP="0060198C">
            <w:pPr>
              <w:spacing w:line="360" w:lineRule="auto"/>
              <w:contextualSpacing/>
              <w:jc w:val="center"/>
              <w:rPr>
                <w:rFonts w:ascii="Arial" w:eastAsiaTheme="minorEastAsia" w:hAnsi="Arial" w:cs="Arial"/>
                <w:sz w:val="22"/>
                <w:szCs w:val="22"/>
              </w:rPr>
            </w:pPr>
            <w:r w:rsidRPr="00582C91">
              <w:rPr>
                <w:rFonts w:ascii="Arial" w:eastAsiaTheme="minorEastAsia" w:hAnsi="Arial" w:cs="Arial"/>
                <w:sz w:val="22"/>
                <w:szCs w:val="22"/>
              </w:rPr>
              <w:t>1.</w:t>
            </w:r>
          </w:p>
        </w:tc>
        <w:tc>
          <w:tcPr>
            <w:tcW w:w="3423" w:type="dxa"/>
          </w:tcPr>
          <w:p w:rsidR="00E5613F" w:rsidRPr="00582C91" w:rsidRDefault="00D77D64" w:rsidP="0060198C">
            <w:pPr>
              <w:spacing w:line="360" w:lineRule="auto"/>
              <w:contextualSpacing/>
              <w:rPr>
                <w:rFonts w:ascii="Arial" w:eastAsiaTheme="minorEastAsia" w:hAnsi="Arial" w:cs="Arial"/>
                <w:sz w:val="22"/>
                <w:szCs w:val="22"/>
              </w:rPr>
            </w:pPr>
            <w:r w:rsidRPr="00582C91">
              <w:rPr>
                <w:rFonts w:ascii="Arial" w:eastAsiaTheme="minorEastAsia" w:hAnsi="Arial" w:cs="Arial"/>
                <w:sz w:val="22"/>
                <w:szCs w:val="22"/>
              </w:rPr>
              <w:t>Interna, Syaraf dan Paru</w:t>
            </w:r>
          </w:p>
        </w:tc>
        <w:tc>
          <w:tcPr>
            <w:tcW w:w="4785" w:type="dxa"/>
          </w:tcPr>
          <w:p w:rsidR="00E5613F" w:rsidRPr="00582C91" w:rsidRDefault="00D77D64" w:rsidP="0060198C">
            <w:pPr>
              <w:pStyle w:val="ListParagraph"/>
              <w:numPr>
                <w:ilvl w:val="0"/>
                <w:numId w:val="18"/>
              </w:numPr>
              <w:spacing w:line="360" w:lineRule="auto"/>
              <w:rPr>
                <w:rFonts w:ascii="Arial" w:eastAsiaTheme="minorEastAsia" w:hAnsi="Arial" w:cs="Arial"/>
                <w:sz w:val="22"/>
                <w:szCs w:val="22"/>
              </w:rPr>
            </w:pPr>
            <w:r w:rsidRPr="00582C91">
              <w:rPr>
                <w:rFonts w:ascii="Arial" w:eastAsiaTheme="minorEastAsia" w:hAnsi="Arial" w:cs="Arial"/>
                <w:sz w:val="22"/>
                <w:szCs w:val="22"/>
              </w:rPr>
              <w:t>Hipertensi</w:t>
            </w:r>
          </w:p>
          <w:p w:rsidR="00D77D64" w:rsidRPr="00582C91" w:rsidRDefault="00D77D64" w:rsidP="0060198C">
            <w:pPr>
              <w:pStyle w:val="ListParagraph"/>
              <w:numPr>
                <w:ilvl w:val="0"/>
                <w:numId w:val="18"/>
              </w:numPr>
              <w:spacing w:line="360" w:lineRule="auto"/>
              <w:rPr>
                <w:rFonts w:ascii="Arial" w:eastAsiaTheme="minorEastAsia" w:hAnsi="Arial" w:cs="Arial"/>
                <w:sz w:val="22"/>
                <w:szCs w:val="22"/>
              </w:rPr>
            </w:pPr>
            <w:r w:rsidRPr="00582C91">
              <w:rPr>
                <w:rFonts w:ascii="Arial" w:eastAsiaTheme="minorEastAsia" w:hAnsi="Arial" w:cs="Arial"/>
                <w:sz w:val="22"/>
                <w:szCs w:val="22"/>
              </w:rPr>
              <w:t>Demam Tifoid</w:t>
            </w:r>
          </w:p>
          <w:p w:rsidR="00D77D64" w:rsidRPr="00582C91" w:rsidRDefault="00D77D64" w:rsidP="0060198C">
            <w:pPr>
              <w:pStyle w:val="ListParagraph"/>
              <w:numPr>
                <w:ilvl w:val="0"/>
                <w:numId w:val="18"/>
              </w:numPr>
              <w:spacing w:line="360" w:lineRule="auto"/>
              <w:rPr>
                <w:rFonts w:ascii="Arial" w:eastAsiaTheme="minorEastAsia" w:hAnsi="Arial" w:cs="Arial"/>
                <w:sz w:val="22"/>
                <w:szCs w:val="22"/>
              </w:rPr>
            </w:pPr>
            <w:r w:rsidRPr="00582C91">
              <w:rPr>
                <w:rFonts w:ascii="Arial" w:eastAsiaTheme="minorEastAsia" w:hAnsi="Arial" w:cs="Arial"/>
                <w:sz w:val="22"/>
                <w:szCs w:val="22"/>
              </w:rPr>
              <w:t>Stroke Hemoragik</w:t>
            </w:r>
          </w:p>
          <w:p w:rsidR="00D77D64" w:rsidRPr="00582C91" w:rsidRDefault="00D77D64" w:rsidP="0060198C">
            <w:pPr>
              <w:pStyle w:val="ListParagraph"/>
              <w:numPr>
                <w:ilvl w:val="0"/>
                <w:numId w:val="18"/>
              </w:numPr>
              <w:spacing w:line="360" w:lineRule="auto"/>
              <w:rPr>
                <w:rFonts w:ascii="Arial" w:eastAsiaTheme="minorEastAsia" w:hAnsi="Arial" w:cs="Arial"/>
                <w:sz w:val="22"/>
                <w:szCs w:val="22"/>
              </w:rPr>
            </w:pPr>
            <w:r w:rsidRPr="00582C91">
              <w:rPr>
                <w:rFonts w:ascii="Arial" w:eastAsiaTheme="minorEastAsia" w:hAnsi="Arial" w:cs="Arial"/>
                <w:sz w:val="22"/>
                <w:szCs w:val="22"/>
              </w:rPr>
              <w:t>Stroke Iskemik</w:t>
            </w:r>
          </w:p>
          <w:p w:rsidR="00D77D64" w:rsidRPr="00582C91" w:rsidRDefault="00D77D64" w:rsidP="0060198C">
            <w:pPr>
              <w:pStyle w:val="ListParagraph"/>
              <w:numPr>
                <w:ilvl w:val="0"/>
                <w:numId w:val="18"/>
              </w:numPr>
              <w:spacing w:line="360" w:lineRule="auto"/>
              <w:rPr>
                <w:rFonts w:ascii="Arial" w:eastAsiaTheme="minorEastAsia" w:hAnsi="Arial" w:cs="Arial"/>
                <w:sz w:val="22"/>
                <w:szCs w:val="22"/>
              </w:rPr>
            </w:pPr>
            <w:r w:rsidRPr="00582C91">
              <w:rPr>
                <w:rFonts w:ascii="Arial" w:eastAsiaTheme="minorEastAsia" w:hAnsi="Arial" w:cs="Arial"/>
                <w:sz w:val="22"/>
                <w:szCs w:val="22"/>
              </w:rPr>
              <w:t>Pneumonia</w:t>
            </w:r>
          </w:p>
        </w:tc>
      </w:tr>
      <w:tr w:rsidR="00E5613F" w:rsidRPr="00582C91" w:rsidTr="0060198C">
        <w:tc>
          <w:tcPr>
            <w:tcW w:w="546" w:type="dxa"/>
          </w:tcPr>
          <w:p w:rsidR="00E5613F" w:rsidRPr="00582C91" w:rsidRDefault="00D77D64" w:rsidP="0060198C">
            <w:pPr>
              <w:spacing w:line="360" w:lineRule="auto"/>
              <w:contextualSpacing/>
              <w:jc w:val="center"/>
              <w:rPr>
                <w:rFonts w:ascii="Arial" w:eastAsiaTheme="minorEastAsia" w:hAnsi="Arial" w:cs="Arial"/>
                <w:sz w:val="22"/>
                <w:szCs w:val="22"/>
              </w:rPr>
            </w:pPr>
            <w:r w:rsidRPr="00582C91">
              <w:rPr>
                <w:rFonts w:ascii="Arial" w:eastAsiaTheme="minorEastAsia" w:hAnsi="Arial" w:cs="Arial"/>
                <w:sz w:val="22"/>
                <w:szCs w:val="22"/>
              </w:rPr>
              <w:t>2.</w:t>
            </w:r>
          </w:p>
        </w:tc>
        <w:tc>
          <w:tcPr>
            <w:tcW w:w="3423" w:type="dxa"/>
          </w:tcPr>
          <w:p w:rsidR="00E5613F" w:rsidRPr="00582C91" w:rsidRDefault="00D77D64" w:rsidP="0060198C">
            <w:pPr>
              <w:spacing w:line="360" w:lineRule="auto"/>
              <w:contextualSpacing/>
              <w:rPr>
                <w:rFonts w:ascii="Arial" w:eastAsiaTheme="minorEastAsia" w:hAnsi="Arial" w:cs="Arial"/>
                <w:sz w:val="22"/>
                <w:szCs w:val="22"/>
              </w:rPr>
            </w:pPr>
            <w:r w:rsidRPr="00582C91">
              <w:rPr>
                <w:rFonts w:ascii="Arial" w:eastAsiaTheme="minorEastAsia" w:hAnsi="Arial" w:cs="Arial"/>
                <w:sz w:val="22"/>
                <w:szCs w:val="22"/>
              </w:rPr>
              <w:t>Ilmu Kesehatan Anak</w:t>
            </w:r>
          </w:p>
        </w:tc>
        <w:tc>
          <w:tcPr>
            <w:tcW w:w="4785" w:type="dxa"/>
          </w:tcPr>
          <w:p w:rsidR="00E5613F" w:rsidRPr="00582C91" w:rsidRDefault="00D77D64" w:rsidP="0060198C">
            <w:pPr>
              <w:pStyle w:val="ListParagraph"/>
              <w:numPr>
                <w:ilvl w:val="0"/>
                <w:numId w:val="19"/>
              </w:numPr>
              <w:spacing w:line="360" w:lineRule="auto"/>
              <w:rPr>
                <w:rFonts w:ascii="Arial" w:eastAsiaTheme="minorEastAsia" w:hAnsi="Arial" w:cs="Arial"/>
                <w:sz w:val="22"/>
                <w:szCs w:val="22"/>
              </w:rPr>
            </w:pPr>
            <w:r w:rsidRPr="00582C91">
              <w:rPr>
                <w:rFonts w:ascii="Arial" w:eastAsiaTheme="minorEastAsia" w:hAnsi="Arial" w:cs="Arial"/>
                <w:sz w:val="22"/>
                <w:szCs w:val="22"/>
              </w:rPr>
              <w:t>Demam Berdarah</w:t>
            </w:r>
          </w:p>
          <w:p w:rsidR="00D77D64" w:rsidRPr="00582C91" w:rsidRDefault="00D77D64" w:rsidP="0060198C">
            <w:pPr>
              <w:pStyle w:val="ListParagraph"/>
              <w:numPr>
                <w:ilvl w:val="0"/>
                <w:numId w:val="19"/>
              </w:numPr>
              <w:spacing w:line="360" w:lineRule="auto"/>
              <w:rPr>
                <w:rFonts w:ascii="Arial" w:eastAsiaTheme="minorEastAsia" w:hAnsi="Arial" w:cs="Arial"/>
                <w:sz w:val="22"/>
                <w:szCs w:val="22"/>
              </w:rPr>
            </w:pPr>
            <w:r w:rsidRPr="00582C91">
              <w:rPr>
                <w:rFonts w:ascii="Arial" w:eastAsiaTheme="minorEastAsia" w:hAnsi="Arial" w:cs="Arial"/>
                <w:sz w:val="22"/>
                <w:szCs w:val="22"/>
              </w:rPr>
              <w:t>Kejang Demam</w:t>
            </w:r>
          </w:p>
          <w:p w:rsidR="00D77D64" w:rsidRPr="00582C91" w:rsidRDefault="00D77D64" w:rsidP="0060198C">
            <w:pPr>
              <w:pStyle w:val="ListParagraph"/>
              <w:numPr>
                <w:ilvl w:val="0"/>
                <w:numId w:val="19"/>
              </w:numPr>
              <w:spacing w:line="360" w:lineRule="auto"/>
              <w:rPr>
                <w:rFonts w:ascii="Arial" w:eastAsiaTheme="minorEastAsia" w:hAnsi="Arial" w:cs="Arial"/>
                <w:sz w:val="22"/>
                <w:szCs w:val="22"/>
              </w:rPr>
            </w:pPr>
            <w:r w:rsidRPr="00582C91">
              <w:rPr>
                <w:rFonts w:ascii="Arial" w:eastAsiaTheme="minorEastAsia" w:hAnsi="Arial" w:cs="Arial"/>
                <w:sz w:val="22"/>
                <w:szCs w:val="22"/>
              </w:rPr>
              <w:t>Diare Akut</w:t>
            </w:r>
          </w:p>
        </w:tc>
      </w:tr>
      <w:tr w:rsidR="00E5613F" w:rsidRPr="00582C91" w:rsidTr="0060198C">
        <w:tc>
          <w:tcPr>
            <w:tcW w:w="546" w:type="dxa"/>
          </w:tcPr>
          <w:p w:rsidR="00E5613F" w:rsidRPr="00582C91" w:rsidRDefault="00D77D64" w:rsidP="0060198C">
            <w:pPr>
              <w:spacing w:line="360" w:lineRule="auto"/>
              <w:contextualSpacing/>
              <w:jc w:val="center"/>
              <w:rPr>
                <w:rFonts w:ascii="Arial" w:eastAsiaTheme="minorEastAsia" w:hAnsi="Arial" w:cs="Arial"/>
                <w:sz w:val="22"/>
                <w:szCs w:val="22"/>
              </w:rPr>
            </w:pPr>
            <w:r w:rsidRPr="00582C91">
              <w:rPr>
                <w:rFonts w:ascii="Arial" w:eastAsiaTheme="minorEastAsia" w:hAnsi="Arial" w:cs="Arial"/>
                <w:sz w:val="22"/>
                <w:szCs w:val="22"/>
              </w:rPr>
              <w:t>3.</w:t>
            </w:r>
          </w:p>
        </w:tc>
        <w:tc>
          <w:tcPr>
            <w:tcW w:w="3423" w:type="dxa"/>
          </w:tcPr>
          <w:p w:rsidR="00E5613F" w:rsidRPr="00582C91" w:rsidRDefault="00D77D64" w:rsidP="0060198C">
            <w:pPr>
              <w:spacing w:line="360" w:lineRule="auto"/>
              <w:contextualSpacing/>
              <w:rPr>
                <w:rFonts w:ascii="Arial" w:eastAsiaTheme="minorEastAsia" w:hAnsi="Arial" w:cs="Arial"/>
                <w:sz w:val="22"/>
                <w:szCs w:val="22"/>
              </w:rPr>
            </w:pPr>
            <w:r w:rsidRPr="00582C91">
              <w:rPr>
                <w:rFonts w:ascii="Arial" w:eastAsiaTheme="minorEastAsia" w:hAnsi="Arial" w:cs="Arial"/>
                <w:sz w:val="22"/>
                <w:szCs w:val="22"/>
              </w:rPr>
              <w:t>Bedah, THT, Mata &amp; Anestesiologi</w:t>
            </w:r>
          </w:p>
        </w:tc>
        <w:tc>
          <w:tcPr>
            <w:tcW w:w="4785" w:type="dxa"/>
          </w:tcPr>
          <w:p w:rsidR="00E5613F" w:rsidRPr="00582C91" w:rsidRDefault="00D77D64" w:rsidP="0060198C">
            <w:pPr>
              <w:pStyle w:val="ListParagraph"/>
              <w:numPr>
                <w:ilvl w:val="0"/>
                <w:numId w:val="20"/>
              </w:numPr>
              <w:spacing w:line="360" w:lineRule="auto"/>
              <w:rPr>
                <w:rFonts w:ascii="Arial" w:eastAsiaTheme="minorEastAsia" w:hAnsi="Arial" w:cs="Arial"/>
                <w:sz w:val="22"/>
                <w:szCs w:val="22"/>
              </w:rPr>
            </w:pPr>
            <w:r w:rsidRPr="00582C91">
              <w:rPr>
                <w:rFonts w:ascii="Arial" w:eastAsiaTheme="minorEastAsia" w:hAnsi="Arial" w:cs="Arial"/>
                <w:sz w:val="22"/>
                <w:szCs w:val="22"/>
              </w:rPr>
              <w:t>Appendisitis Akut</w:t>
            </w:r>
          </w:p>
          <w:p w:rsidR="00D77D64" w:rsidRPr="00582C91" w:rsidRDefault="00D77D64" w:rsidP="0060198C">
            <w:pPr>
              <w:pStyle w:val="ListParagraph"/>
              <w:numPr>
                <w:ilvl w:val="0"/>
                <w:numId w:val="20"/>
              </w:numPr>
              <w:spacing w:line="360" w:lineRule="auto"/>
              <w:rPr>
                <w:rFonts w:ascii="Arial" w:eastAsiaTheme="minorEastAsia" w:hAnsi="Arial" w:cs="Arial"/>
                <w:sz w:val="22"/>
                <w:szCs w:val="22"/>
              </w:rPr>
            </w:pPr>
            <w:r w:rsidRPr="00582C91">
              <w:rPr>
                <w:rFonts w:ascii="Arial" w:eastAsiaTheme="minorEastAsia" w:hAnsi="Arial" w:cs="Arial"/>
                <w:sz w:val="22"/>
                <w:szCs w:val="22"/>
              </w:rPr>
              <w:t>Hernia Inguinalis</w:t>
            </w:r>
          </w:p>
          <w:p w:rsidR="00D77D64" w:rsidRPr="00582C91" w:rsidRDefault="00D77D64" w:rsidP="0060198C">
            <w:pPr>
              <w:pStyle w:val="ListParagraph"/>
              <w:numPr>
                <w:ilvl w:val="0"/>
                <w:numId w:val="20"/>
              </w:numPr>
              <w:spacing w:line="360" w:lineRule="auto"/>
              <w:rPr>
                <w:rFonts w:ascii="Arial" w:eastAsiaTheme="minorEastAsia" w:hAnsi="Arial" w:cs="Arial"/>
                <w:sz w:val="22"/>
                <w:szCs w:val="22"/>
              </w:rPr>
            </w:pPr>
            <w:r w:rsidRPr="00582C91">
              <w:rPr>
                <w:rFonts w:ascii="Arial" w:eastAsiaTheme="minorEastAsia" w:hAnsi="Arial" w:cs="Arial"/>
                <w:sz w:val="22"/>
                <w:szCs w:val="22"/>
              </w:rPr>
              <w:t>Fraktur Terbuka</w:t>
            </w:r>
          </w:p>
          <w:p w:rsidR="00D77D64" w:rsidRPr="00582C91" w:rsidRDefault="00D77D64" w:rsidP="0060198C">
            <w:pPr>
              <w:pStyle w:val="ListParagraph"/>
              <w:numPr>
                <w:ilvl w:val="0"/>
                <w:numId w:val="20"/>
              </w:numPr>
              <w:spacing w:line="360" w:lineRule="auto"/>
              <w:rPr>
                <w:rFonts w:ascii="Arial" w:eastAsiaTheme="minorEastAsia" w:hAnsi="Arial" w:cs="Arial"/>
                <w:sz w:val="22"/>
                <w:szCs w:val="22"/>
              </w:rPr>
            </w:pPr>
            <w:r w:rsidRPr="00582C91">
              <w:rPr>
                <w:rFonts w:ascii="Arial" w:eastAsiaTheme="minorEastAsia" w:hAnsi="Arial" w:cs="Arial"/>
                <w:sz w:val="22"/>
                <w:szCs w:val="22"/>
              </w:rPr>
              <w:t>Tonsillitis Akut</w:t>
            </w:r>
          </w:p>
          <w:p w:rsidR="00D77D64" w:rsidRPr="00582C91" w:rsidRDefault="00D77D64" w:rsidP="0060198C">
            <w:pPr>
              <w:pStyle w:val="ListParagraph"/>
              <w:numPr>
                <w:ilvl w:val="0"/>
                <w:numId w:val="20"/>
              </w:numPr>
              <w:spacing w:line="360" w:lineRule="auto"/>
              <w:rPr>
                <w:rFonts w:ascii="Arial" w:eastAsiaTheme="minorEastAsia" w:hAnsi="Arial" w:cs="Arial"/>
                <w:sz w:val="22"/>
                <w:szCs w:val="22"/>
              </w:rPr>
            </w:pPr>
            <w:r w:rsidRPr="00582C91">
              <w:rPr>
                <w:rFonts w:ascii="Arial" w:eastAsiaTheme="minorEastAsia" w:hAnsi="Arial" w:cs="Arial"/>
                <w:sz w:val="22"/>
                <w:szCs w:val="22"/>
              </w:rPr>
              <w:t>Katarak</w:t>
            </w:r>
          </w:p>
        </w:tc>
      </w:tr>
      <w:tr w:rsidR="00E5613F" w:rsidRPr="00582C91" w:rsidTr="0060198C">
        <w:tc>
          <w:tcPr>
            <w:tcW w:w="546" w:type="dxa"/>
          </w:tcPr>
          <w:p w:rsidR="00E5613F" w:rsidRPr="00582C91" w:rsidRDefault="00D77D64" w:rsidP="0060198C">
            <w:pPr>
              <w:spacing w:line="360" w:lineRule="auto"/>
              <w:contextualSpacing/>
              <w:jc w:val="center"/>
              <w:rPr>
                <w:rFonts w:ascii="Arial" w:eastAsiaTheme="minorEastAsia" w:hAnsi="Arial" w:cs="Arial"/>
                <w:sz w:val="22"/>
                <w:szCs w:val="22"/>
              </w:rPr>
            </w:pPr>
            <w:r w:rsidRPr="00582C91">
              <w:rPr>
                <w:rFonts w:ascii="Arial" w:eastAsiaTheme="minorEastAsia" w:hAnsi="Arial" w:cs="Arial"/>
                <w:sz w:val="22"/>
                <w:szCs w:val="22"/>
              </w:rPr>
              <w:t>4.</w:t>
            </w:r>
          </w:p>
        </w:tc>
        <w:tc>
          <w:tcPr>
            <w:tcW w:w="3423" w:type="dxa"/>
          </w:tcPr>
          <w:p w:rsidR="00E5613F" w:rsidRPr="00582C91" w:rsidRDefault="00D77D64" w:rsidP="0060198C">
            <w:pPr>
              <w:spacing w:line="360" w:lineRule="auto"/>
              <w:contextualSpacing/>
              <w:rPr>
                <w:rFonts w:ascii="Arial" w:eastAsiaTheme="minorEastAsia" w:hAnsi="Arial" w:cs="Arial"/>
                <w:sz w:val="22"/>
                <w:szCs w:val="22"/>
              </w:rPr>
            </w:pPr>
            <w:r w:rsidRPr="00582C91">
              <w:rPr>
                <w:rFonts w:ascii="Arial" w:eastAsiaTheme="minorEastAsia" w:hAnsi="Arial" w:cs="Arial"/>
                <w:sz w:val="22"/>
                <w:szCs w:val="22"/>
              </w:rPr>
              <w:t>Obstetri &amp; Ginekologi</w:t>
            </w:r>
          </w:p>
        </w:tc>
        <w:tc>
          <w:tcPr>
            <w:tcW w:w="4785" w:type="dxa"/>
          </w:tcPr>
          <w:p w:rsidR="00E5613F" w:rsidRPr="00582C91" w:rsidRDefault="00D77D64" w:rsidP="0060198C">
            <w:pPr>
              <w:pStyle w:val="ListParagraph"/>
              <w:numPr>
                <w:ilvl w:val="0"/>
                <w:numId w:val="21"/>
              </w:numPr>
              <w:spacing w:line="360" w:lineRule="auto"/>
              <w:rPr>
                <w:rFonts w:ascii="Arial" w:eastAsiaTheme="minorEastAsia" w:hAnsi="Arial" w:cs="Arial"/>
                <w:sz w:val="22"/>
                <w:szCs w:val="22"/>
              </w:rPr>
            </w:pPr>
            <w:r w:rsidRPr="00582C91">
              <w:rPr>
                <w:rFonts w:ascii="Arial" w:eastAsiaTheme="minorEastAsia" w:hAnsi="Arial" w:cs="Arial"/>
                <w:sz w:val="22"/>
                <w:szCs w:val="22"/>
              </w:rPr>
              <w:t>Sectio cesaria</w:t>
            </w:r>
          </w:p>
          <w:p w:rsidR="00D77D64" w:rsidRPr="00582C91" w:rsidRDefault="00D77D64" w:rsidP="0060198C">
            <w:pPr>
              <w:pStyle w:val="ListParagraph"/>
              <w:numPr>
                <w:ilvl w:val="0"/>
                <w:numId w:val="21"/>
              </w:numPr>
              <w:spacing w:line="360" w:lineRule="auto"/>
              <w:rPr>
                <w:rFonts w:ascii="Arial" w:eastAsiaTheme="minorEastAsia" w:hAnsi="Arial" w:cs="Arial"/>
                <w:sz w:val="22"/>
                <w:szCs w:val="22"/>
              </w:rPr>
            </w:pPr>
            <w:r w:rsidRPr="00582C91">
              <w:rPr>
                <w:rFonts w:ascii="Arial" w:eastAsiaTheme="minorEastAsia" w:hAnsi="Arial" w:cs="Arial"/>
                <w:sz w:val="22"/>
                <w:szCs w:val="22"/>
              </w:rPr>
              <w:t>Placenta previa totalis</w:t>
            </w:r>
          </w:p>
        </w:tc>
      </w:tr>
      <w:tr w:rsidR="00E5613F" w:rsidRPr="00582C91" w:rsidTr="0060198C">
        <w:tc>
          <w:tcPr>
            <w:tcW w:w="546" w:type="dxa"/>
          </w:tcPr>
          <w:p w:rsidR="00E5613F" w:rsidRPr="00582C91" w:rsidRDefault="00D77D64" w:rsidP="0060198C">
            <w:pPr>
              <w:spacing w:line="360" w:lineRule="auto"/>
              <w:contextualSpacing/>
              <w:jc w:val="center"/>
              <w:rPr>
                <w:rFonts w:ascii="Arial" w:eastAsiaTheme="minorEastAsia" w:hAnsi="Arial" w:cs="Arial"/>
                <w:sz w:val="22"/>
                <w:szCs w:val="22"/>
              </w:rPr>
            </w:pPr>
            <w:r w:rsidRPr="00582C91">
              <w:rPr>
                <w:rFonts w:ascii="Arial" w:eastAsiaTheme="minorEastAsia" w:hAnsi="Arial" w:cs="Arial"/>
                <w:sz w:val="22"/>
                <w:szCs w:val="22"/>
              </w:rPr>
              <w:t>5.</w:t>
            </w:r>
          </w:p>
        </w:tc>
        <w:tc>
          <w:tcPr>
            <w:tcW w:w="3423" w:type="dxa"/>
          </w:tcPr>
          <w:p w:rsidR="00E5613F" w:rsidRPr="00582C91" w:rsidRDefault="00D77D64" w:rsidP="0060198C">
            <w:pPr>
              <w:spacing w:line="360" w:lineRule="auto"/>
              <w:contextualSpacing/>
              <w:rPr>
                <w:rFonts w:ascii="Arial" w:eastAsiaTheme="minorEastAsia" w:hAnsi="Arial" w:cs="Arial"/>
                <w:sz w:val="22"/>
                <w:szCs w:val="22"/>
              </w:rPr>
            </w:pPr>
            <w:r w:rsidRPr="00582C91">
              <w:rPr>
                <w:rFonts w:ascii="Arial" w:eastAsiaTheme="minorEastAsia" w:hAnsi="Arial" w:cs="Arial"/>
                <w:sz w:val="22"/>
                <w:szCs w:val="22"/>
              </w:rPr>
              <w:t>Psikiatri</w:t>
            </w:r>
          </w:p>
        </w:tc>
        <w:tc>
          <w:tcPr>
            <w:tcW w:w="4785" w:type="dxa"/>
          </w:tcPr>
          <w:p w:rsidR="00E5613F" w:rsidRPr="00582C91" w:rsidRDefault="00D77D64" w:rsidP="0060198C">
            <w:pPr>
              <w:pStyle w:val="ListParagraph"/>
              <w:numPr>
                <w:ilvl w:val="0"/>
                <w:numId w:val="22"/>
              </w:numPr>
              <w:spacing w:line="360" w:lineRule="auto"/>
              <w:rPr>
                <w:rFonts w:ascii="Arial" w:eastAsiaTheme="minorEastAsia" w:hAnsi="Arial" w:cs="Arial"/>
                <w:sz w:val="22"/>
                <w:szCs w:val="22"/>
              </w:rPr>
            </w:pPr>
            <w:r w:rsidRPr="00582C91">
              <w:rPr>
                <w:rFonts w:ascii="Arial" w:eastAsiaTheme="minorEastAsia" w:hAnsi="Arial" w:cs="Arial"/>
                <w:sz w:val="22"/>
                <w:szCs w:val="22"/>
              </w:rPr>
              <w:t>Skizofrenia</w:t>
            </w:r>
          </w:p>
          <w:p w:rsidR="00D77D64" w:rsidRPr="00582C91" w:rsidRDefault="00D77D64" w:rsidP="0060198C">
            <w:pPr>
              <w:pStyle w:val="ListParagraph"/>
              <w:numPr>
                <w:ilvl w:val="0"/>
                <w:numId w:val="22"/>
              </w:numPr>
              <w:spacing w:line="360" w:lineRule="auto"/>
              <w:rPr>
                <w:rFonts w:ascii="Arial" w:eastAsiaTheme="minorEastAsia" w:hAnsi="Arial" w:cs="Arial"/>
                <w:sz w:val="22"/>
                <w:szCs w:val="22"/>
              </w:rPr>
            </w:pPr>
            <w:r w:rsidRPr="00582C91">
              <w:rPr>
                <w:rFonts w:ascii="Arial" w:eastAsiaTheme="minorEastAsia" w:hAnsi="Arial" w:cs="Arial"/>
                <w:sz w:val="22"/>
                <w:szCs w:val="22"/>
              </w:rPr>
              <w:t>Skizoafektif</w:t>
            </w:r>
          </w:p>
          <w:p w:rsidR="00D77D64" w:rsidRPr="00582C91" w:rsidRDefault="00D77D64" w:rsidP="0060198C">
            <w:pPr>
              <w:pStyle w:val="ListParagraph"/>
              <w:numPr>
                <w:ilvl w:val="0"/>
                <w:numId w:val="22"/>
              </w:numPr>
              <w:spacing w:line="360" w:lineRule="auto"/>
              <w:rPr>
                <w:rFonts w:ascii="Arial" w:eastAsiaTheme="minorEastAsia" w:hAnsi="Arial" w:cs="Arial"/>
                <w:sz w:val="22"/>
                <w:szCs w:val="22"/>
              </w:rPr>
            </w:pPr>
            <w:r w:rsidRPr="00582C91">
              <w:rPr>
                <w:rFonts w:ascii="Arial" w:eastAsiaTheme="minorEastAsia" w:hAnsi="Arial" w:cs="Arial"/>
                <w:sz w:val="22"/>
                <w:szCs w:val="22"/>
              </w:rPr>
              <w:t>Depresi Berat</w:t>
            </w:r>
          </w:p>
          <w:p w:rsidR="00D77D64" w:rsidRPr="00582C91" w:rsidRDefault="00D77D64" w:rsidP="0060198C">
            <w:pPr>
              <w:pStyle w:val="ListParagraph"/>
              <w:numPr>
                <w:ilvl w:val="0"/>
                <w:numId w:val="22"/>
              </w:numPr>
              <w:spacing w:line="360" w:lineRule="auto"/>
              <w:rPr>
                <w:rFonts w:ascii="Arial" w:eastAsiaTheme="minorEastAsia" w:hAnsi="Arial" w:cs="Arial"/>
                <w:sz w:val="22"/>
                <w:szCs w:val="22"/>
              </w:rPr>
            </w:pPr>
            <w:r w:rsidRPr="00582C91">
              <w:rPr>
                <w:rFonts w:ascii="Arial" w:eastAsiaTheme="minorEastAsia" w:hAnsi="Arial" w:cs="Arial"/>
                <w:sz w:val="22"/>
                <w:szCs w:val="22"/>
              </w:rPr>
              <w:t>Gangguan Mental Organik</w:t>
            </w:r>
          </w:p>
          <w:p w:rsidR="00D77D64" w:rsidRPr="00582C91" w:rsidRDefault="00D77D64" w:rsidP="0060198C">
            <w:pPr>
              <w:pStyle w:val="ListParagraph"/>
              <w:numPr>
                <w:ilvl w:val="0"/>
                <w:numId w:val="22"/>
              </w:numPr>
              <w:spacing w:line="360" w:lineRule="auto"/>
              <w:rPr>
                <w:rFonts w:ascii="Arial" w:eastAsiaTheme="minorEastAsia" w:hAnsi="Arial" w:cs="Arial"/>
                <w:sz w:val="22"/>
                <w:szCs w:val="22"/>
              </w:rPr>
            </w:pPr>
            <w:r w:rsidRPr="00582C91">
              <w:rPr>
                <w:rFonts w:ascii="Arial" w:eastAsiaTheme="minorEastAsia" w:hAnsi="Arial" w:cs="Arial"/>
                <w:sz w:val="22"/>
                <w:szCs w:val="22"/>
              </w:rPr>
              <w:t>Depresi Manik</w:t>
            </w:r>
          </w:p>
        </w:tc>
      </w:tr>
      <w:tr w:rsidR="00E5613F" w:rsidRPr="00582C91" w:rsidTr="0060198C">
        <w:tc>
          <w:tcPr>
            <w:tcW w:w="546" w:type="dxa"/>
          </w:tcPr>
          <w:p w:rsidR="00E5613F" w:rsidRPr="00582C91" w:rsidRDefault="00D77D64" w:rsidP="0060198C">
            <w:pPr>
              <w:spacing w:line="360" w:lineRule="auto"/>
              <w:contextualSpacing/>
              <w:jc w:val="center"/>
              <w:rPr>
                <w:rFonts w:ascii="Arial" w:eastAsiaTheme="minorEastAsia" w:hAnsi="Arial" w:cs="Arial"/>
                <w:sz w:val="22"/>
                <w:szCs w:val="22"/>
              </w:rPr>
            </w:pPr>
            <w:r w:rsidRPr="00582C91">
              <w:rPr>
                <w:rFonts w:ascii="Arial" w:eastAsiaTheme="minorEastAsia" w:hAnsi="Arial" w:cs="Arial"/>
                <w:sz w:val="22"/>
                <w:szCs w:val="22"/>
              </w:rPr>
              <w:t>6.</w:t>
            </w:r>
          </w:p>
        </w:tc>
        <w:tc>
          <w:tcPr>
            <w:tcW w:w="3423" w:type="dxa"/>
          </w:tcPr>
          <w:p w:rsidR="00E5613F" w:rsidRPr="00582C91" w:rsidRDefault="00D77D64" w:rsidP="0060198C">
            <w:pPr>
              <w:spacing w:line="360" w:lineRule="auto"/>
              <w:contextualSpacing/>
              <w:rPr>
                <w:rFonts w:ascii="Arial" w:eastAsiaTheme="minorEastAsia" w:hAnsi="Arial" w:cs="Arial"/>
                <w:sz w:val="22"/>
                <w:szCs w:val="22"/>
              </w:rPr>
            </w:pPr>
            <w:r w:rsidRPr="00582C91">
              <w:rPr>
                <w:rFonts w:ascii="Arial" w:eastAsiaTheme="minorEastAsia" w:hAnsi="Arial" w:cs="Arial"/>
                <w:sz w:val="22"/>
                <w:szCs w:val="22"/>
              </w:rPr>
              <w:t>Kedokteran Dasar</w:t>
            </w:r>
          </w:p>
        </w:tc>
        <w:tc>
          <w:tcPr>
            <w:tcW w:w="4785" w:type="dxa"/>
          </w:tcPr>
          <w:p w:rsidR="00E5613F" w:rsidRPr="00582C91" w:rsidRDefault="00D77D64" w:rsidP="0060198C">
            <w:pPr>
              <w:pStyle w:val="ListParagraph"/>
              <w:numPr>
                <w:ilvl w:val="0"/>
                <w:numId w:val="23"/>
              </w:numPr>
              <w:spacing w:line="360" w:lineRule="auto"/>
              <w:rPr>
                <w:rFonts w:ascii="Arial" w:eastAsiaTheme="minorEastAsia" w:hAnsi="Arial" w:cs="Arial"/>
                <w:sz w:val="22"/>
                <w:szCs w:val="22"/>
              </w:rPr>
            </w:pPr>
            <w:r w:rsidRPr="00582C91">
              <w:rPr>
                <w:rFonts w:ascii="Arial" w:eastAsiaTheme="minorEastAsia" w:hAnsi="Arial" w:cs="Arial"/>
                <w:sz w:val="22"/>
                <w:szCs w:val="22"/>
              </w:rPr>
              <w:t>Pulpitis</w:t>
            </w:r>
          </w:p>
          <w:p w:rsidR="00D77D64" w:rsidRPr="00582C91" w:rsidRDefault="00D77D64" w:rsidP="0060198C">
            <w:pPr>
              <w:pStyle w:val="ListParagraph"/>
              <w:numPr>
                <w:ilvl w:val="0"/>
                <w:numId w:val="23"/>
              </w:numPr>
              <w:spacing w:line="360" w:lineRule="auto"/>
              <w:rPr>
                <w:rFonts w:ascii="Arial" w:eastAsiaTheme="minorEastAsia" w:hAnsi="Arial" w:cs="Arial"/>
                <w:sz w:val="22"/>
                <w:szCs w:val="22"/>
              </w:rPr>
            </w:pPr>
            <w:r w:rsidRPr="00582C91">
              <w:rPr>
                <w:rFonts w:ascii="Arial" w:eastAsiaTheme="minorEastAsia" w:hAnsi="Arial" w:cs="Arial"/>
                <w:sz w:val="22"/>
                <w:szCs w:val="22"/>
              </w:rPr>
              <w:t>Nekrosis Pulpa Ekstraksi</w:t>
            </w:r>
          </w:p>
          <w:p w:rsidR="00D77D64" w:rsidRPr="00582C91" w:rsidRDefault="00D77D64" w:rsidP="0060198C">
            <w:pPr>
              <w:pStyle w:val="ListParagraph"/>
              <w:numPr>
                <w:ilvl w:val="0"/>
                <w:numId w:val="23"/>
              </w:numPr>
              <w:spacing w:line="360" w:lineRule="auto"/>
              <w:rPr>
                <w:rFonts w:ascii="Arial" w:eastAsiaTheme="minorEastAsia" w:hAnsi="Arial" w:cs="Arial"/>
                <w:sz w:val="22"/>
                <w:szCs w:val="22"/>
              </w:rPr>
            </w:pPr>
            <w:r w:rsidRPr="00582C91">
              <w:rPr>
                <w:rFonts w:ascii="Arial" w:eastAsiaTheme="minorEastAsia" w:hAnsi="Arial" w:cs="Arial"/>
                <w:sz w:val="22"/>
                <w:szCs w:val="22"/>
              </w:rPr>
              <w:t>Nekrosis Pulpa RCT</w:t>
            </w:r>
          </w:p>
        </w:tc>
      </w:tr>
    </w:tbl>
    <w:p w:rsidR="00E5613F" w:rsidRPr="00582C91" w:rsidRDefault="00E5613F" w:rsidP="0060198C">
      <w:pPr>
        <w:spacing w:line="360" w:lineRule="auto"/>
        <w:contextualSpacing/>
        <w:rPr>
          <w:rFonts w:ascii="Arial" w:eastAsiaTheme="minorEastAsia" w:hAnsi="Arial" w:cs="Arial"/>
          <w:sz w:val="22"/>
          <w:szCs w:val="22"/>
        </w:rPr>
      </w:pPr>
    </w:p>
    <w:p w:rsidR="00F31ECC" w:rsidRPr="0060198C" w:rsidRDefault="00F31ECC" w:rsidP="0060198C">
      <w:pPr>
        <w:pStyle w:val="ListParagraph"/>
        <w:numPr>
          <w:ilvl w:val="0"/>
          <w:numId w:val="26"/>
        </w:numPr>
        <w:spacing w:line="360" w:lineRule="auto"/>
        <w:ind w:left="426" w:hanging="426"/>
        <w:rPr>
          <w:rFonts w:ascii="Arial" w:eastAsiaTheme="minorEastAsia" w:hAnsi="Arial" w:cs="Arial"/>
          <w:i/>
          <w:sz w:val="22"/>
          <w:szCs w:val="22"/>
        </w:rPr>
      </w:pPr>
      <w:r w:rsidRPr="0060198C">
        <w:rPr>
          <w:rFonts w:ascii="Arial" w:eastAsiaTheme="minorEastAsia" w:hAnsi="Arial" w:cs="Arial"/>
          <w:sz w:val="22"/>
          <w:szCs w:val="22"/>
          <w:lang w:val="id-ID"/>
        </w:rPr>
        <w:t xml:space="preserve">Monitoring dan Evaluasi Implementasi </w:t>
      </w:r>
      <w:r w:rsidRPr="0060198C">
        <w:rPr>
          <w:rFonts w:ascii="Arial" w:eastAsiaTheme="minorEastAsia" w:hAnsi="Arial" w:cs="Arial"/>
          <w:i/>
          <w:sz w:val="22"/>
          <w:szCs w:val="22"/>
          <w:lang w:val="id-ID"/>
        </w:rPr>
        <w:t>Clinical Pathway.</w:t>
      </w:r>
    </w:p>
    <w:p w:rsidR="00F31ECC" w:rsidRPr="00582C91" w:rsidRDefault="00F31ECC" w:rsidP="0060198C">
      <w:pPr>
        <w:spacing w:line="360" w:lineRule="auto"/>
        <w:ind w:left="426" w:firstLine="567"/>
        <w:jc w:val="both"/>
        <w:rPr>
          <w:rFonts w:ascii="Arial" w:eastAsiaTheme="minorEastAsia" w:hAnsi="Arial" w:cs="Arial"/>
          <w:sz w:val="22"/>
          <w:szCs w:val="22"/>
        </w:rPr>
      </w:pPr>
      <w:proofErr w:type="gramStart"/>
      <w:r w:rsidRPr="00582C91">
        <w:rPr>
          <w:rFonts w:ascii="Arial" w:eastAsiaTheme="minorEastAsia" w:hAnsi="Arial" w:cs="Arial"/>
          <w:sz w:val="22"/>
          <w:szCs w:val="22"/>
        </w:rPr>
        <w:t xml:space="preserve">Adapun pelaksanaan </w:t>
      </w:r>
      <w:r w:rsidRPr="00582C91">
        <w:rPr>
          <w:rFonts w:ascii="Arial" w:eastAsiaTheme="minorEastAsia" w:hAnsi="Arial" w:cs="Arial"/>
          <w:i/>
          <w:sz w:val="22"/>
          <w:szCs w:val="22"/>
        </w:rPr>
        <w:t xml:space="preserve">Clinical pathway </w:t>
      </w:r>
      <w:r w:rsidRPr="00582C91">
        <w:rPr>
          <w:rFonts w:ascii="Arial" w:eastAsiaTheme="minorEastAsia" w:hAnsi="Arial" w:cs="Arial"/>
          <w:sz w:val="22"/>
          <w:szCs w:val="22"/>
          <w:lang w:val="id-ID"/>
        </w:rPr>
        <w:t>diserahkan</w:t>
      </w:r>
      <w:r w:rsidRPr="00582C91">
        <w:rPr>
          <w:rFonts w:ascii="Arial" w:eastAsiaTheme="minorEastAsia" w:hAnsi="Arial" w:cs="Arial"/>
          <w:sz w:val="22"/>
          <w:szCs w:val="22"/>
        </w:rPr>
        <w:t xml:space="preserve"> kepada dokter DPJP yang bertanggung jawab untuk mempersiapkan dan melengkapi format </w:t>
      </w:r>
      <w:r w:rsidRPr="00582C91">
        <w:rPr>
          <w:rFonts w:ascii="Arial" w:eastAsiaTheme="minorEastAsia" w:hAnsi="Arial" w:cs="Arial"/>
          <w:i/>
          <w:sz w:val="22"/>
          <w:szCs w:val="22"/>
        </w:rPr>
        <w:t xml:space="preserve">Clinical pathway </w:t>
      </w:r>
      <w:r w:rsidRPr="00582C91">
        <w:rPr>
          <w:rFonts w:ascii="Arial" w:eastAsiaTheme="minorEastAsia" w:hAnsi="Arial" w:cs="Arial"/>
          <w:sz w:val="22"/>
          <w:szCs w:val="22"/>
        </w:rPr>
        <w:t xml:space="preserve">sesuai dengan kasus yang telah ditentukan dalam buku </w:t>
      </w:r>
      <w:r w:rsidRPr="00582C91">
        <w:rPr>
          <w:rFonts w:ascii="Arial" w:eastAsiaTheme="minorEastAsia" w:hAnsi="Arial" w:cs="Arial"/>
          <w:sz w:val="22"/>
          <w:szCs w:val="22"/>
          <w:lang w:val="id-ID"/>
        </w:rPr>
        <w:t>Panduan Pemantauan Indikator</w:t>
      </w:r>
      <w:r w:rsidRPr="00582C91">
        <w:rPr>
          <w:rFonts w:ascii="Arial" w:eastAsiaTheme="minorEastAsia" w:hAnsi="Arial" w:cs="Arial"/>
          <w:sz w:val="22"/>
          <w:szCs w:val="22"/>
        </w:rPr>
        <w:t xml:space="preserve"> </w:t>
      </w:r>
      <w:r w:rsidRPr="00582C91">
        <w:rPr>
          <w:rFonts w:ascii="Arial" w:eastAsiaTheme="minorEastAsia" w:hAnsi="Arial" w:cs="Arial"/>
          <w:i/>
          <w:sz w:val="22"/>
          <w:szCs w:val="22"/>
        </w:rPr>
        <w:t>Clinical Pathway.</w:t>
      </w:r>
      <w:proofErr w:type="gramEnd"/>
      <w:r w:rsidRPr="00582C91">
        <w:rPr>
          <w:rFonts w:ascii="Arial" w:eastAsiaTheme="minorEastAsia" w:hAnsi="Arial" w:cs="Arial"/>
          <w:i/>
          <w:sz w:val="22"/>
          <w:szCs w:val="22"/>
        </w:rPr>
        <w:t xml:space="preserve"> </w:t>
      </w:r>
      <w:proofErr w:type="gramStart"/>
      <w:r w:rsidRPr="00582C91">
        <w:rPr>
          <w:rFonts w:ascii="Arial" w:eastAsiaTheme="minorEastAsia" w:hAnsi="Arial" w:cs="Arial"/>
          <w:sz w:val="22"/>
          <w:szCs w:val="22"/>
        </w:rPr>
        <w:t xml:space="preserve">Kasus yang dibuatkan </w:t>
      </w:r>
      <w:r w:rsidRPr="00582C91">
        <w:rPr>
          <w:rFonts w:ascii="Arial" w:eastAsiaTheme="minorEastAsia" w:hAnsi="Arial" w:cs="Arial"/>
          <w:i/>
          <w:sz w:val="22"/>
          <w:szCs w:val="22"/>
        </w:rPr>
        <w:t>Clinical Pathway</w:t>
      </w:r>
      <w:r w:rsidRPr="00582C91">
        <w:rPr>
          <w:rFonts w:ascii="Arial" w:eastAsiaTheme="minorEastAsia" w:hAnsi="Arial" w:cs="Arial"/>
          <w:sz w:val="22"/>
          <w:szCs w:val="22"/>
        </w:rPr>
        <w:t>-nya adalah kasus utama tanpa ada kasus penyerta.</w:t>
      </w:r>
      <w:proofErr w:type="gramEnd"/>
      <w:r w:rsidRPr="00582C91">
        <w:rPr>
          <w:rFonts w:ascii="Arial" w:eastAsiaTheme="minorEastAsia" w:hAnsi="Arial" w:cs="Arial"/>
          <w:sz w:val="22"/>
          <w:szCs w:val="22"/>
        </w:rPr>
        <w:t xml:space="preserve"> Kemudian format yang telah terisi </w:t>
      </w:r>
      <w:proofErr w:type="gramStart"/>
      <w:r w:rsidRPr="00582C91">
        <w:rPr>
          <w:rFonts w:ascii="Arial" w:eastAsiaTheme="minorEastAsia" w:hAnsi="Arial" w:cs="Arial"/>
          <w:sz w:val="22"/>
          <w:szCs w:val="22"/>
        </w:rPr>
        <w:t>akan</w:t>
      </w:r>
      <w:proofErr w:type="gramEnd"/>
      <w:r w:rsidRPr="00582C91">
        <w:rPr>
          <w:rFonts w:ascii="Arial" w:eastAsiaTheme="minorEastAsia" w:hAnsi="Arial" w:cs="Arial"/>
          <w:sz w:val="22"/>
          <w:szCs w:val="22"/>
        </w:rPr>
        <w:t xml:space="preserve"> dikumpulkan oleh Perawat (Kepala Ruangan) dengan rekapitulasi bulanan yang aka</w:t>
      </w:r>
      <w:r w:rsidR="00184682" w:rsidRPr="00582C91">
        <w:rPr>
          <w:rFonts w:ascii="Arial" w:eastAsiaTheme="minorEastAsia" w:hAnsi="Arial" w:cs="Arial"/>
          <w:sz w:val="22"/>
          <w:szCs w:val="22"/>
        </w:rPr>
        <w:t>n diteruskan kepada Komite PMKP. Komite PMKP</w:t>
      </w:r>
      <w:r w:rsidRPr="00582C91">
        <w:rPr>
          <w:rFonts w:ascii="Arial" w:eastAsiaTheme="minorEastAsia" w:hAnsi="Arial" w:cs="Arial"/>
          <w:sz w:val="22"/>
          <w:szCs w:val="22"/>
        </w:rPr>
        <w:t xml:space="preserve"> </w:t>
      </w:r>
      <w:proofErr w:type="gramStart"/>
      <w:r w:rsidRPr="00582C91">
        <w:rPr>
          <w:rFonts w:ascii="Arial" w:eastAsiaTheme="minorEastAsia" w:hAnsi="Arial" w:cs="Arial"/>
          <w:sz w:val="22"/>
          <w:szCs w:val="22"/>
        </w:rPr>
        <w:t>akan</w:t>
      </w:r>
      <w:proofErr w:type="gramEnd"/>
      <w:r w:rsidRPr="00582C91">
        <w:rPr>
          <w:rFonts w:ascii="Arial" w:eastAsiaTheme="minorEastAsia" w:hAnsi="Arial" w:cs="Arial"/>
          <w:sz w:val="22"/>
          <w:szCs w:val="22"/>
        </w:rPr>
        <w:t xml:space="preserve"> melaksanakan monitoring, au</w:t>
      </w:r>
      <w:r w:rsidR="00184682" w:rsidRPr="00582C91">
        <w:rPr>
          <w:rFonts w:ascii="Arial" w:eastAsiaTheme="minorEastAsia" w:hAnsi="Arial" w:cs="Arial"/>
          <w:sz w:val="22"/>
          <w:szCs w:val="22"/>
        </w:rPr>
        <w:t xml:space="preserve">dit dan review penyelenggaraan </w:t>
      </w:r>
      <w:r w:rsidRPr="00582C91">
        <w:rPr>
          <w:rFonts w:ascii="Arial" w:eastAsiaTheme="minorEastAsia" w:hAnsi="Arial" w:cs="Arial"/>
          <w:i/>
          <w:sz w:val="22"/>
          <w:szCs w:val="22"/>
        </w:rPr>
        <w:t xml:space="preserve">Clinical pathway </w:t>
      </w:r>
      <w:r w:rsidRPr="00582C91">
        <w:rPr>
          <w:rFonts w:ascii="Arial" w:eastAsiaTheme="minorEastAsia" w:hAnsi="Arial" w:cs="Arial"/>
          <w:sz w:val="22"/>
          <w:szCs w:val="22"/>
        </w:rPr>
        <w:t>tersebut dengan membuat sasaran mutu.</w:t>
      </w:r>
    </w:p>
    <w:p w:rsidR="00F31ECC" w:rsidRPr="00582C91" w:rsidRDefault="00F31ECC" w:rsidP="0060198C">
      <w:pPr>
        <w:spacing w:line="360" w:lineRule="auto"/>
        <w:ind w:left="426"/>
        <w:contextualSpacing/>
        <w:jc w:val="center"/>
        <w:rPr>
          <w:rFonts w:ascii="Arial" w:eastAsiaTheme="minorEastAsia" w:hAnsi="Arial" w:cs="Arial"/>
          <w:sz w:val="22"/>
          <w:szCs w:val="22"/>
        </w:rPr>
      </w:pPr>
      <w:proofErr w:type="gramStart"/>
      <w:r w:rsidRPr="00582C91">
        <w:rPr>
          <w:rFonts w:ascii="Arial" w:eastAsia="Calibri" w:hAnsi="Arial" w:cs="Arial"/>
          <w:sz w:val="22"/>
          <w:szCs w:val="22"/>
        </w:rPr>
        <w:lastRenderedPageBreak/>
        <w:t xml:space="preserve">Tabel Kegiatan Pemantauan </w:t>
      </w:r>
      <w:r w:rsidRPr="00582C91">
        <w:rPr>
          <w:rFonts w:ascii="Arial" w:eastAsia="Calibri" w:hAnsi="Arial" w:cs="Arial"/>
          <w:sz w:val="22"/>
          <w:szCs w:val="22"/>
          <w:lang w:val="id-ID"/>
        </w:rPr>
        <w:t>Clinical Pathway.</w:t>
      </w:r>
      <w:proofErr w:type="gramEnd"/>
    </w:p>
    <w:p w:rsidR="00F31ECC" w:rsidRPr="00582C91" w:rsidRDefault="00F31ECC" w:rsidP="0060198C">
      <w:pPr>
        <w:spacing w:line="360" w:lineRule="auto"/>
        <w:ind w:left="426" w:firstLine="567"/>
        <w:contextualSpacing/>
        <w:rPr>
          <w:rFonts w:ascii="Arial" w:eastAsiaTheme="minorEastAsia" w:hAnsi="Arial" w:cs="Arial"/>
          <w:sz w:val="22"/>
          <w:szCs w:val="22"/>
        </w:rPr>
      </w:pPr>
    </w:p>
    <w:tbl>
      <w:tblPr>
        <w:tblStyle w:val="TableGrid1"/>
        <w:tblW w:w="9072" w:type="dxa"/>
        <w:tblInd w:w="534" w:type="dxa"/>
        <w:tblLayout w:type="fixed"/>
        <w:tblLook w:val="04A0" w:firstRow="1" w:lastRow="0" w:firstColumn="1" w:lastColumn="0" w:noHBand="0" w:noVBand="1"/>
      </w:tblPr>
      <w:tblGrid>
        <w:gridCol w:w="567"/>
        <w:gridCol w:w="2712"/>
        <w:gridCol w:w="428"/>
        <w:gridCol w:w="425"/>
        <w:gridCol w:w="466"/>
        <w:gridCol w:w="425"/>
        <w:gridCol w:w="426"/>
        <w:gridCol w:w="493"/>
        <w:gridCol w:w="531"/>
        <w:gridCol w:w="490"/>
        <w:gridCol w:w="425"/>
        <w:gridCol w:w="585"/>
        <w:gridCol w:w="567"/>
        <w:gridCol w:w="532"/>
      </w:tblGrid>
      <w:tr w:rsidR="00F31ECC" w:rsidRPr="00582C91" w:rsidTr="0060198C">
        <w:trPr>
          <w:trHeight w:val="108"/>
        </w:trPr>
        <w:tc>
          <w:tcPr>
            <w:tcW w:w="567" w:type="dxa"/>
            <w:vMerge w:val="restart"/>
            <w:tcBorders>
              <w:right w:val="single" w:sz="4" w:space="0" w:color="auto"/>
            </w:tcBorders>
            <w:shd w:val="clear" w:color="auto" w:fill="D6E3BC" w:themeFill="accent3" w:themeFillTint="66"/>
            <w:vAlign w:val="center"/>
          </w:tcPr>
          <w:p w:rsidR="00F31ECC" w:rsidRPr="00582C91" w:rsidRDefault="00F31ECC" w:rsidP="0060198C">
            <w:pPr>
              <w:spacing w:line="360" w:lineRule="auto"/>
              <w:jc w:val="center"/>
              <w:rPr>
                <w:rFonts w:ascii="Arial" w:hAnsi="Arial" w:cs="Arial"/>
              </w:rPr>
            </w:pPr>
            <w:r w:rsidRPr="00582C91">
              <w:rPr>
                <w:rFonts w:ascii="Arial" w:hAnsi="Arial" w:cs="Arial"/>
              </w:rPr>
              <w:t>No</w:t>
            </w:r>
          </w:p>
        </w:tc>
        <w:tc>
          <w:tcPr>
            <w:tcW w:w="2712" w:type="dxa"/>
            <w:vMerge w:val="restart"/>
            <w:tcBorders>
              <w:left w:val="single" w:sz="4" w:space="0" w:color="auto"/>
            </w:tcBorders>
            <w:shd w:val="clear" w:color="auto" w:fill="D6E3BC" w:themeFill="accent3" w:themeFillTint="66"/>
            <w:vAlign w:val="center"/>
          </w:tcPr>
          <w:p w:rsidR="00F31ECC" w:rsidRPr="00582C91" w:rsidRDefault="00F31ECC" w:rsidP="0060198C">
            <w:pPr>
              <w:spacing w:line="360" w:lineRule="auto"/>
              <w:jc w:val="center"/>
              <w:rPr>
                <w:rFonts w:ascii="Arial" w:hAnsi="Arial" w:cs="Arial"/>
              </w:rPr>
            </w:pPr>
            <w:r w:rsidRPr="00582C91">
              <w:rPr>
                <w:rFonts w:ascii="Arial" w:hAnsi="Arial" w:cs="Arial"/>
              </w:rPr>
              <w:t>Kegiatan</w:t>
            </w:r>
          </w:p>
        </w:tc>
        <w:tc>
          <w:tcPr>
            <w:tcW w:w="5793" w:type="dxa"/>
            <w:gridSpan w:val="12"/>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rPr>
              <w:t>Bulan</w:t>
            </w:r>
          </w:p>
        </w:tc>
      </w:tr>
      <w:tr w:rsidR="00F31ECC" w:rsidRPr="00582C91" w:rsidTr="0060198C">
        <w:trPr>
          <w:trHeight w:val="145"/>
        </w:trPr>
        <w:tc>
          <w:tcPr>
            <w:tcW w:w="567" w:type="dxa"/>
            <w:vMerge/>
            <w:tcBorders>
              <w:right w:val="single" w:sz="4" w:space="0" w:color="auto"/>
            </w:tcBorders>
            <w:shd w:val="clear" w:color="auto" w:fill="D6E3BC" w:themeFill="accent3" w:themeFillTint="66"/>
          </w:tcPr>
          <w:p w:rsidR="00F31ECC" w:rsidRPr="00582C91" w:rsidRDefault="00F31ECC" w:rsidP="0060198C">
            <w:pPr>
              <w:spacing w:line="360" w:lineRule="auto"/>
              <w:jc w:val="center"/>
              <w:rPr>
                <w:rFonts w:ascii="Arial" w:hAnsi="Arial" w:cs="Arial"/>
              </w:rPr>
            </w:pPr>
          </w:p>
        </w:tc>
        <w:tc>
          <w:tcPr>
            <w:tcW w:w="2712" w:type="dxa"/>
            <w:vMerge/>
            <w:tcBorders>
              <w:left w:val="single" w:sz="4" w:space="0" w:color="auto"/>
            </w:tcBorders>
            <w:shd w:val="clear" w:color="auto" w:fill="D6E3BC" w:themeFill="accent3" w:themeFillTint="66"/>
          </w:tcPr>
          <w:p w:rsidR="00F31ECC" w:rsidRPr="00582C91" w:rsidRDefault="00F31ECC" w:rsidP="0060198C">
            <w:pPr>
              <w:spacing w:line="360" w:lineRule="auto"/>
              <w:jc w:val="both"/>
              <w:rPr>
                <w:rFonts w:ascii="Arial" w:hAnsi="Arial" w:cs="Arial"/>
              </w:rPr>
            </w:pPr>
          </w:p>
        </w:tc>
        <w:tc>
          <w:tcPr>
            <w:tcW w:w="428" w:type="dxa"/>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1</w:t>
            </w:r>
          </w:p>
        </w:tc>
        <w:tc>
          <w:tcPr>
            <w:tcW w:w="425" w:type="dxa"/>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2</w:t>
            </w:r>
          </w:p>
        </w:tc>
        <w:tc>
          <w:tcPr>
            <w:tcW w:w="466" w:type="dxa"/>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3</w:t>
            </w:r>
          </w:p>
        </w:tc>
        <w:tc>
          <w:tcPr>
            <w:tcW w:w="425" w:type="dxa"/>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4</w:t>
            </w:r>
          </w:p>
        </w:tc>
        <w:tc>
          <w:tcPr>
            <w:tcW w:w="426" w:type="dxa"/>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5</w:t>
            </w:r>
          </w:p>
        </w:tc>
        <w:tc>
          <w:tcPr>
            <w:tcW w:w="493" w:type="dxa"/>
            <w:tcBorders>
              <w:right w:val="single" w:sz="4" w:space="0" w:color="auto"/>
            </w:tcBorders>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6</w:t>
            </w:r>
          </w:p>
        </w:tc>
        <w:tc>
          <w:tcPr>
            <w:tcW w:w="531" w:type="dxa"/>
            <w:tcBorders>
              <w:left w:val="single" w:sz="4" w:space="0" w:color="auto"/>
              <w:right w:val="single" w:sz="4" w:space="0" w:color="auto"/>
            </w:tcBorders>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7</w:t>
            </w:r>
          </w:p>
        </w:tc>
        <w:tc>
          <w:tcPr>
            <w:tcW w:w="490" w:type="dxa"/>
            <w:tcBorders>
              <w:left w:val="single" w:sz="4" w:space="0" w:color="auto"/>
              <w:right w:val="single" w:sz="4" w:space="0" w:color="auto"/>
            </w:tcBorders>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8</w:t>
            </w:r>
          </w:p>
        </w:tc>
        <w:tc>
          <w:tcPr>
            <w:tcW w:w="425" w:type="dxa"/>
            <w:tcBorders>
              <w:left w:val="single" w:sz="4" w:space="0" w:color="auto"/>
              <w:right w:val="single" w:sz="4" w:space="0" w:color="auto"/>
            </w:tcBorders>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9</w:t>
            </w:r>
          </w:p>
        </w:tc>
        <w:tc>
          <w:tcPr>
            <w:tcW w:w="585" w:type="dxa"/>
            <w:tcBorders>
              <w:left w:val="single" w:sz="4" w:space="0" w:color="auto"/>
              <w:right w:val="single" w:sz="4" w:space="0" w:color="auto"/>
            </w:tcBorders>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10</w:t>
            </w:r>
          </w:p>
        </w:tc>
        <w:tc>
          <w:tcPr>
            <w:tcW w:w="567" w:type="dxa"/>
            <w:tcBorders>
              <w:left w:val="single" w:sz="4" w:space="0" w:color="auto"/>
            </w:tcBorders>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11</w:t>
            </w:r>
          </w:p>
        </w:tc>
        <w:tc>
          <w:tcPr>
            <w:tcW w:w="532" w:type="dxa"/>
            <w:tcBorders>
              <w:left w:val="single" w:sz="4" w:space="0" w:color="auto"/>
            </w:tcBorders>
            <w:shd w:val="clear" w:color="auto" w:fill="D6E3BC" w:themeFill="accent3" w:themeFillTint="66"/>
          </w:tcPr>
          <w:p w:rsidR="00F31ECC" w:rsidRPr="00582C91" w:rsidRDefault="00F31ECC" w:rsidP="0060198C">
            <w:pPr>
              <w:spacing w:line="360" w:lineRule="auto"/>
              <w:jc w:val="center"/>
              <w:rPr>
                <w:rFonts w:ascii="Arial" w:hAnsi="Arial" w:cs="Arial"/>
                <w:lang w:val="id-ID"/>
              </w:rPr>
            </w:pPr>
            <w:r w:rsidRPr="00582C91">
              <w:rPr>
                <w:rFonts w:ascii="Arial" w:hAnsi="Arial" w:cs="Arial"/>
                <w:lang w:val="id-ID"/>
              </w:rPr>
              <w:t>12</w:t>
            </w:r>
          </w:p>
        </w:tc>
      </w:tr>
      <w:tr w:rsidR="00F31ECC" w:rsidRPr="00582C91" w:rsidTr="0060198C">
        <w:trPr>
          <w:trHeight w:val="334"/>
        </w:trPr>
        <w:tc>
          <w:tcPr>
            <w:tcW w:w="567" w:type="dxa"/>
            <w:tcBorders>
              <w:right w:val="single" w:sz="4" w:space="0" w:color="auto"/>
            </w:tcBorders>
          </w:tcPr>
          <w:p w:rsidR="00F31ECC" w:rsidRPr="00582C91" w:rsidRDefault="00F31ECC" w:rsidP="0060198C">
            <w:pPr>
              <w:spacing w:before="60" w:line="360" w:lineRule="auto"/>
              <w:jc w:val="center"/>
              <w:rPr>
                <w:rFonts w:ascii="Arial" w:hAnsi="Arial" w:cs="Arial"/>
              </w:rPr>
            </w:pPr>
            <w:r w:rsidRPr="00582C91">
              <w:rPr>
                <w:rFonts w:ascii="Arial" w:hAnsi="Arial" w:cs="Arial"/>
              </w:rPr>
              <w:t>1</w:t>
            </w:r>
          </w:p>
        </w:tc>
        <w:tc>
          <w:tcPr>
            <w:tcW w:w="2712" w:type="dxa"/>
            <w:tcBorders>
              <w:left w:val="single" w:sz="4" w:space="0" w:color="auto"/>
            </w:tcBorders>
          </w:tcPr>
          <w:p w:rsidR="00F31ECC" w:rsidRPr="00582C91" w:rsidRDefault="00F31ECC" w:rsidP="0060198C">
            <w:pPr>
              <w:spacing w:before="60" w:line="360" w:lineRule="auto"/>
              <w:rPr>
                <w:rFonts w:ascii="Arial" w:hAnsi="Arial" w:cs="Arial"/>
                <w:lang w:val="id-ID"/>
              </w:rPr>
            </w:pPr>
            <w:r w:rsidRPr="00582C91">
              <w:rPr>
                <w:rFonts w:ascii="Arial" w:hAnsi="Arial" w:cs="Arial"/>
                <w:lang w:val="id-ID"/>
              </w:rPr>
              <w:t>Re-edukasi berkala</w:t>
            </w:r>
          </w:p>
        </w:tc>
        <w:tc>
          <w:tcPr>
            <w:tcW w:w="428" w:type="dxa"/>
            <w:shd w:val="clear" w:color="auto" w:fill="FF0000"/>
          </w:tcPr>
          <w:p w:rsidR="00F31ECC" w:rsidRPr="00582C91" w:rsidRDefault="00F31ECC" w:rsidP="0060198C">
            <w:pPr>
              <w:spacing w:before="60" w:line="360" w:lineRule="auto"/>
              <w:jc w:val="both"/>
              <w:rPr>
                <w:rFonts w:ascii="Arial" w:hAnsi="Arial" w:cs="Arial"/>
                <w:highlight w:val="darkBlue"/>
                <w:lang w:val="id-ID"/>
              </w:rPr>
            </w:pPr>
          </w:p>
        </w:tc>
        <w:tc>
          <w:tcPr>
            <w:tcW w:w="425" w:type="dxa"/>
            <w:shd w:val="clear" w:color="auto" w:fill="auto"/>
          </w:tcPr>
          <w:p w:rsidR="00F31ECC" w:rsidRPr="00582C91" w:rsidRDefault="00F31ECC" w:rsidP="0060198C">
            <w:pPr>
              <w:spacing w:before="60" w:line="360" w:lineRule="auto"/>
              <w:jc w:val="both"/>
              <w:rPr>
                <w:rFonts w:ascii="Arial" w:hAnsi="Arial" w:cs="Arial"/>
                <w:highlight w:val="darkBlue"/>
              </w:rPr>
            </w:pPr>
          </w:p>
        </w:tc>
        <w:tc>
          <w:tcPr>
            <w:tcW w:w="466" w:type="dxa"/>
            <w:shd w:val="clear" w:color="auto" w:fill="auto"/>
          </w:tcPr>
          <w:p w:rsidR="00F31ECC" w:rsidRPr="00582C91" w:rsidRDefault="00F31ECC" w:rsidP="0060198C">
            <w:pPr>
              <w:spacing w:before="60" w:line="360" w:lineRule="auto"/>
              <w:jc w:val="both"/>
              <w:rPr>
                <w:rFonts w:ascii="Arial" w:hAnsi="Arial" w:cs="Arial"/>
                <w:highlight w:val="darkBlue"/>
              </w:rPr>
            </w:pPr>
          </w:p>
        </w:tc>
        <w:tc>
          <w:tcPr>
            <w:tcW w:w="425" w:type="dxa"/>
            <w:shd w:val="clear" w:color="auto" w:fill="FF0000"/>
          </w:tcPr>
          <w:p w:rsidR="00F31ECC" w:rsidRPr="00582C91" w:rsidRDefault="00F31ECC" w:rsidP="0060198C">
            <w:pPr>
              <w:spacing w:before="60" w:line="360" w:lineRule="auto"/>
              <w:jc w:val="both"/>
              <w:rPr>
                <w:rFonts w:ascii="Arial" w:hAnsi="Arial" w:cs="Arial"/>
                <w:highlight w:val="darkBlue"/>
                <w:lang w:val="id-ID"/>
              </w:rPr>
            </w:pPr>
          </w:p>
        </w:tc>
        <w:tc>
          <w:tcPr>
            <w:tcW w:w="426" w:type="dxa"/>
            <w:shd w:val="clear" w:color="auto" w:fill="auto"/>
          </w:tcPr>
          <w:p w:rsidR="00F31ECC" w:rsidRPr="00582C91" w:rsidRDefault="00F31ECC" w:rsidP="0060198C">
            <w:pPr>
              <w:spacing w:before="60" w:line="360" w:lineRule="auto"/>
              <w:jc w:val="both"/>
              <w:rPr>
                <w:rFonts w:ascii="Arial" w:hAnsi="Arial" w:cs="Arial"/>
                <w:highlight w:val="darkBlue"/>
              </w:rPr>
            </w:pPr>
          </w:p>
        </w:tc>
        <w:tc>
          <w:tcPr>
            <w:tcW w:w="493" w:type="dxa"/>
            <w:tcBorders>
              <w:right w:val="single" w:sz="4" w:space="0" w:color="auto"/>
            </w:tcBorders>
            <w:shd w:val="clear" w:color="auto" w:fill="auto"/>
          </w:tcPr>
          <w:p w:rsidR="00F31ECC" w:rsidRPr="00582C91" w:rsidRDefault="00F31ECC" w:rsidP="0060198C">
            <w:pPr>
              <w:spacing w:before="60" w:line="360" w:lineRule="auto"/>
              <w:jc w:val="both"/>
              <w:rPr>
                <w:rFonts w:ascii="Arial" w:hAnsi="Arial" w:cs="Arial"/>
                <w:highlight w:val="darkBlue"/>
              </w:rPr>
            </w:pPr>
          </w:p>
        </w:tc>
        <w:tc>
          <w:tcPr>
            <w:tcW w:w="531" w:type="dxa"/>
            <w:tcBorders>
              <w:left w:val="single" w:sz="4" w:space="0" w:color="auto"/>
              <w:right w:val="single" w:sz="4" w:space="0" w:color="auto"/>
            </w:tcBorders>
            <w:shd w:val="clear" w:color="auto" w:fill="FF0000"/>
          </w:tcPr>
          <w:p w:rsidR="00F31ECC" w:rsidRPr="00582C91" w:rsidRDefault="00F31ECC" w:rsidP="0060198C">
            <w:pPr>
              <w:spacing w:before="60" w:line="360" w:lineRule="auto"/>
              <w:jc w:val="both"/>
              <w:rPr>
                <w:rFonts w:ascii="Arial" w:hAnsi="Arial" w:cs="Arial"/>
                <w:highlight w:val="darkBlue"/>
                <w:lang w:val="id-ID"/>
              </w:rPr>
            </w:pPr>
          </w:p>
        </w:tc>
        <w:tc>
          <w:tcPr>
            <w:tcW w:w="490" w:type="dxa"/>
            <w:tcBorders>
              <w:left w:val="single" w:sz="4" w:space="0" w:color="auto"/>
              <w:right w:val="single" w:sz="4" w:space="0" w:color="auto"/>
            </w:tcBorders>
            <w:shd w:val="clear" w:color="auto" w:fill="auto"/>
          </w:tcPr>
          <w:p w:rsidR="00F31ECC" w:rsidRPr="00582C91" w:rsidRDefault="00F31ECC" w:rsidP="0060198C">
            <w:pPr>
              <w:spacing w:before="60" w:line="360" w:lineRule="auto"/>
              <w:jc w:val="both"/>
              <w:rPr>
                <w:rFonts w:ascii="Arial" w:hAnsi="Arial" w:cs="Arial"/>
                <w:highlight w:val="darkBlue"/>
              </w:rPr>
            </w:pPr>
          </w:p>
        </w:tc>
        <w:tc>
          <w:tcPr>
            <w:tcW w:w="425" w:type="dxa"/>
            <w:tcBorders>
              <w:left w:val="single" w:sz="4" w:space="0" w:color="auto"/>
              <w:right w:val="single" w:sz="4" w:space="0" w:color="auto"/>
            </w:tcBorders>
            <w:shd w:val="clear" w:color="auto" w:fill="auto"/>
          </w:tcPr>
          <w:p w:rsidR="00F31ECC" w:rsidRPr="00582C91" w:rsidRDefault="00F31ECC" w:rsidP="0060198C">
            <w:pPr>
              <w:spacing w:before="60" w:line="360" w:lineRule="auto"/>
              <w:jc w:val="both"/>
              <w:rPr>
                <w:rFonts w:ascii="Arial" w:hAnsi="Arial" w:cs="Arial"/>
                <w:highlight w:val="darkBlue"/>
              </w:rPr>
            </w:pPr>
          </w:p>
        </w:tc>
        <w:tc>
          <w:tcPr>
            <w:tcW w:w="585" w:type="dxa"/>
            <w:tcBorders>
              <w:left w:val="single" w:sz="4" w:space="0" w:color="auto"/>
              <w:right w:val="single" w:sz="4" w:space="0" w:color="auto"/>
            </w:tcBorders>
            <w:shd w:val="clear" w:color="auto" w:fill="FF0000"/>
          </w:tcPr>
          <w:p w:rsidR="00F31ECC" w:rsidRPr="00582C91" w:rsidRDefault="00F31ECC" w:rsidP="0060198C">
            <w:pPr>
              <w:spacing w:before="60" w:line="360" w:lineRule="auto"/>
              <w:jc w:val="both"/>
              <w:rPr>
                <w:rFonts w:ascii="Arial" w:hAnsi="Arial" w:cs="Arial"/>
                <w:highlight w:val="darkBlue"/>
                <w:lang w:val="id-ID"/>
              </w:rPr>
            </w:pPr>
          </w:p>
        </w:tc>
        <w:tc>
          <w:tcPr>
            <w:tcW w:w="567" w:type="dxa"/>
            <w:tcBorders>
              <w:left w:val="single" w:sz="4" w:space="0" w:color="auto"/>
            </w:tcBorders>
            <w:shd w:val="clear" w:color="auto" w:fill="auto"/>
          </w:tcPr>
          <w:p w:rsidR="00F31ECC" w:rsidRPr="00582C91" w:rsidRDefault="00F31ECC" w:rsidP="0060198C">
            <w:pPr>
              <w:spacing w:before="60" w:line="360" w:lineRule="auto"/>
              <w:jc w:val="both"/>
              <w:rPr>
                <w:rFonts w:ascii="Arial" w:hAnsi="Arial" w:cs="Arial"/>
                <w:highlight w:val="darkBlue"/>
              </w:rPr>
            </w:pPr>
          </w:p>
        </w:tc>
        <w:tc>
          <w:tcPr>
            <w:tcW w:w="532" w:type="dxa"/>
            <w:tcBorders>
              <w:left w:val="single" w:sz="4" w:space="0" w:color="auto"/>
            </w:tcBorders>
            <w:shd w:val="clear" w:color="auto" w:fill="auto"/>
          </w:tcPr>
          <w:p w:rsidR="00F31ECC" w:rsidRPr="00582C91" w:rsidRDefault="00F31ECC" w:rsidP="0060198C">
            <w:pPr>
              <w:spacing w:before="60" w:line="360" w:lineRule="auto"/>
              <w:jc w:val="both"/>
              <w:rPr>
                <w:rFonts w:ascii="Arial" w:hAnsi="Arial" w:cs="Arial"/>
                <w:highlight w:val="darkBlue"/>
              </w:rPr>
            </w:pPr>
          </w:p>
        </w:tc>
      </w:tr>
      <w:tr w:rsidR="00F31ECC" w:rsidRPr="00582C91" w:rsidTr="0060198C">
        <w:trPr>
          <w:trHeight w:val="261"/>
        </w:trPr>
        <w:tc>
          <w:tcPr>
            <w:tcW w:w="567" w:type="dxa"/>
            <w:tcBorders>
              <w:right w:val="single" w:sz="4" w:space="0" w:color="auto"/>
            </w:tcBorders>
          </w:tcPr>
          <w:p w:rsidR="00F31ECC" w:rsidRPr="00582C91" w:rsidRDefault="00F31ECC" w:rsidP="0060198C">
            <w:pPr>
              <w:spacing w:before="60" w:line="360" w:lineRule="auto"/>
              <w:jc w:val="center"/>
              <w:rPr>
                <w:rFonts w:ascii="Arial" w:hAnsi="Arial" w:cs="Arial"/>
              </w:rPr>
            </w:pPr>
            <w:r w:rsidRPr="00582C91">
              <w:rPr>
                <w:rFonts w:ascii="Arial" w:hAnsi="Arial" w:cs="Arial"/>
              </w:rPr>
              <w:t>2</w:t>
            </w:r>
          </w:p>
        </w:tc>
        <w:tc>
          <w:tcPr>
            <w:tcW w:w="2712" w:type="dxa"/>
            <w:tcBorders>
              <w:left w:val="single" w:sz="4" w:space="0" w:color="auto"/>
            </w:tcBorders>
          </w:tcPr>
          <w:p w:rsidR="00F31ECC" w:rsidRPr="00582C91" w:rsidRDefault="00F31ECC" w:rsidP="0060198C">
            <w:pPr>
              <w:spacing w:before="60" w:line="360" w:lineRule="auto"/>
              <w:rPr>
                <w:rFonts w:ascii="Arial" w:hAnsi="Arial" w:cs="Arial"/>
              </w:rPr>
            </w:pPr>
            <w:r w:rsidRPr="00582C91">
              <w:rPr>
                <w:rFonts w:ascii="Arial" w:hAnsi="Arial" w:cs="Arial"/>
              </w:rPr>
              <w:t>Pengumpulan data</w:t>
            </w:r>
          </w:p>
        </w:tc>
        <w:tc>
          <w:tcPr>
            <w:tcW w:w="5793" w:type="dxa"/>
            <w:gridSpan w:val="12"/>
            <w:shd w:val="clear" w:color="auto" w:fill="FFFF00"/>
          </w:tcPr>
          <w:p w:rsidR="00F31ECC" w:rsidRPr="00582C91" w:rsidRDefault="00F31ECC" w:rsidP="0060198C">
            <w:pPr>
              <w:spacing w:before="60" w:line="360" w:lineRule="auto"/>
              <w:jc w:val="center"/>
              <w:rPr>
                <w:rFonts w:ascii="Arial" w:hAnsi="Arial" w:cs="Arial"/>
                <w:lang w:val="id-ID"/>
              </w:rPr>
            </w:pPr>
            <w:r w:rsidRPr="00582C91">
              <w:rPr>
                <w:rFonts w:ascii="Arial" w:hAnsi="Arial" w:cs="Arial"/>
                <w:lang w:val="id-ID"/>
              </w:rPr>
              <w:t>Laporan harian di ruangan</w:t>
            </w:r>
          </w:p>
        </w:tc>
      </w:tr>
      <w:tr w:rsidR="00F31ECC" w:rsidRPr="00582C91" w:rsidTr="0060198C">
        <w:trPr>
          <w:trHeight w:val="413"/>
        </w:trPr>
        <w:tc>
          <w:tcPr>
            <w:tcW w:w="567" w:type="dxa"/>
            <w:tcBorders>
              <w:right w:val="single" w:sz="4" w:space="0" w:color="auto"/>
            </w:tcBorders>
          </w:tcPr>
          <w:p w:rsidR="00F31ECC" w:rsidRPr="00582C91" w:rsidRDefault="00F31ECC" w:rsidP="0060198C">
            <w:pPr>
              <w:spacing w:before="60" w:line="360" w:lineRule="auto"/>
              <w:jc w:val="center"/>
              <w:rPr>
                <w:rFonts w:ascii="Arial" w:hAnsi="Arial" w:cs="Arial"/>
              </w:rPr>
            </w:pPr>
            <w:r w:rsidRPr="00582C91">
              <w:rPr>
                <w:rFonts w:ascii="Arial" w:hAnsi="Arial" w:cs="Arial"/>
              </w:rPr>
              <w:t>3</w:t>
            </w:r>
          </w:p>
        </w:tc>
        <w:tc>
          <w:tcPr>
            <w:tcW w:w="2712" w:type="dxa"/>
            <w:tcBorders>
              <w:left w:val="single" w:sz="4" w:space="0" w:color="auto"/>
            </w:tcBorders>
          </w:tcPr>
          <w:p w:rsidR="00F31ECC" w:rsidRPr="00582C91" w:rsidRDefault="00F31ECC" w:rsidP="0060198C">
            <w:pPr>
              <w:spacing w:before="60" w:line="360" w:lineRule="auto"/>
              <w:rPr>
                <w:rFonts w:ascii="Arial" w:hAnsi="Arial" w:cs="Arial"/>
              </w:rPr>
            </w:pPr>
            <w:r w:rsidRPr="00582C91">
              <w:rPr>
                <w:rFonts w:ascii="Arial" w:hAnsi="Arial" w:cs="Arial"/>
              </w:rPr>
              <w:t>Tabulasi data</w:t>
            </w:r>
          </w:p>
        </w:tc>
        <w:tc>
          <w:tcPr>
            <w:tcW w:w="5793" w:type="dxa"/>
            <w:gridSpan w:val="12"/>
            <w:shd w:val="clear" w:color="auto" w:fill="FFFF00"/>
          </w:tcPr>
          <w:p w:rsidR="00F31ECC" w:rsidRPr="00582C91" w:rsidRDefault="00F31ECC" w:rsidP="0060198C">
            <w:pPr>
              <w:spacing w:before="60" w:line="360" w:lineRule="auto"/>
              <w:jc w:val="center"/>
              <w:rPr>
                <w:rFonts w:ascii="Arial" w:hAnsi="Arial" w:cs="Arial"/>
                <w:lang w:val="id-ID"/>
              </w:rPr>
            </w:pPr>
            <w:r w:rsidRPr="00582C91">
              <w:rPr>
                <w:rFonts w:ascii="Arial" w:hAnsi="Arial" w:cs="Arial"/>
                <w:lang w:val="id-ID"/>
              </w:rPr>
              <w:t>Laporan bulanan di ruangan</w:t>
            </w:r>
          </w:p>
        </w:tc>
      </w:tr>
      <w:tr w:rsidR="00F31ECC" w:rsidRPr="00582C91" w:rsidTr="0060198C">
        <w:trPr>
          <w:trHeight w:val="413"/>
        </w:trPr>
        <w:tc>
          <w:tcPr>
            <w:tcW w:w="567" w:type="dxa"/>
            <w:tcBorders>
              <w:top w:val="single" w:sz="4" w:space="0" w:color="auto"/>
              <w:right w:val="single" w:sz="4" w:space="0" w:color="auto"/>
            </w:tcBorders>
          </w:tcPr>
          <w:p w:rsidR="00F31ECC" w:rsidRPr="00582C91" w:rsidRDefault="00F31ECC" w:rsidP="0060198C">
            <w:pPr>
              <w:spacing w:before="60" w:line="360" w:lineRule="auto"/>
              <w:jc w:val="center"/>
              <w:rPr>
                <w:rFonts w:ascii="Arial" w:hAnsi="Arial" w:cs="Arial"/>
              </w:rPr>
            </w:pPr>
            <w:r w:rsidRPr="00582C91">
              <w:rPr>
                <w:rFonts w:ascii="Arial" w:hAnsi="Arial" w:cs="Arial"/>
              </w:rPr>
              <w:t>4</w:t>
            </w:r>
          </w:p>
        </w:tc>
        <w:tc>
          <w:tcPr>
            <w:tcW w:w="2712" w:type="dxa"/>
            <w:tcBorders>
              <w:left w:val="single" w:sz="4" w:space="0" w:color="auto"/>
            </w:tcBorders>
          </w:tcPr>
          <w:p w:rsidR="00F31ECC" w:rsidRPr="00582C91" w:rsidRDefault="00F31ECC" w:rsidP="0060198C">
            <w:pPr>
              <w:spacing w:before="60" w:line="360" w:lineRule="auto"/>
              <w:rPr>
                <w:rFonts w:ascii="Arial" w:hAnsi="Arial" w:cs="Arial"/>
              </w:rPr>
            </w:pPr>
            <w:r w:rsidRPr="00582C91">
              <w:rPr>
                <w:rFonts w:ascii="Arial" w:hAnsi="Arial" w:cs="Arial"/>
              </w:rPr>
              <w:t>Analisa Data</w:t>
            </w:r>
          </w:p>
        </w:tc>
        <w:tc>
          <w:tcPr>
            <w:tcW w:w="5793" w:type="dxa"/>
            <w:gridSpan w:val="12"/>
            <w:shd w:val="clear" w:color="auto" w:fill="FFFF00"/>
          </w:tcPr>
          <w:p w:rsidR="00F31ECC" w:rsidRPr="00582C91" w:rsidRDefault="00F31ECC" w:rsidP="0060198C">
            <w:pPr>
              <w:spacing w:before="60" w:line="360" w:lineRule="auto"/>
              <w:jc w:val="center"/>
              <w:rPr>
                <w:rFonts w:ascii="Arial" w:hAnsi="Arial" w:cs="Arial"/>
                <w:lang w:val="id-ID"/>
              </w:rPr>
            </w:pPr>
            <w:r w:rsidRPr="00582C91">
              <w:rPr>
                <w:rFonts w:ascii="Arial" w:hAnsi="Arial" w:cs="Arial"/>
                <w:lang w:val="id-ID"/>
              </w:rPr>
              <w:t>Tindak Lanjut Laporan dari ruangan oleh Komite PMKP</w:t>
            </w:r>
          </w:p>
        </w:tc>
      </w:tr>
      <w:tr w:rsidR="00F31ECC" w:rsidRPr="00582C91" w:rsidTr="0060198C">
        <w:trPr>
          <w:trHeight w:val="413"/>
        </w:trPr>
        <w:tc>
          <w:tcPr>
            <w:tcW w:w="567" w:type="dxa"/>
            <w:tcBorders>
              <w:right w:val="single" w:sz="4" w:space="0" w:color="auto"/>
            </w:tcBorders>
          </w:tcPr>
          <w:p w:rsidR="00F31ECC" w:rsidRPr="00582C91" w:rsidRDefault="00F31ECC" w:rsidP="0060198C">
            <w:pPr>
              <w:spacing w:before="60" w:line="360" w:lineRule="auto"/>
              <w:jc w:val="center"/>
              <w:rPr>
                <w:rFonts w:ascii="Arial" w:hAnsi="Arial" w:cs="Arial"/>
              </w:rPr>
            </w:pPr>
            <w:r w:rsidRPr="00582C91">
              <w:rPr>
                <w:rFonts w:ascii="Arial" w:hAnsi="Arial" w:cs="Arial"/>
              </w:rPr>
              <w:t>5</w:t>
            </w:r>
          </w:p>
        </w:tc>
        <w:tc>
          <w:tcPr>
            <w:tcW w:w="2712" w:type="dxa"/>
            <w:tcBorders>
              <w:left w:val="single" w:sz="4" w:space="0" w:color="auto"/>
            </w:tcBorders>
          </w:tcPr>
          <w:p w:rsidR="00F31ECC" w:rsidRPr="00582C91" w:rsidRDefault="00F31ECC" w:rsidP="0060198C">
            <w:pPr>
              <w:spacing w:before="60" w:line="360" w:lineRule="auto"/>
              <w:rPr>
                <w:rFonts w:ascii="Arial" w:hAnsi="Arial" w:cs="Arial"/>
              </w:rPr>
            </w:pPr>
            <w:r w:rsidRPr="00582C91">
              <w:rPr>
                <w:rFonts w:ascii="Arial" w:hAnsi="Arial" w:cs="Arial"/>
              </w:rPr>
              <w:t>Pembuatan Laporan</w:t>
            </w:r>
          </w:p>
        </w:tc>
        <w:tc>
          <w:tcPr>
            <w:tcW w:w="5793" w:type="dxa"/>
            <w:gridSpan w:val="12"/>
            <w:shd w:val="clear" w:color="auto" w:fill="FFFF00"/>
          </w:tcPr>
          <w:p w:rsidR="00F31ECC" w:rsidRPr="00582C91" w:rsidRDefault="00F31ECC" w:rsidP="0060198C">
            <w:pPr>
              <w:spacing w:before="60" w:line="360" w:lineRule="auto"/>
              <w:jc w:val="center"/>
              <w:rPr>
                <w:rFonts w:ascii="Arial" w:hAnsi="Arial" w:cs="Arial"/>
              </w:rPr>
            </w:pPr>
            <w:r w:rsidRPr="00582C91">
              <w:rPr>
                <w:rFonts w:ascii="Arial" w:hAnsi="Arial" w:cs="Arial"/>
                <w:lang w:val="id-ID"/>
              </w:rPr>
              <w:t>Laporan bulanan oleh Komite PMKP</w:t>
            </w:r>
          </w:p>
        </w:tc>
      </w:tr>
      <w:tr w:rsidR="00F31ECC" w:rsidRPr="00582C91" w:rsidTr="0060198C">
        <w:trPr>
          <w:trHeight w:val="431"/>
        </w:trPr>
        <w:tc>
          <w:tcPr>
            <w:tcW w:w="567" w:type="dxa"/>
            <w:tcBorders>
              <w:right w:val="single" w:sz="4" w:space="0" w:color="auto"/>
            </w:tcBorders>
          </w:tcPr>
          <w:p w:rsidR="00F31ECC" w:rsidRPr="00582C91" w:rsidRDefault="00F31ECC" w:rsidP="0060198C">
            <w:pPr>
              <w:spacing w:before="60" w:line="360" w:lineRule="auto"/>
              <w:jc w:val="center"/>
              <w:rPr>
                <w:rFonts w:ascii="Arial" w:hAnsi="Arial" w:cs="Arial"/>
              </w:rPr>
            </w:pPr>
            <w:r w:rsidRPr="00582C91">
              <w:rPr>
                <w:rFonts w:ascii="Arial" w:hAnsi="Arial" w:cs="Arial"/>
              </w:rPr>
              <w:t>6</w:t>
            </w:r>
          </w:p>
        </w:tc>
        <w:tc>
          <w:tcPr>
            <w:tcW w:w="2712" w:type="dxa"/>
            <w:tcBorders>
              <w:left w:val="single" w:sz="4" w:space="0" w:color="auto"/>
            </w:tcBorders>
          </w:tcPr>
          <w:p w:rsidR="00F31ECC" w:rsidRPr="00582C91" w:rsidRDefault="00F31ECC" w:rsidP="0060198C">
            <w:pPr>
              <w:spacing w:before="60" w:line="360" w:lineRule="auto"/>
              <w:rPr>
                <w:rFonts w:ascii="Arial" w:hAnsi="Arial" w:cs="Arial"/>
              </w:rPr>
            </w:pPr>
            <w:r w:rsidRPr="00582C91">
              <w:rPr>
                <w:rFonts w:ascii="Arial" w:hAnsi="Arial" w:cs="Arial"/>
              </w:rPr>
              <w:t>Rapat Tinjauan Manajemen</w:t>
            </w:r>
          </w:p>
        </w:tc>
        <w:tc>
          <w:tcPr>
            <w:tcW w:w="428" w:type="dxa"/>
            <w:shd w:val="clear" w:color="auto" w:fill="auto"/>
          </w:tcPr>
          <w:p w:rsidR="00F31ECC" w:rsidRPr="00582C91" w:rsidRDefault="00F31ECC" w:rsidP="0060198C">
            <w:pPr>
              <w:spacing w:before="60" w:line="360" w:lineRule="auto"/>
              <w:jc w:val="both"/>
              <w:rPr>
                <w:rFonts w:ascii="Arial" w:hAnsi="Arial" w:cs="Arial"/>
              </w:rPr>
            </w:pPr>
          </w:p>
        </w:tc>
        <w:tc>
          <w:tcPr>
            <w:tcW w:w="425" w:type="dxa"/>
            <w:shd w:val="clear" w:color="auto" w:fill="auto"/>
          </w:tcPr>
          <w:p w:rsidR="00F31ECC" w:rsidRPr="00582C91" w:rsidRDefault="00F31ECC" w:rsidP="0060198C">
            <w:pPr>
              <w:spacing w:before="60" w:line="360" w:lineRule="auto"/>
              <w:jc w:val="both"/>
              <w:rPr>
                <w:rFonts w:ascii="Arial" w:hAnsi="Arial" w:cs="Arial"/>
              </w:rPr>
            </w:pPr>
          </w:p>
        </w:tc>
        <w:tc>
          <w:tcPr>
            <w:tcW w:w="466" w:type="dxa"/>
            <w:shd w:val="clear" w:color="auto" w:fill="00B0F0"/>
          </w:tcPr>
          <w:p w:rsidR="00F31ECC" w:rsidRPr="00582C91" w:rsidRDefault="00F31ECC" w:rsidP="0060198C">
            <w:pPr>
              <w:spacing w:before="60" w:line="360" w:lineRule="auto"/>
              <w:jc w:val="both"/>
              <w:rPr>
                <w:rFonts w:ascii="Arial" w:hAnsi="Arial" w:cs="Arial"/>
                <w:lang w:val="id-ID"/>
              </w:rPr>
            </w:pPr>
          </w:p>
        </w:tc>
        <w:tc>
          <w:tcPr>
            <w:tcW w:w="425" w:type="dxa"/>
            <w:shd w:val="clear" w:color="auto" w:fill="auto"/>
          </w:tcPr>
          <w:p w:rsidR="00F31ECC" w:rsidRPr="00582C91" w:rsidRDefault="00F31ECC" w:rsidP="0060198C">
            <w:pPr>
              <w:spacing w:before="60" w:line="360" w:lineRule="auto"/>
              <w:jc w:val="both"/>
              <w:rPr>
                <w:rFonts w:ascii="Arial" w:hAnsi="Arial" w:cs="Arial"/>
              </w:rPr>
            </w:pPr>
          </w:p>
        </w:tc>
        <w:tc>
          <w:tcPr>
            <w:tcW w:w="426" w:type="dxa"/>
            <w:shd w:val="clear" w:color="auto" w:fill="auto"/>
          </w:tcPr>
          <w:p w:rsidR="00F31ECC" w:rsidRPr="00582C91" w:rsidRDefault="00F31ECC" w:rsidP="0060198C">
            <w:pPr>
              <w:spacing w:before="60" w:line="360" w:lineRule="auto"/>
              <w:jc w:val="both"/>
              <w:rPr>
                <w:rFonts w:ascii="Arial" w:hAnsi="Arial" w:cs="Arial"/>
              </w:rPr>
            </w:pPr>
          </w:p>
        </w:tc>
        <w:tc>
          <w:tcPr>
            <w:tcW w:w="493" w:type="dxa"/>
            <w:tcBorders>
              <w:right w:val="single" w:sz="4" w:space="0" w:color="auto"/>
            </w:tcBorders>
            <w:shd w:val="clear" w:color="auto" w:fill="00B0F0"/>
          </w:tcPr>
          <w:p w:rsidR="00F31ECC" w:rsidRPr="00582C91" w:rsidRDefault="00F31ECC" w:rsidP="0060198C">
            <w:pPr>
              <w:spacing w:before="60" w:line="360" w:lineRule="auto"/>
              <w:jc w:val="both"/>
              <w:rPr>
                <w:rFonts w:ascii="Arial" w:hAnsi="Arial" w:cs="Arial"/>
                <w:lang w:val="id-ID"/>
              </w:rPr>
            </w:pPr>
          </w:p>
        </w:tc>
        <w:tc>
          <w:tcPr>
            <w:tcW w:w="531" w:type="dxa"/>
            <w:tcBorders>
              <w:left w:val="single" w:sz="4" w:space="0" w:color="auto"/>
              <w:right w:val="single" w:sz="4" w:space="0" w:color="auto"/>
            </w:tcBorders>
            <w:shd w:val="clear" w:color="auto" w:fill="auto"/>
          </w:tcPr>
          <w:p w:rsidR="00F31ECC" w:rsidRPr="00582C91" w:rsidRDefault="00F31ECC" w:rsidP="0060198C">
            <w:pPr>
              <w:spacing w:before="60" w:line="360" w:lineRule="auto"/>
              <w:jc w:val="both"/>
              <w:rPr>
                <w:rFonts w:ascii="Arial" w:hAnsi="Arial" w:cs="Arial"/>
              </w:rPr>
            </w:pPr>
          </w:p>
        </w:tc>
        <w:tc>
          <w:tcPr>
            <w:tcW w:w="490" w:type="dxa"/>
            <w:tcBorders>
              <w:left w:val="single" w:sz="4" w:space="0" w:color="auto"/>
              <w:right w:val="single" w:sz="4" w:space="0" w:color="auto"/>
            </w:tcBorders>
            <w:shd w:val="clear" w:color="auto" w:fill="auto"/>
          </w:tcPr>
          <w:p w:rsidR="00F31ECC" w:rsidRPr="00582C91" w:rsidRDefault="00F31ECC" w:rsidP="0060198C">
            <w:pPr>
              <w:spacing w:before="60" w:line="360" w:lineRule="auto"/>
              <w:jc w:val="both"/>
              <w:rPr>
                <w:rFonts w:ascii="Arial" w:hAnsi="Arial" w:cs="Arial"/>
              </w:rPr>
            </w:pPr>
          </w:p>
        </w:tc>
        <w:tc>
          <w:tcPr>
            <w:tcW w:w="425" w:type="dxa"/>
            <w:tcBorders>
              <w:left w:val="single" w:sz="4" w:space="0" w:color="auto"/>
              <w:right w:val="single" w:sz="4" w:space="0" w:color="auto"/>
            </w:tcBorders>
            <w:shd w:val="clear" w:color="auto" w:fill="00B0F0"/>
          </w:tcPr>
          <w:p w:rsidR="00F31ECC" w:rsidRPr="00582C91" w:rsidRDefault="00F31ECC" w:rsidP="0060198C">
            <w:pPr>
              <w:spacing w:before="60" w:line="360" w:lineRule="auto"/>
              <w:jc w:val="both"/>
              <w:rPr>
                <w:rFonts w:ascii="Arial" w:hAnsi="Arial" w:cs="Arial"/>
                <w:lang w:val="id-ID"/>
              </w:rPr>
            </w:pPr>
          </w:p>
        </w:tc>
        <w:tc>
          <w:tcPr>
            <w:tcW w:w="585" w:type="dxa"/>
            <w:tcBorders>
              <w:left w:val="single" w:sz="4" w:space="0" w:color="auto"/>
              <w:right w:val="single" w:sz="4" w:space="0" w:color="auto"/>
            </w:tcBorders>
            <w:shd w:val="clear" w:color="auto" w:fill="auto"/>
          </w:tcPr>
          <w:p w:rsidR="00F31ECC" w:rsidRPr="00582C91" w:rsidRDefault="00F31ECC" w:rsidP="0060198C">
            <w:pPr>
              <w:spacing w:before="60" w:line="360" w:lineRule="auto"/>
              <w:jc w:val="both"/>
              <w:rPr>
                <w:rFonts w:ascii="Arial" w:hAnsi="Arial" w:cs="Arial"/>
              </w:rPr>
            </w:pPr>
          </w:p>
        </w:tc>
        <w:tc>
          <w:tcPr>
            <w:tcW w:w="567" w:type="dxa"/>
            <w:tcBorders>
              <w:left w:val="single" w:sz="4" w:space="0" w:color="auto"/>
            </w:tcBorders>
            <w:shd w:val="clear" w:color="auto" w:fill="auto"/>
          </w:tcPr>
          <w:p w:rsidR="00F31ECC" w:rsidRPr="00582C91" w:rsidRDefault="00F31ECC" w:rsidP="0060198C">
            <w:pPr>
              <w:spacing w:before="60" w:line="360" w:lineRule="auto"/>
              <w:jc w:val="both"/>
              <w:rPr>
                <w:rFonts w:ascii="Arial" w:hAnsi="Arial" w:cs="Arial"/>
              </w:rPr>
            </w:pPr>
          </w:p>
        </w:tc>
        <w:tc>
          <w:tcPr>
            <w:tcW w:w="532" w:type="dxa"/>
            <w:tcBorders>
              <w:left w:val="single" w:sz="4" w:space="0" w:color="auto"/>
            </w:tcBorders>
            <w:shd w:val="clear" w:color="auto" w:fill="00B0F0"/>
          </w:tcPr>
          <w:p w:rsidR="00F31ECC" w:rsidRPr="00582C91" w:rsidRDefault="00F31ECC" w:rsidP="0060198C">
            <w:pPr>
              <w:spacing w:before="60" w:line="360" w:lineRule="auto"/>
              <w:jc w:val="both"/>
              <w:rPr>
                <w:rFonts w:ascii="Arial" w:hAnsi="Arial" w:cs="Arial"/>
                <w:lang w:val="id-ID"/>
              </w:rPr>
            </w:pPr>
          </w:p>
        </w:tc>
      </w:tr>
    </w:tbl>
    <w:p w:rsidR="00184682" w:rsidRPr="00582C91" w:rsidRDefault="00184682" w:rsidP="0060198C">
      <w:pPr>
        <w:spacing w:line="360" w:lineRule="auto"/>
        <w:ind w:left="426"/>
        <w:contextualSpacing/>
        <w:rPr>
          <w:rFonts w:ascii="Arial" w:eastAsiaTheme="minorEastAsia" w:hAnsi="Arial" w:cs="Arial"/>
          <w:sz w:val="22"/>
          <w:szCs w:val="22"/>
        </w:rPr>
      </w:pPr>
    </w:p>
    <w:p w:rsidR="0060198C" w:rsidRPr="0060198C" w:rsidRDefault="00F31ECC" w:rsidP="0060198C">
      <w:pPr>
        <w:pStyle w:val="ListParagraph"/>
        <w:numPr>
          <w:ilvl w:val="0"/>
          <w:numId w:val="26"/>
        </w:numPr>
        <w:spacing w:line="360" w:lineRule="auto"/>
        <w:ind w:left="426" w:hanging="426"/>
        <w:rPr>
          <w:rFonts w:ascii="Arial" w:eastAsiaTheme="minorEastAsia" w:hAnsi="Arial" w:cs="Arial"/>
          <w:sz w:val="22"/>
          <w:szCs w:val="22"/>
        </w:rPr>
      </w:pPr>
      <w:r w:rsidRPr="0060198C">
        <w:rPr>
          <w:rFonts w:ascii="Arial" w:eastAsiaTheme="minorEastAsia" w:hAnsi="Arial" w:cs="Arial"/>
          <w:sz w:val="22"/>
          <w:szCs w:val="22"/>
        </w:rPr>
        <w:t>Pencatatan</w:t>
      </w:r>
      <w:r w:rsidRPr="0060198C">
        <w:rPr>
          <w:rFonts w:ascii="Arial" w:eastAsiaTheme="minorEastAsia" w:hAnsi="Arial" w:cs="Arial"/>
          <w:sz w:val="22"/>
          <w:szCs w:val="22"/>
          <w:lang w:val="id-ID"/>
        </w:rPr>
        <w:t>.</w:t>
      </w:r>
    </w:p>
    <w:p w:rsidR="00F31ECC" w:rsidRPr="0060198C" w:rsidRDefault="00F31ECC" w:rsidP="0060198C">
      <w:pPr>
        <w:pStyle w:val="ListParagraph"/>
        <w:spacing w:line="360" w:lineRule="auto"/>
        <w:ind w:left="426" w:firstLine="567"/>
        <w:jc w:val="both"/>
        <w:rPr>
          <w:rFonts w:ascii="Arial" w:eastAsiaTheme="minorEastAsia" w:hAnsi="Arial" w:cs="Arial"/>
          <w:sz w:val="22"/>
          <w:szCs w:val="22"/>
        </w:rPr>
      </w:pPr>
      <w:r w:rsidRPr="0060198C">
        <w:rPr>
          <w:rFonts w:ascii="Arial" w:eastAsiaTheme="minorEastAsia" w:hAnsi="Arial" w:cs="Arial"/>
          <w:color w:val="000000" w:themeColor="text1"/>
          <w:sz w:val="22"/>
          <w:szCs w:val="22"/>
        </w:rPr>
        <w:t>Pencatatan adalah pengumpulan data</w:t>
      </w:r>
      <w:r w:rsidRPr="0060198C">
        <w:rPr>
          <w:rFonts w:ascii="Arial" w:eastAsiaTheme="minorEastAsia" w:hAnsi="Arial" w:cs="Arial"/>
          <w:color w:val="000000" w:themeColor="text1"/>
          <w:sz w:val="22"/>
          <w:szCs w:val="22"/>
          <w:lang w:val="id-ID"/>
        </w:rPr>
        <w:t xml:space="preserve"> </w:t>
      </w:r>
      <w:r w:rsidRPr="0060198C">
        <w:rPr>
          <w:rFonts w:ascii="Arial" w:eastAsiaTheme="minorEastAsia" w:hAnsi="Arial" w:cs="Arial"/>
          <w:color w:val="000000" w:themeColor="text1"/>
          <w:sz w:val="22"/>
          <w:szCs w:val="22"/>
        </w:rPr>
        <w:t>– data</w:t>
      </w:r>
      <w:r w:rsidRPr="0060198C">
        <w:rPr>
          <w:rFonts w:ascii="Arial" w:eastAsiaTheme="minorEastAsia" w:hAnsi="Arial" w:cs="Arial"/>
          <w:color w:val="000000" w:themeColor="text1"/>
          <w:sz w:val="22"/>
          <w:szCs w:val="22"/>
          <w:lang w:val="id-ID"/>
        </w:rPr>
        <w:t xml:space="preserve"> </w:t>
      </w:r>
      <w:r w:rsidRPr="0060198C">
        <w:rPr>
          <w:rFonts w:ascii="Arial" w:eastAsiaTheme="minorEastAsia" w:hAnsi="Arial" w:cs="Arial"/>
          <w:color w:val="000000" w:themeColor="text1"/>
          <w:sz w:val="22"/>
          <w:szCs w:val="22"/>
        </w:rPr>
        <w:t xml:space="preserve">yang diperlukan untuk melakukan evaluasi terhadap </w:t>
      </w:r>
      <w:proofErr w:type="gramStart"/>
      <w:r w:rsidRPr="0060198C">
        <w:rPr>
          <w:rFonts w:ascii="Arial" w:eastAsiaTheme="minorEastAsia" w:hAnsi="Arial" w:cs="Arial"/>
          <w:color w:val="000000" w:themeColor="text1"/>
          <w:sz w:val="22"/>
          <w:szCs w:val="22"/>
        </w:rPr>
        <w:t>lima</w:t>
      </w:r>
      <w:proofErr w:type="gramEnd"/>
      <w:r w:rsidRPr="0060198C">
        <w:rPr>
          <w:rFonts w:ascii="Arial" w:eastAsiaTheme="minorEastAsia" w:hAnsi="Arial" w:cs="Arial"/>
          <w:color w:val="000000" w:themeColor="text1"/>
          <w:sz w:val="22"/>
          <w:szCs w:val="22"/>
        </w:rPr>
        <w:t xml:space="preserve"> area klinis prioritas. Pencatatan dilakukan dengan menggunakan formulir </w:t>
      </w:r>
      <w:r w:rsidRPr="0060198C">
        <w:rPr>
          <w:rFonts w:ascii="Arial" w:eastAsiaTheme="minorEastAsia" w:hAnsi="Arial" w:cs="Arial"/>
          <w:i/>
          <w:color w:val="000000" w:themeColor="text1"/>
          <w:sz w:val="22"/>
          <w:szCs w:val="22"/>
        </w:rPr>
        <w:t xml:space="preserve">clinical pathway </w:t>
      </w:r>
      <w:proofErr w:type="gramStart"/>
      <w:r w:rsidRPr="0060198C">
        <w:rPr>
          <w:rFonts w:ascii="Arial" w:eastAsiaTheme="minorEastAsia" w:hAnsi="Arial" w:cs="Arial"/>
          <w:color w:val="000000" w:themeColor="text1"/>
          <w:sz w:val="22"/>
          <w:szCs w:val="22"/>
        </w:rPr>
        <w:t>(</w:t>
      </w:r>
      <w:r w:rsidRPr="0060198C">
        <w:rPr>
          <w:rFonts w:ascii="Arial" w:eastAsiaTheme="minorEastAsia" w:hAnsi="Arial" w:cs="Arial"/>
          <w:color w:val="000000" w:themeColor="text1"/>
          <w:sz w:val="22"/>
          <w:szCs w:val="22"/>
          <w:lang w:val="id-ID"/>
        </w:rPr>
        <w:t xml:space="preserve"> </w:t>
      </w:r>
      <w:r w:rsidRPr="0060198C">
        <w:rPr>
          <w:rFonts w:ascii="Arial" w:eastAsiaTheme="minorEastAsia" w:hAnsi="Arial" w:cs="Arial"/>
          <w:color w:val="000000" w:themeColor="text1"/>
          <w:sz w:val="22"/>
          <w:szCs w:val="22"/>
        </w:rPr>
        <w:t>CP</w:t>
      </w:r>
      <w:proofErr w:type="gramEnd"/>
      <w:r w:rsidRPr="0060198C">
        <w:rPr>
          <w:rFonts w:ascii="Arial" w:eastAsiaTheme="minorEastAsia" w:hAnsi="Arial" w:cs="Arial"/>
          <w:color w:val="000000" w:themeColor="text1"/>
          <w:sz w:val="22"/>
          <w:szCs w:val="22"/>
          <w:lang w:val="id-ID"/>
        </w:rPr>
        <w:t xml:space="preserve"> </w:t>
      </w:r>
      <w:r w:rsidRPr="0060198C">
        <w:rPr>
          <w:rFonts w:ascii="Arial" w:eastAsiaTheme="minorEastAsia" w:hAnsi="Arial" w:cs="Arial"/>
          <w:color w:val="000000" w:themeColor="text1"/>
          <w:sz w:val="22"/>
          <w:szCs w:val="22"/>
        </w:rPr>
        <w:t>) selanjutnya dilakukan rekapitulasi terhadap kelengkapan pengisian dan kepatuhan terhadap pengisian seperti misalnya kepatuhan terhadap lama hari perawatan yang telah ditetapkan dalam CP, kepatuhan terhadap pelaksanaan pember</w:t>
      </w:r>
      <w:r w:rsidR="00184682" w:rsidRPr="0060198C">
        <w:rPr>
          <w:rFonts w:ascii="Arial" w:eastAsiaTheme="minorEastAsia" w:hAnsi="Arial" w:cs="Arial"/>
          <w:color w:val="000000" w:themeColor="text1"/>
          <w:sz w:val="22"/>
          <w:szCs w:val="22"/>
        </w:rPr>
        <w:t>ian obat- obatan dan pemeriksaan penunjang</w:t>
      </w:r>
      <w:r w:rsidRPr="0060198C">
        <w:rPr>
          <w:rFonts w:ascii="Arial" w:eastAsiaTheme="minorEastAsia" w:hAnsi="Arial" w:cs="Arial"/>
          <w:color w:val="000000" w:themeColor="text1"/>
          <w:sz w:val="22"/>
          <w:szCs w:val="22"/>
        </w:rPr>
        <w:t xml:space="preserve">. </w:t>
      </w:r>
      <w:proofErr w:type="gramStart"/>
      <w:r w:rsidRPr="0060198C">
        <w:rPr>
          <w:rFonts w:ascii="Arial" w:eastAsiaTheme="minorEastAsia" w:hAnsi="Arial" w:cs="Arial"/>
          <w:color w:val="000000" w:themeColor="text1"/>
          <w:sz w:val="22"/>
          <w:szCs w:val="22"/>
        </w:rPr>
        <w:t xml:space="preserve">Pencatatan dilakukan oleh kepala instalasi </w:t>
      </w:r>
      <w:r w:rsidR="00184682" w:rsidRPr="0060198C">
        <w:rPr>
          <w:rFonts w:ascii="Arial" w:eastAsiaTheme="minorEastAsia" w:hAnsi="Arial" w:cs="Arial"/>
          <w:color w:val="000000" w:themeColor="text1"/>
          <w:sz w:val="22"/>
          <w:szCs w:val="22"/>
        </w:rPr>
        <w:t xml:space="preserve">atau kepala ruangan </w:t>
      </w:r>
      <w:r w:rsidRPr="0060198C">
        <w:rPr>
          <w:rFonts w:ascii="Arial" w:eastAsiaTheme="minorEastAsia" w:hAnsi="Arial" w:cs="Arial"/>
          <w:color w:val="000000" w:themeColor="text1"/>
          <w:sz w:val="22"/>
          <w:szCs w:val="22"/>
        </w:rPr>
        <w:t xml:space="preserve">di mana pasien tersebut dirawat selanjutnya dilaporkan kepada Komite </w:t>
      </w:r>
      <w:r w:rsidRPr="0060198C">
        <w:rPr>
          <w:rFonts w:ascii="Arial" w:eastAsiaTheme="minorEastAsia" w:hAnsi="Arial" w:cs="Arial"/>
          <w:color w:val="000000" w:themeColor="text1"/>
          <w:sz w:val="22"/>
          <w:szCs w:val="22"/>
          <w:lang w:val="id-ID"/>
        </w:rPr>
        <w:t xml:space="preserve">PMKP </w:t>
      </w:r>
      <w:r w:rsidRPr="0060198C">
        <w:rPr>
          <w:rFonts w:ascii="Arial" w:eastAsiaTheme="minorEastAsia" w:hAnsi="Arial" w:cs="Arial"/>
          <w:color w:val="000000" w:themeColor="text1"/>
          <w:sz w:val="22"/>
          <w:szCs w:val="22"/>
        </w:rPr>
        <w:t>setiap bulan sekali.</w:t>
      </w:r>
      <w:proofErr w:type="gramEnd"/>
      <w:r w:rsidRPr="0060198C">
        <w:rPr>
          <w:rFonts w:ascii="Arial" w:eastAsiaTheme="minorEastAsia" w:hAnsi="Arial" w:cs="Arial"/>
          <w:color w:val="000000" w:themeColor="text1"/>
          <w:sz w:val="22"/>
          <w:szCs w:val="22"/>
        </w:rPr>
        <w:t xml:space="preserve"> Komite </w:t>
      </w:r>
      <w:r w:rsidRPr="0060198C">
        <w:rPr>
          <w:rFonts w:ascii="Arial" w:eastAsiaTheme="minorEastAsia" w:hAnsi="Arial" w:cs="Arial"/>
          <w:color w:val="000000" w:themeColor="text1"/>
          <w:sz w:val="22"/>
          <w:szCs w:val="22"/>
          <w:lang w:val="id-ID"/>
        </w:rPr>
        <w:t>PMKP</w:t>
      </w:r>
      <w:r w:rsidRPr="0060198C">
        <w:rPr>
          <w:rFonts w:ascii="Arial" w:eastAsiaTheme="minorEastAsia" w:hAnsi="Arial" w:cs="Arial"/>
          <w:color w:val="000000" w:themeColor="text1"/>
          <w:sz w:val="22"/>
          <w:szCs w:val="22"/>
        </w:rPr>
        <w:t xml:space="preserve"> selanjutnya melakukan rekapitulasi terhadap semua CP dari semua instalasi disertai kajian dan selanjutnya dilaporkan kepada </w:t>
      </w:r>
      <w:r w:rsidR="00184682" w:rsidRPr="0060198C">
        <w:rPr>
          <w:rFonts w:ascii="Arial" w:eastAsiaTheme="minorEastAsia" w:hAnsi="Arial" w:cs="Arial"/>
          <w:color w:val="000000" w:themeColor="text1"/>
          <w:sz w:val="22"/>
          <w:szCs w:val="22"/>
          <w:lang w:val="id-ID"/>
        </w:rPr>
        <w:t xml:space="preserve">Direktur RSUD </w:t>
      </w:r>
      <w:proofErr w:type="gramStart"/>
      <w:r w:rsidR="00184682" w:rsidRPr="0060198C">
        <w:rPr>
          <w:rFonts w:ascii="Arial" w:eastAsiaTheme="minorEastAsia" w:hAnsi="Arial" w:cs="Arial"/>
          <w:color w:val="000000" w:themeColor="text1"/>
          <w:sz w:val="22"/>
          <w:szCs w:val="22"/>
          <w:lang w:val="id-ID"/>
        </w:rPr>
        <w:t>dr</w:t>
      </w:r>
      <w:proofErr w:type="gramEnd"/>
      <w:r w:rsidR="00184682" w:rsidRPr="0060198C">
        <w:rPr>
          <w:rFonts w:ascii="Arial" w:eastAsiaTheme="minorEastAsia" w:hAnsi="Arial" w:cs="Arial"/>
          <w:color w:val="000000" w:themeColor="text1"/>
          <w:sz w:val="22"/>
          <w:szCs w:val="22"/>
          <w:lang w:val="id-ID"/>
        </w:rPr>
        <w:t xml:space="preserve">. Murjani </w:t>
      </w:r>
      <w:r w:rsidR="00184682" w:rsidRPr="0060198C">
        <w:rPr>
          <w:rFonts w:ascii="Arial" w:eastAsiaTheme="minorEastAsia" w:hAnsi="Arial" w:cs="Arial"/>
          <w:color w:val="000000" w:themeColor="text1"/>
          <w:sz w:val="22"/>
          <w:szCs w:val="22"/>
        </w:rPr>
        <w:t>Sampit</w:t>
      </w:r>
      <w:r w:rsidRPr="0060198C">
        <w:rPr>
          <w:rFonts w:ascii="Arial" w:eastAsiaTheme="minorEastAsia" w:hAnsi="Arial" w:cs="Arial"/>
          <w:color w:val="000000" w:themeColor="text1"/>
          <w:sz w:val="22"/>
          <w:szCs w:val="22"/>
          <w:lang w:val="id-ID"/>
        </w:rPr>
        <w:t>.</w:t>
      </w:r>
    </w:p>
    <w:p w:rsidR="00D77D64" w:rsidRPr="00582C91" w:rsidRDefault="00D77D64" w:rsidP="0060198C">
      <w:pPr>
        <w:spacing w:line="360" w:lineRule="auto"/>
        <w:ind w:firstLine="709"/>
        <w:jc w:val="both"/>
        <w:rPr>
          <w:rFonts w:ascii="Arial" w:eastAsiaTheme="minorEastAsia" w:hAnsi="Arial" w:cs="Arial"/>
          <w:color w:val="000000" w:themeColor="text1"/>
          <w:sz w:val="22"/>
          <w:szCs w:val="22"/>
          <w:lang w:val="id-ID"/>
        </w:rPr>
      </w:pPr>
    </w:p>
    <w:p w:rsidR="00F31ECC" w:rsidRPr="0060198C" w:rsidRDefault="00F31ECC" w:rsidP="0060198C">
      <w:pPr>
        <w:pStyle w:val="ListParagraph"/>
        <w:numPr>
          <w:ilvl w:val="0"/>
          <w:numId w:val="26"/>
        </w:numPr>
        <w:spacing w:line="360" w:lineRule="auto"/>
        <w:ind w:left="426"/>
        <w:rPr>
          <w:rFonts w:ascii="Arial" w:eastAsiaTheme="minorEastAsia" w:hAnsi="Arial" w:cs="Arial"/>
          <w:sz w:val="22"/>
          <w:szCs w:val="22"/>
        </w:rPr>
      </w:pPr>
      <w:r w:rsidRPr="0060198C">
        <w:rPr>
          <w:rFonts w:ascii="Arial" w:eastAsiaTheme="minorEastAsia" w:hAnsi="Arial" w:cs="Arial"/>
          <w:sz w:val="22"/>
          <w:szCs w:val="22"/>
        </w:rPr>
        <w:t>Evaluasi Dan Pelaporan</w:t>
      </w:r>
    </w:p>
    <w:p w:rsidR="0060198C" w:rsidRDefault="00F31ECC" w:rsidP="00C97419">
      <w:pPr>
        <w:spacing w:line="360" w:lineRule="auto"/>
        <w:ind w:left="426" w:firstLine="567"/>
        <w:jc w:val="both"/>
        <w:rPr>
          <w:rFonts w:ascii="Arial" w:eastAsiaTheme="minorEastAsia" w:hAnsi="Arial" w:cs="Arial"/>
          <w:sz w:val="22"/>
          <w:szCs w:val="22"/>
        </w:rPr>
      </w:pPr>
      <w:r w:rsidRPr="00582C91">
        <w:rPr>
          <w:rFonts w:ascii="Arial" w:eastAsiaTheme="minorEastAsia" w:hAnsi="Arial" w:cs="Arial"/>
          <w:sz w:val="22"/>
          <w:szCs w:val="22"/>
        </w:rPr>
        <w:t xml:space="preserve">Untuk memudahkan memonitor alur pencatatan, evaluasi dan pelaporan terhadap monitoring lima area klinis prioritas ini maka dilbuat alur sebagai </w:t>
      </w:r>
      <w:proofErr w:type="gramStart"/>
      <w:r w:rsidRPr="00582C91">
        <w:rPr>
          <w:rFonts w:ascii="Arial" w:eastAsiaTheme="minorEastAsia" w:hAnsi="Arial" w:cs="Arial"/>
          <w:sz w:val="22"/>
          <w:szCs w:val="22"/>
        </w:rPr>
        <w:t>berikut</w:t>
      </w:r>
      <w:r w:rsidRPr="00582C91">
        <w:rPr>
          <w:rFonts w:ascii="Arial" w:eastAsiaTheme="minorEastAsia" w:hAnsi="Arial" w:cs="Arial"/>
          <w:sz w:val="22"/>
          <w:szCs w:val="22"/>
          <w:lang w:val="id-ID"/>
        </w:rPr>
        <w:t xml:space="preserve"> </w:t>
      </w:r>
      <w:r w:rsidRPr="00582C91">
        <w:rPr>
          <w:rFonts w:ascii="Arial" w:eastAsiaTheme="minorEastAsia" w:hAnsi="Arial" w:cs="Arial"/>
          <w:sz w:val="22"/>
          <w:szCs w:val="22"/>
        </w:rPr>
        <w:t>:</w:t>
      </w:r>
      <w:proofErr w:type="gramEnd"/>
    </w:p>
    <w:p w:rsidR="00F31ECC" w:rsidRPr="00582C91" w:rsidRDefault="003F1C93" w:rsidP="0060198C">
      <w:pPr>
        <w:spacing w:line="360" w:lineRule="auto"/>
        <w:ind w:firstLine="851"/>
        <w:jc w:val="both"/>
        <w:rPr>
          <w:rFonts w:ascii="Arial" w:eastAsiaTheme="minorEastAsia" w:hAnsi="Arial" w:cs="Arial"/>
          <w:sz w:val="22"/>
          <w:szCs w:val="22"/>
          <w:lang w:val="id-ID"/>
        </w:rPr>
      </w:pPr>
      <w:r>
        <w:rPr>
          <w:rFonts w:ascii="Arial" w:eastAsiaTheme="minorEastAsia" w:hAnsi="Arial" w:cs="Arial"/>
          <w:noProof/>
          <w:sz w:val="22"/>
          <w:szCs w:val="22"/>
          <w:lang w:val="id-ID" w:eastAsia="id-ID"/>
        </w:rPr>
        <w:pict>
          <v:shapetype id="_x0000_t32" coordsize="21600,21600" o:spt="32" o:oned="t" path="m,l21600,21600e" filled="f">
            <v:path arrowok="t" fillok="f" o:connecttype="none"/>
            <o:lock v:ext="edit" shapetype="t"/>
          </v:shapetype>
          <v:shape id="_x0000_s1334" type="#_x0000_t32" style="position:absolute;left:0;text-align:left;margin-left:379.05pt;margin-top:13.65pt;width:0;height:51.85pt;z-index:251695616" o:connectortype="straight" strokecolor="black [3200]" strokeweight="2.5pt">
            <v:shadow color="#868686"/>
          </v:shape>
        </w:pict>
      </w:r>
      <w:r>
        <w:rPr>
          <w:rFonts w:ascii="Arial" w:eastAsiaTheme="minorEastAsia" w:hAnsi="Arial" w:cs="Arial"/>
          <w:noProof/>
          <w:sz w:val="22"/>
          <w:szCs w:val="22"/>
          <w:lang w:val="id-ID" w:eastAsia="zh-TW"/>
        </w:rPr>
        <w:pict>
          <v:shapetype id="_x0000_t202" coordsize="21600,21600" o:spt="202" path="m,l,21600r21600,l21600,xe">
            <v:stroke joinstyle="miter"/>
            <v:path gradientshapeok="t" o:connecttype="rect"/>
          </v:shapetype>
          <v:shape id="_x0000_s1325" type="#_x0000_t202" style="position:absolute;left:0;text-align:left;margin-left:31.2pt;margin-top:9.15pt;width:210.45pt;height:36.35pt;z-index:251686400;mso-width-relative:margin;mso-height-relative:margin" fillcolor="white [3201]" strokecolor="black [3200]" strokeweight="5pt">
            <v:stroke linestyle="thickThin"/>
            <v:shadow color="#868686"/>
            <v:textbox>
              <w:txbxContent>
                <w:p w:rsidR="00582C91" w:rsidRPr="0060198C" w:rsidRDefault="00582C91" w:rsidP="00F31ECC">
                  <w:pPr>
                    <w:jc w:val="center"/>
                    <w:rPr>
                      <w:rFonts w:ascii="Arial" w:hAnsi="Arial" w:cs="Arial"/>
                      <w:sz w:val="22"/>
                      <w:szCs w:val="22"/>
                    </w:rPr>
                  </w:pPr>
                  <w:r w:rsidRPr="0060198C">
                    <w:rPr>
                      <w:rFonts w:ascii="Arial" w:hAnsi="Arial" w:cs="Arial"/>
                      <w:sz w:val="22"/>
                      <w:szCs w:val="22"/>
                    </w:rPr>
                    <w:t>DIREKTUR</w:t>
                  </w:r>
                </w:p>
                <w:p w:rsidR="00582C91" w:rsidRPr="0060198C" w:rsidRDefault="00582C91" w:rsidP="00F31ECC">
                  <w:pPr>
                    <w:jc w:val="center"/>
                    <w:rPr>
                      <w:rFonts w:ascii="Arial" w:hAnsi="Arial" w:cs="Arial"/>
                      <w:sz w:val="22"/>
                      <w:szCs w:val="22"/>
                    </w:rPr>
                  </w:pPr>
                  <w:r w:rsidRPr="0060198C">
                    <w:rPr>
                      <w:rFonts w:ascii="Arial" w:hAnsi="Arial" w:cs="Arial"/>
                      <w:sz w:val="22"/>
                      <w:szCs w:val="22"/>
                    </w:rPr>
                    <w:t xml:space="preserve">RSUD </w:t>
                  </w:r>
                  <w:proofErr w:type="gramStart"/>
                  <w:r w:rsidRPr="0060198C">
                    <w:rPr>
                      <w:rFonts w:ascii="Arial" w:hAnsi="Arial" w:cs="Arial"/>
                      <w:sz w:val="22"/>
                      <w:szCs w:val="22"/>
                    </w:rPr>
                    <w:t>dr</w:t>
                  </w:r>
                  <w:proofErr w:type="gramEnd"/>
                  <w:r w:rsidRPr="0060198C">
                    <w:rPr>
                      <w:rFonts w:ascii="Arial" w:hAnsi="Arial" w:cs="Arial"/>
                      <w:sz w:val="22"/>
                      <w:szCs w:val="22"/>
                    </w:rPr>
                    <w:t>. MURJANI SAMPIT</w:t>
                  </w:r>
                </w:p>
              </w:txbxContent>
            </v:textbox>
          </v:shape>
        </w:pict>
      </w:r>
      <w:r>
        <w:rPr>
          <w:rFonts w:ascii="Arial" w:eastAsiaTheme="minorEastAsia" w:hAnsi="Arial" w:cs="Arial"/>
          <w:noProof/>
          <w:sz w:val="22"/>
          <w:szCs w:val="22"/>
          <w:lang w:val="id-ID" w:eastAsia="id-ID"/>
        </w:rPr>
        <w:pict>
          <v:shape id="_x0000_s1333" type="#_x0000_t32" style="position:absolute;left:0;text-align:left;margin-left:241.65pt;margin-top:14.55pt;width:136.45pt;height:.05pt;flip:x;z-index:251694592" o:connectortype="straight" strokecolor="black [3200]" strokeweight="2.5pt">
            <v:stroke endarrow="block"/>
            <v:shadow color="#868686"/>
          </v:shape>
        </w:pict>
      </w:r>
    </w:p>
    <w:p w:rsidR="00F31ECC" w:rsidRPr="00582C91" w:rsidRDefault="00F31ECC" w:rsidP="0060198C">
      <w:pPr>
        <w:spacing w:line="360" w:lineRule="auto"/>
        <w:jc w:val="center"/>
        <w:rPr>
          <w:rFonts w:ascii="Arial" w:eastAsiaTheme="minorEastAsia" w:hAnsi="Arial" w:cs="Arial"/>
          <w:sz w:val="22"/>
          <w:szCs w:val="22"/>
          <w:lang w:val="id-ID"/>
        </w:rPr>
      </w:pPr>
    </w:p>
    <w:p w:rsidR="00F31ECC" w:rsidRPr="00582C91" w:rsidRDefault="003F1C93" w:rsidP="0060198C">
      <w:pPr>
        <w:spacing w:line="360" w:lineRule="auto"/>
        <w:jc w:val="center"/>
        <w:rPr>
          <w:rFonts w:ascii="Arial" w:eastAsiaTheme="minorEastAsia" w:hAnsi="Arial" w:cs="Arial"/>
          <w:sz w:val="22"/>
          <w:szCs w:val="22"/>
          <w:lang w:val="id-ID"/>
        </w:rPr>
      </w:pPr>
      <w:r>
        <w:rPr>
          <w:rFonts w:ascii="Arial" w:eastAsiaTheme="minorEastAsia" w:hAnsi="Arial" w:cs="Arial"/>
          <w:noProof/>
          <w:sz w:val="22"/>
          <w:szCs w:val="22"/>
          <w:lang w:val="id-ID" w:eastAsia="id-ID"/>
        </w:rPr>
        <w:pict>
          <v:shape id="_x0000_s1329" type="#_x0000_t32" style="position:absolute;left:0;text-align:left;margin-left:135.25pt;margin-top:14.65pt;width:0;height:37.25pt;flip:y;z-index:251690496" o:connectortype="straight" strokecolor="black [3200]" strokeweight="2.5pt">
            <v:stroke endarrow="block"/>
            <v:shadow color="#868686"/>
          </v:shape>
        </w:pict>
      </w:r>
    </w:p>
    <w:p w:rsidR="00F31ECC" w:rsidRPr="00582C91" w:rsidRDefault="003F1C93" w:rsidP="0060198C">
      <w:pPr>
        <w:spacing w:line="360" w:lineRule="auto"/>
        <w:jc w:val="center"/>
        <w:rPr>
          <w:rFonts w:ascii="Arial" w:eastAsiaTheme="minorEastAsia" w:hAnsi="Arial" w:cs="Arial"/>
          <w:sz w:val="22"/>
          <w:szCs w:val="22"/>
          <w:lang w:val="id-ID"/>
        </w:rPr>
      </w:pPr>
      <w:r>
        <w:rPr>
          <w:rFonts w:ascii="Arial" w:eastAsiaTheme="minorEastAsia" w:hAnsi="Arial" w:cs="Arial"/>
          <w:noProof/>
          <w:sz w:val="22"/>
          <w:szCs w:val="22"/>
          <w:lang w:val="id-ID" w:eastAsia="id-ID"/>
        </w:rPr>
        <w:pict>
          <v:shape id="_x0000_s1328" type="#_x0000_t202" style="position:absolute;left:0;text-align:left;margin-left:274.8pt;margin-top:12.7pt;width:210.45pt;height:58.6pt;z-index:251689472;mso-width-relative:margin;mso-height-relative:margin" fillcolor="white [3201]" strokecolor="black [3200]" strokeweight="5pt">
            <v:stroke linestyle="thickThin"/>
            <v:shadow color="#868686"/>
            <v:textbox>
              <w:txbxContent>
                <w:p w:rsidR="00582C91" w:rsidRPr="00C97419" w:rsidRDefault="00582C91" w:rsidP="00C97419">
                  <w:pPr>
                    <w:spacing w:before="60"/>
                    <w:jc w:val="center"/>
                    <w:rPr>
                      <w:rFonts w:ascii="Arial" w:hAnsi="Arial" w:cs="Arial"/>
                      <w:sz w:val="22"/>
                      <w:szCs w:val="22"/>
                      <w:lang w:val="id-ID"/>
                    </w:rPr>
                  </w:pPr>
                  <w:r w:rsidRPr="00C97419">
                    <w:rPr>
                      <w:rFonts w:ascii="Arial" w:hAnsi="Arial" w:cs="Arial"/>
                      <w:sz w:val="22"/>
                      <w:szCs w:val="22"/>
                      <w:lang w:val="id-ID"/>
                    </w:rPr>
                    <w:t>KOMITE PENINGKATAN MUTU DAN KESELAMATAN PASIEN                     ( PMKP )</w:t>
                  </w:r>
                </w:p>
              </w:txbxContent>
            </v:textbox>
          </v:shape>
        </w:pict>
      </w:r>
    </w:p>
    <w:p w:rsidR="00F31ECC" w:rsidRPr="00582C91" w:rsidRDefault="003F1C93" w:rsidP="0060198C">
      <w:pPr>
        <w:spacing w:line="360" w:lineRule="auto"/>
        <w:jc w:val="center"/>
        <w:rPr>
          <w:rFonts w:ascii="Arial" w:eastAsiaTheme="minorEastAsia" w:hAnsi="Arial" w:cs="Arial"/>
          <w:sz w:val="22"/>
          <w:szCs w:val="22"/>
          <w:lang w:val="id-ID"/>
        </w:rPr>
      </w:pPr>
      <w:r>
        <w:rPr>
          <w:rFonts w:ascii="Arial" w:eastAsiaTheme="minorEastAsia" w:hAnsi="Arial" w:cs="Arial"/>
          <w:noProof/>
          <w:sz w:val="22"/>
          <w:szCs w:val="22"/>
          <w:lang w:val="id-ID" w:eastAsia="id-ID"/>
        </w:rPr>
        <w:pict>
          <v:shape id="_x0000_s1326" type="#_x0000_t202" style="position:absolute;left:0;text-align:left;margin-left:31.2pt;margin-top:13.95pt;width:210.45pt;height:29.2pt;z-index:251687424;mso-width-relative:margin;mso-height-relative:margin" fillcolor="white [3201]" strokecolor="black [3200]" strokeweight="5pt">
            <v:stroke linestyle="thickThin"/>
            <v:shadow color="#868686"/>
            <v:textbox>
              <w:txbxContent>
                <w:p w:rsidR="00582C91" w:rsidRPr="0060198C" w:rsidRDefault="00582C91" w:rsidP="00F31ECC">
                  <w:pPr>
                    <w:jc w:val="center"/>
                    <w:rPr>
                      <w:rFonts w:ascii="Arial" w:hAnsi="Arial" w:cs="Arial"/>
                      <w:sz w:val="22"/>
                      <w:szCs w:val="22"/>
                    </w:rPr>
                  </w:pPr>
                  <w:r w:rsidRPr="0060198C">
                    <w:rPr>
                      <w:rFonts w:ascii="Arial" w:hAnsi="Arial" w:cs="Arial"/>
                      <w:sz w:val="22"/>
                      <w:szCs w:val="22"/>
                    </w:rPr>
                    <w:t>WAKIL DIREKTUR PELAYANAN</w:t>
                  </w:r>
                </w:p>
              </w:txbxContent>
            </v:textbox>
          </v:shape>
        </w:pict>
      </w:r>
    </w:p>
    <w:p w:rsidR="00F31ECC" w:rsidRPr="00582C91" w:rsidRDefault="00F31ECC" w:rsidP="0060198C">
      <w:pPr>
        <w:spacing w:line="360" w:lineRule="auto"/>
        <w:jc w:val="center"/>
        <w:rPr>
          <w:rFonts w:ascii="Arial" w:eastAsiaTheme="minorEastAsia" w:hAnsi="Arial" w:cs="Arial"/>
          <w:noProof/>
          <w:sz w:val="22"/>
          <w:szCs w:val="22"/>
          <w:lang w:val="id-ID" w:eastAsia="id-ID"/>
        </w:rPr>
      </w:pPr>
    </w:p>
    <w:p w:rsidR="00F31ECC" w:rsidRPr="00582C91" w:rsidRDefault="003F1C93" w:rsidP="0060198C">
      <w:pPr>
        <w:spacing w:line="360" w:lineRule="auto"/>
        <w:jc w:val="center"/>
        <w:rPr>
          <w:rFonts w:ascii="Arial" w:eastAsiaTheme="minorEastAsia" w:hAnsi="Arial" w:cs="Arial"/>
          <w:noProof/>
          <w:sz w:val="22"/>
          <w:szCs w:val="22"/>
          <w:lang w:val="id-ID" w:eastAsia="id-ID"/>
        </w:rPr>
      </w:pPr>
      <w:r>
        <w:rPr>
          <w:rFonts w:ascii="Arial" w:eastAsiaTheme="minorEastAsia" w:hAnsi="Arial" w:cs="Arial"/>
          <w:noProof/>
          <w:sz w:val="22"/>
          <w:szCs w:val="22"/>
          <w:lang w:val="id-ID" w:eastAsia="id-ID"/>
        </w:rPr>
        <w:pict>
          <v:shape id="_x0000_s1331" type="#_x0000_t32" style="position:absolute;left:0;text-align:left;margin-left:384.65pt;margin-top:15.3pt;width:0;height:48.5pt;flip:y;z-index:251692544" o:connectortype="straight" strokecolor="black [3200]" strokeweight="2.5pt">
            <v:stroke endarrow="block"/>
            <v:shadow color="#868686"/>
          </v:shape>
        </w:pict>
      </w:r>
      <w:r>
        <w:rPr>
          <w:rFonts w:ascii="Arial" w:eastAsiaTheme="minorEastAsia" w:hAnsi="Arial" w:cs="Arial"/>
          <w:noProof/>
          <w:sz w:val="22"/>
          <w:szCs w:val="22"/>
          <w:lang w:val="id-ID" w:eastAsia="id-ID"/>
        </w:rPr>
        <w:pict>
          <v:shape id="_x0000_s1330" type="#_x0000_t32" style="position:absolute;left:0;text-align:left;margin-left:135.15pt;margin-top:5.2pt;width:.05pt;height:33.25pt;flip:x y;z-index:251691520" o:connectortype="straight" strokecolor="black [3200]" strokeweight="2.5pt">
            <v:stroke endarrow="block"/>
            <v:shadow color="#868686"/>
          </v:shape>
        </w:pict>
      </w:r>
    </w:p>
    <w:p w:rsidR="00F31ECC" w:rsidRPr="00582C91" w:rsidRDefault="00F31ECC" w:rsidP="0060198C">
      <w:pPr>
        <w:spacing w:line="360" w:lineRule="auto"/>
        <w:jc w:val="center"/>
        <w:rPr>
          <w:rFonts w:ascii="Arial" w:eastAsiaTheme="minorEastAsia" w:hAnsi="Arial" w:cs="Arial"/>
          <w:noProof/>
          <w:sz w:val="22"/>
          <w:szCs w:val="22"/>
          <w:lang w:val="id-ID" w:eastAsia="id-ID"/>
        </w:rPr>
      </w:pPr>
    </w:p>
    <w:p w:rsidR="00F31ECC" w:rsidRPr="00582C91" w:rsidRDefault="003F1C93" w:rsidP="0060198C">
      <w:pPr>
        <w:spacing w:line="360" w:lineRule="auto"/>
        <w:jc w:val="center"/>
        <w:rPr>
          <w:rFonts w:ascii="Arial" w:eastAsiaTheme="minorEastAsia" w:hAnsi="Arial" w:cs="Arial"/>
          <w:noProof/>
          <w:sz w:val="22"/>
          <w:szCs w:val="22"/>
          <w:lang w:val="id-ID" w:eastAsia="id-ID"/>
        </w:rPr>
      </w:pPr>
      <w:r>
        <w:rPr>
          <w:rFonts w:ascii="Arial" w:eastAsiaTheme="minorEastAsia" w:hAnsi="Arial" w:cs="Arial"/>
          <w:noProof/>
          <w:sz w:val="22"/>
          <w:szCs w:val="22"/>
          <w:lang w:val="id-ID" w:eastAsia="id-ID"/>
        </w:rPr>
        <w:pict>
          <v:shape id="_x0000_s1327" type="#_x0000_t202" style="position:absolute;left:0;text-align:left;margin-left:31.2pt;margin-top:6.95pt;width:210.45pt;height:35.85pt;z-index:251688448;mso-width-relative:margin;mso-height-relative:margin" fillcolor="white [3201]" strokecolor="black [3200]" strokeweight="5pt">
            <v:stroke linestyle="thickThin"/>
            <v:shadow color="#868686"/>
            <v:textbox>
              <w:txbxContent>
                <w:p w:rsidR="00582C91" w:rsidRPr="0060198C" w:rsidRDefault="00582C91" w:rsidP="00F31ECC">
                  <w:pPr>
                    <w:jc w:val="center"/>
                    <w:rPr>
                      <w:rFonts w:ascii="Arial" w:hAnsi="Arial" w:cs="Arial"/>
                      <w:sz w:val="24"/>
                      <w:szCs w:val="24"/>
                    </w:rPr>
                  </w:pPr>
                  <w:r w:rsidRPr="0060198C">
                    <w:rPr>
                      <w:rFonts w:ascii="Arial" w:hAnsi="Arial" w:cs="Arial"/>
                      <w:sz w:val="22"/>
                      <w:szCs w:val="22"/>
                    </w:rPr>
                    <w:t>KEPALA INSTALASI / KEPALA RUANGAN</w:t>
                  </w:r>
                  <w:r w:rsidRPr="0060198C">
                    <w:rPr>
                      <w:rFonts w:ascii="Arial" w:hAnsi="Arial" w:cs="Arial"/>
                      <w:sz w:val="24"/>
                      <w:szCs w:val="24"/>
                      <w:lang w:val="id-ID"/>
                    </w:rPr>
                    <w:t xml:space="preserve">                              </w:t>
                  </w:r>
                </w:p>
              </w:txbxContent>
            </v:textbox>
          </v:shape>
        </w:pict>
      </w:r>
    </w:p>
    <w:p w:rsidR="00F31ECC" w:rsidRPr="00582C91" w:rsidRDefault="003F1C93" w:rsidP="0060198C">
      <w:pPr>
        <w:spacing w:line="360" w:lineRule="auto"/>
        <w:jc w:val="center"/>
        <w:rPr>
          <w:rFonts w:ascii="Arial" w:eastAsiaTheme="minorEastAsia" w:hAnsi="Arial" w:cs="Arial"/>
          <w:noProof/>
          <w:sz w:val="22"/>
          <w:szCs w:val="22"/>
          <w:lang w:val="id-ID" w:eastAsia="id-ID"/>
        </w:rPr>
      </w:pPr>
      <w:r>
        <w:rPr>
          <w:rFonts w:ascii="Arial" w:eastAsiaTheme="minorEastAsia" w:hAnsi="Arial" w:cs="Arial"/>
          <w:noProof/>
          <w:sz w:val="22"/>
          <w:szCs w:val="22"/>
          <w:lang w:val="id-ID" w:eastAsia="id-ID"/>
        </w:rPr>
        <w:pict>
          <v:shape id="_x0000_s1332" type="#_x0000_t32" style="position:absolute;left:0;text-align:left;margin-left:247.25pt;margin-top:6pt;width:137.4pt;height:0;flip:x;z-index:251693568" o:connectortype="straight" strokecolor="black [3200]" strokeweight="2.5pt">
            <v:shadow color="#868686"/>
          </v:shape>
        </w:pict>
      </w:r>
    </w:p>
    <w:p w:rsidR="00F31ECC" w:rsidRPr="00582C91" w:rsidRDefault="00F31ECC" w:rsidP="0060198C">
      <w:pPr>
        <w:spacing w:line="360" w:lineRule="auto"/>
        <w:jc w:val="center"/>
        <w:rPr>
          <w:rFonts w:ascii="Arial" w:eastAsiaTheme="minorEastAsia" w:hAnsi="Arial" w:cs="Arial"/>
          <w:noProof/>
          <w:sz w:val="22"/>
          <w:szCs w:val="22"/>
          <w:lang w:val="id-ID" w:eastAsia="id-ID"/>
        </w:rPr>
      </w:pPr>
    </w:p>
    <w:p w:rsidR="00F31ECC" w:rsidRPr="00C97419" w:rsidRDefault="00F31ECC" w:rsidP="0060198C">
      <w:pPr>
        <w:spacing w:line="360" w:lineRule="auto"/>
        <w:jc w:val="center"/>
        <w:rPr>
          <w:rFonts w:ascii="Arial" w:eastAsiaTheme="minorEastAsia" w:hAnsi="Arial" w:cs="Arial"/>
          <w:sz w:val="22"/>
          <w:szCs w:val="22"/>
          <w:lang w:val="id-ID"/>
        </w:rPr>
      </w:pPr>
      <w:r w:rsidRPr="00C97419">
        <w:rPr>
          <w:rFonts w:ascii="Arial" w:eastAsiaTheme="minorEastAsia" w:hAnsi="Arial" w:cs="Arial"/>
          <w:sz w:val="22"/>
          <w:szCs w:val="22"/>
        </w:rPr>
        <w:lastRenderedPageBreak/>
        <w:t>BAB IV</w:t>
      </w:r>
    </w:p>
    <w:p w:rsidR="00F31ECC" w:rsidRPr="00C97419" w:rsidRDefault="00F31ECC" w:rsidP="0060198C">
      <w:pPr>
        <w:spacing w:line="360" w:lineRule="auto"/>
        <w:jc w:val="center"/>
        <w:rPr>
          <w:rFonts w:ascii="Arial" w:eastAsia="Calibri" w:hAnsi="Arial" w:cs="Arial"/>
          <w:sz w:val="22"/>
          <w:szCs w:val="22"/>
          <w:lang w:val="id-ID"/>
        </w:rPr>
      </w:pPr>
      <w:r w:rsidRPr="00C97419">
        <w:rPr>
          <w:rFonts w:ascii="Arial" w:eastAsia="Calibri" w:hAnsi="Arial" w:cs="Arial"/>
          <w:sz w:val="22"/>
          <w:szCs w:val="22"/>
          <w:lang w:val="id-ID"/>
        </w:rPr>
        <w:t>DOKUMENTASI</w:t>
      </w:r>
    </w:p>
    <w:p w:rsidR="00F31ECC" w:rsidRPr="00C97419" w:rsidRDefault="00F31ECC" w:rsidP="0060198C">
      <w:pPr>
        <w:spacing w:line="360" w:lineRule="auto"/>
        <w:contextualSpacing/>
        <w:jc w:val="both"/>
        <w:rPr>
          <w:rFonts w:ascii="Arial" w:eastAsiaTheme="minorEastAsia" w:hAnsi="Arial" w:cs="Arial"/>
          <w:sz w:val="22"/>
          <w:szCs w:val="22"/>
          <w:lang w:val="id-ID"/>
        </w:rPr>
      </w:pPr>
    </w:p>
    <w:p w:rsidR="00F31ECC" w:rsidRPr="00C97419" w:rsidRDefault="00F31ECC" w:rsidP="0060198C">
      <w:pPr>
        <w:spacing w:line="360" w:lineRule="auto"/>
        <w:jc w:val="both"/>
        <w:rPr>
          <w:rFonts w:ascii="Arial" w:eastAsiaTheme="minorEastAsia" w:hAnsi="Arial" w:cs="Arial"/>
          <w:sz w:val="22"/>
          <w:szCs w:val="22"/>
        </w:rPr>
      </w:pPr>
      <w:r w:rsidRPr="00C97419">
        <w:rPr>
          <w:rFonts w:ascii="Arial" w:eastAsiaTheme="minorEastAsia" w:hAnsi="Arial" w:cs="Arial"/>
          <w:sz w:val="22"/>
          <w:szCs w:val="22"/>
          <w:lang w:val="id-ID"/>
        </w:rPr>
        <w:t xml:space="preserve">Pemantauan </w:t>
      </w:r>
      <w:r w:rsidRPr="00C97419">
        <w:rPr>
          <w:rFonts w:ascii="Arial" w:eastAsiaTheme="minorEastAsia" w:hAnsi="Arial" w:cs="Arial"/>
          <w:i/>
          <w:sz w:val="22"/>
          <w:szCs w:val="22"/>
          <w:lang w:val="id-ID"/>
        </w:rPr>
        <w:t xml:space="preserve">clinical pathway </w:t>
      </w:r>
      <w:r w:rsidRPr="00C97419">
        <w:rPr>
          <w:rFonts w:ascii="Arial" w:eastAsiaTheme="minorEastAsia" w:hAnsi="Arial" w:cs="Arial"/>
          <w:sz w:val="22"/>
          <w:szCs w:val="22"/>
          <w:lang w:val="id-ID"/>
        </w:rPr>
        <w:t xml:space="preserve">yang baik bertujuan </w:t>
      </w:r>
      <w:r w:rsidRPr="00C97419">
        <w:rPr>
          <w:rFonts w:ascii="Arial" w:eastAsiaTheme="minorEastAsia" w:hAnsi="Arial" w:cs="Arial"/>
          <w:sz w:val="22"/>
          <w:szCs w:val="22"/>
        </w:rPr>
        <w:t>:</w:t>
      </w:r>
    </w:p>
    <w:p w:rsidR="00F31ECC" w:rsidRPr="00C97419" w:rsidRDefault="00F31ECC" w:rsidP="00C97419">
      <w:pPr>
        <w:numPr>
          <w:ilvl w:val="0"/>
          <w:numId w:val="29"/>
        </w:numPr>
        <w:spacing w:line="360" w:lineRule="auto"/>
        <w:ind w:left="426" w:hanging="426"/>
        <w:contextualSpacing/>
        <w:jc w:val="both"/>
        <w:rPr>
          <w:rFonts w:ascii="Arial" w:eastAsiaTheme="minorEastAsia" w:hAnsi="Arial" w:cs="Arial"/>
          <w:sz w:val="22"/>
          <w:szCs w:val="22"/>
        </w:rPr>
      </w:pPr>
      <w:r w:rsidRPr="00C97419">
        <w:rPr>
          <w:rFonts w:ascii="Arial" w:eastAsiaTheme="minorEastAsia" w:hAnsi="Arial" w:cs="Arial"/>
          <w:sz w:val="22"/>
          <w:szCs w:val="22"/>
          <w:lang w:val="id-ID"/>
        </w:rPr>
        <w:t>Standarisasi p</w:t>
      </w:r>
      <w:r w:rsidRPr="00C97419">
        <w:rPr>
          <w:rFonts w:ascii="Arial" w:eastAsiaTheme="minorEastAsia" w:hAnsi="Arial" w:cs="Arial"/>
          <w:sz w:val="22"/>
          <w:szCs w:val="22"/>
        </w:rPr>
        <w:t xml:space="preserve">roses </w:t>
      </w:r>
      <w:r w:rsidRPr="00C97419">
        <w:rPr>
          <w:rFonts w:ascii="Arial" w:eastAsiaTheme="minorEastAsia" w:hAnsi="Arial" w:cs="Arial"/>
          <w:sz w:val="22"/>
          <w:szCs w:val="22"/>
          <w:lang w:val="id-ID"/>
        </w:rPr>
        <w:t>p</w:t>
      </w:r>
      <w:r w:rsidRPr="00C97419">
        <w:rPr>
          <w:rFonts w:ascii="Arial" w:eastAsiaTheme="minorEastAsia" w:hAnsi="Arial" w:cs="Arial"/>
          <w:sz w:val="22"/>
          <w:szCs w:val="22"/>
        </w:rPr>
        <w:t xml:space="preserve">erawatan </w:t>
      </w:r>
      <w:r w:rsidRPr="00C97419">
        <w:rPr>
          <w:rFonts w:ascii="Arial" w:eastAsiaTheme="minorEastAsia" w:hAnsi="Arial" w:cs="Arial"/>
          <w:sz w:val="22"/>
          <w:szCs w:val="22"/>
          <w:lang w:val="id-ID"/>
        </w:rPr>
        <w:t>k</w:t>
      </w:r>
      <w:r w:rsidRPr="00C97419">
        <w:rPr>
          <w:rFonts w:ascii="Arial" w:eastAsiaTheme="minorEastAsia" w:hAnsi="Arial" w:cs="Arial"/>
          <w:sz w:val="22"/>
          <w:szCs w:val="22"/>
        </w:rPr>
        <w:t>linis;</w:t>
      </w:r>
    </w:p>
    <w:p w:rsidR="00F31ECC" w:rsidRPr="00C97419" w:rsidRDefault="00F31ECC" w:rsidP="00C97419">
      <w:pPr>
        <w:numPr>
          <w:ilvl w:val="0"/>
          <w:numId w:val="29"/>
        </w:numPr>
        <w:spacing w:line="360" w:lineRule="auto"/>
        <w:ind w:left="426" w:hanging="426"/>
        <w:contextualSpacing/>
        <w:jc w:val="both"/>
        <w:rPr>
          <w:rFonts w:ascii="Arial" w:eastAsiaTheme="minorEastAsia" w:hAnsi="Arial" w:cs="Arial"/>
          <w:sz w:val="22"/>
          <w:szCs w:val="22"/>
        </w:rPr>
      </w:pPr>
      <w:r w:rsidRPr="00C97419">
        <w:rPr>
          <w:rFonts w:ascii="Arial" w:eastAsiaTheme="minorEastAsia" w:hAnsi="Arial" w:cs="Arial"/>
          <w:sz w:val="22"/>
          <w:szCs w:val="22"/>
        </w:rPr>
        <w:t xml:space="preserve">Mengurangi </w:t>
      </w:r>
      <w:r w:rsidRPr="00C97419">
        <w:rPr>
          <w:rFonts w:ascii="Arial" w:eastAsiaTheme="minorEastAsia" w:hAnsi="Arial" w:cs="Arial"/>
          <w:sz w:val="22"/>
          <w:szCs w:val="22"/>
          <w:lang w:val="id-ID"/>
        </w:rPr>
        <w:t>r</w:t>
      </w:r>
      <w:r w:rsidRPr="00C97419">
        <w:rPr>
          <w:rFonts w:ascii="Arial" w:eastAsiaTheme="minorEastAsia" w:hAnsi="Arial" w:cs="Arial"/>
          <w:sz w:val="22"/>
          <w:szCs w:val="22"/>
        </w:rPr>
        <w:t xml:space="preserve">isiko </w:t>
      </w:r>
      <w:r w:rsidRPr="00C97419">
        <w:rPr>
          <w:rFonts w:ascii="Arial" w:eastAsiaTheme="minorEastAsia" w:hAnsi="Arial" w:cs="Arial"/>
          <w:sz w:val="22"/>
          <w:szCs w:val="22"/>
          <w:lang w:val="id-ID"/>
        </w:rPr>
        <w:t>y</w:t>
      </w:r>
      <w:r w:rsidRPr="00C97419">
        <w:rPr>
          <w:rFonts w:ascii="Arial" w:eastAsiaTheme="minorEastAsia" w:hAnsi="Arial" w:cs="Arial"/>
          <w:sz w:val="22"/>
          <w:szCs w:val="22"/>
        </w:rPr>
        <w:t xml:space="preserve">ang </w:t>
      </w:r>
      <w:r w:rsidRPr="00C97419">
        <w:rPr>
          <w:rFonts w:ascii="Arial" w:eastAsiaTheme="minorEastAsia" w:hAnsi="Arial" w:cs="Arial"/>
          <w:sz w:val="22"/>
          <w:szCs w:val="22"/>
          <w:lang w:val="id-ID"/>
        </w:rPr>
        <w:t>m</w:t>
      </w:r>
      <w:r w:rsidRPr="00C97419">
        <w:rPr>
          <w:rFonts w:ascii="Arial" w:eastAsiaTheme="minorEastAsia" w:hAnsi="Arial" w:cs="Arial"/>
          <w:sz w:val="22"/>
          <w:szCs w:val="22"/>
        </w:rPr>
        <w:t xml:space="preserve">uncul </w:t>
      </w:r>
      <w:r w:rsidRPr="00C97419">
        <w:rPr>
          <w:rFonts w:ascii="Arial" w:eastAsiaTheme="minorEastAsia" w:hAnsi="Arial" w:cs="Arial"/>
          <w:sz w:val="22"/>
          <w:szCs w:val="22"/>
          <w:lang w:val="id-ID"/>
        </w:rPr>
        <w:t>d</w:t>
      </w:r>
      <w:r w:rsidRPr="00C97419">
        <w:rPr>
          <w:rFonts w:ascii="Arial" w:eastAsiaTheme="minorEastAsia" w:hAnsi="Arial" w:cs="Arial"/>
          <w:sz w:val="22"/>
          <w:szCs w:val="22"/>
        </w:rPr>
        <w:t xml:space="preserve">alam </w:t>
      </w:r>
      <w:r w:rsidRPr="00C97419">
        <w:rPr>
          <w:rFonts w:ascii="Arial" w:eastAsiaTheme="minorEastAsia" w:hAnsi="Arial" w:cs="Arial"/>
          <w:sz w:val="22"/>
          <w:szCs w:val="22"/>
          <w:lang w:val="id-ID"/>
        </w:rPr>
        <w:t>p</w:t>
      </w:r>
      <w:r w:rsidRPr="00C97419">
        <w:rPr>
          <w:rFonts w:ascii="Arial" w:eastAsiaTheme="minorEastAsia" w:hAnsi="Arial" w:cs="Arial"/>
          <w:sz w:val="22"/>
          <w:szCs w:val="22"/>
        </w:rPr>
        <w:t xml:space="preserve">roses </w:t>
      </w:r>
      <w:r w:rsidRPr="00C97419">
        <w:rPr>
          <w:rFonts w:ascii="Arial" w:eastAsiaTheme="minorEastAsia" w:hAnsi="Arial" w:cs="Arial"/>
          <w:sz w:val="22"/>
          <w:szCs w:val="22"/>
          <w:lang w:val="id-ID"/>
        </w:rPr>
        <w:t>p</w:t>
      </w:r>
      <w:r w:rsidRPr="00C97419">
        <w:rPr>
          <w:rFonts w:ascii="Arial" w:eastAsiaTheme="minorEastAsia" w:hAnsi="Arial" w:cs="Arial"/>
          <w:sz w:val="22"/>
          <w:szCs w:val="22"/>
        </w:rPr>
        <w:t xml:space="preserve">erawatan, </w:t>
      </w:r>
      <w:r w:rsidRPr="00C97419">
        <w:rPr>
          <w:rFonts w:ascii="Arial" w:eastAsiaTheme="minorEastAsia" w:hAnsi="Arial" w:cs="Arial"/>
          <w:sz w:val="22"/>
          <w:szCs w:val="22"/>
          <w:lang w:val="id-ID"/>
        </w:rPr>
        <w:t>k</w:t>
      </w:r>
      <w:r w:rsidRPr="00C97419">
        <w:rPr>
          <w:rFonts w:ascii="Arial" w:eastAsiaTheme="minorEastAsia" w:hAnsi="Arial" w:cs="Arial"/>
          <w:sz w:val="22"/>
          <w:szCs w:val="22"/>
        </w:rPr>
        <w:t xml:space="preserve">hususnya </w:t>
      </w:r>
      <w:r w:rsidRPr="00C97419">
        <w:rPr>
          <w:rFonts w:ascii="Arial" w:eastAsiaTheme="minorEastAsia" w:hAnsi="Arial" w:cs="Arial"/>
          <w:sz w:val="22"/>
          <w:szCs w:val="22"/>
          <w:lang w:val="id-ID"/>
        </w:rPr>
        <w:t>y</w:t>
      </w:r>
      <w:r w:rsidRPr="00C97419">
        <w:rPr>
          <w:rFonts w:ascii="Arial" w:eastAsiaTheme="minorEastAsia" w:hAnsi="Arial" w:cs="Arial"/>
          <w:sz w:val="22"/>
          <w:szCs w:val="22"/>
        </w:rPr>
        <w:t xml:space="preserve">ang </w:t>
      </w:r>
      <w:r w:rsidRPr="00C97419">
        <w:rPr>
          <w:rFonts w:ascii="Arial" w:eastAsiaTheme="minorEastAsia" w:hAnsi="Arial" w:cs="Arial"/>
          <w:sz w:val="22"/>
          <w:szCs w:val="22"/>
          <w:lang w:val="id-ID"/>
        </w:rPr>
        <w:t>b</w:t>
      </w:r>
      <w:r w:rsidRPr="00C97419">
        <w:rPr>
          <w:rFonts w:ascii="Arial" w:eastAsiaTheme="minorEastAsia" w:hAnsi="Arial" w:cs="Arial"/>
          <w:sz w:val="22"/>
          <w:szCs w:val="22"/>
        </w:rPr>
        <w:t xml:space="preserve">erhubungan </w:t>
      </w:r>
      <w:r w:rsidRPr="00C97419">
        <w:rPr>
          <w:rFonts w:ascii="Arial" w:eastAsiaTheme="minorEastAsia" w:hAnsi="Arial" w:cs="Arial"/>
          <w:sz w:val="22"/>
          <w:szCs w:val="22"/>
          <w:lang w:val="id-ID"/>
        </w:rPr>
        <w:t>d</w:t>
      </w:r>
      <w:r w:rsidRPr="00C97419">
        <w:rPr>
          <w:rFonts w:ascii="Arial" w:eastAsiaTheme="minorEastAsia" w:hAnsi="Arial" w:cs="Arial"/>
          <w:sz w:val="22"/>
          <w:szCs w:val="22"/>
        </w:rPr>
        <w:t xml:space="preserve">engan </w:t>
      </w:r>
      <w:r w:rsidRPr="00C97419">
        <w:rPr>
          <w:rFonts w:ascii="Arial" w:eastAsiaTheme="minorEastAsia" w:hAnsi="Arial" w:cs="Arial"/>
          <w:sz w:val="22"/>
          <w:szCs w:val="22"/>
          <w:lang w:val="id-ID"/>
        </w:rPr>
        <w:t>l</w:t>
      </w:r>
      <w:r w:rsidRPr="00C97419">
        <w:rPr>
          <w:rFonts w:ascii="Arial" w:eastAsiaTheme="minorEastAsia" w:hAnsi="Arial" w:cs="Arial"/>
          <w:sz w:val="22"/>
          <w:szCs w:val="22"/>
        </w:rPr>
        <w:t>angkah</w:t>
      </w:r>
      <w:r w:rsidRPr="00C97419">
        <w:rPr>
          <w:rFonts w:ascii="Arial" w:eastAsiaTheme="minorEastAsia" w:hAnsi="Arial" w:cs="Arial"/>
          <w:sz w:val="22"/>
          <w:szCs w:val="22"/>
          <w:lang w:val="id-ID"/>
        </w:rPr>
        <w:t xml:space="preserve"> </w:t>
      </w:r>
      <w:r w:rsidRPr="00C97419">
        <w:rPr>
          <w:rFonts w:ascii="Arial" w:eastAsiaTheme="minorEastAsia" w:hAnsi="Arial" w:cs="Arial"/>
          <w:sz w:val="22"/>
          <w:szCs w:val="22"/>
        </w:rPr>
        <w:t>–</w:t>
      </w:r>
      <w:r w:rsidRPr="00C97419">
        <w:rPr>
          <w:rFonts w:ascii="Arial" w:eastAsiaTheme="minorEastAsia" w:hAnsi="Arial" w:cs="Arial"/>
          <w:sz w:val="22"/>
          <w:szCs w:val="22"/>
          <w:lang w:val="id-ID"/>
        </w:rPr>
        <w:t xml:space="preserve"> l</w:t>
      </w:r>
      <w:r w:rsidRPr="00C97419">
        <w:rPr>
          <w:rFonts w:ascii="Arial" w:eastAsiaTheme="minorEastAsia" w:hAnsi="Arial" w:cs="Arial"/>
          <w:sz w:val="22"/>
          <w:szCs w:val="22"/>
        </w:rPr>
        <w:t>angkah</w:t>
      </w:r>
      <w:r w:rsidRPr="00C97419">
        <w:rPr>
          <w:rFonts w:ascii="Arial" w:eastAsiaTheme="minorEastAsia" w:hAnsi="Arial" w:cs="Arial"/>
          <w:sz w:val="22"/>
          <w:szCs w:val="22"/>
          <w:lang w:val="id-ID"/>
        </w:rPr>
        <w:t xml:space="preserve"> k</w:t>
      </w:r>
      <w:r w:rsidRPr="00C97419">
        <w:rPr>
          <w:rFonts w:ascii="Arial" w:eastAsiaTheme="minorEastAsia" w:hAnsi="Arial" w:cs="Arial"/>
          <w:sz w:val="22"/>
          <w:szCs w:val="22"/>
        </w:rPr>
        <w:t xml:space="preserve">eputusan </w:t>
      </w:r>
      <w:r w:rsidRPr="00C97419">
        <w:rPr>
          <w:rFonts w:ascii="Arial" w:eastAsiaTheme="minorEastAsia" w:hAnsi="Arial" w:cs="Arial"/>
          <w:sz w:val="22"/>
          <w:szCs w:val="22"/>
          <w:lang w:val="id-ID"/>
        </w:rPr>
        <w:t>k</w:t>
      </w:r>
      <w:r w:rsidRPr="00C97419">
        <w:rPr>
          <w:rFonts w:ascii="Arial" w:eastAsiaTheme="minorEastAsia" w:hAnsi="Arial" w:cs="Arial"/>
          <w:sz w:val="22"/>
          <w:szCs w:val="22"/>
        </w:rPr>
        <w:t>ritis;</w:t>
      </w:r>
    </w:p>
    <w:p w:rsidR="00F31ECC" w:rsidRPr="00C97419" w:rsidRDefault="00F31ECC" w:rsidP="00C97419">
      <w:pPr>
        <w:numPr>
          <w:ilvl w:val="0"/>
          <w:numId w:val="29"/>
        </w:numPr>
        <w:spacing w:line="360" w:lineRule="auto"/>
        <w:ind w:left="426" w:hanging="426"/>
        <w:contextualSpacing/>
        <w:jc w:val="both"/>
        <w:rPr>
          <w:rFonts w:ascii="Arial" w:eastAsiaTheme="minorEastAsia" w:hAnsi="Arial" w:cs="Arial"/>
          <w:sz w:val="22"/>
          <w:szCs w:val="22"/>
        </w:rPr>
      </w:pPr>
      <w:r w:rsidRPr="00C97419">
        <w:rPr>
          <w:rFonts w:ascii="Arial" w:eastAsiaTheme="minorEastAsia" w:hAnsi="Arial" w:cs="Arial"/>
          <w:sz w:val="22"/>
          <w:szCs w:val="22"/>
        </w:rPr>
        <w:t xml:space="preserve">Menyediakan </w:t>
      </w:r>
      <w:r w:rsidRPr="00C97419">
        <w:rPr>
          <w:rFonts w:ascii="Arial" w:eastAsiaTheme="minorEastAsia" w:hAnsi="Arial" w:cs="Arial"/>
          <w:sz w:val="22"/>
          <w:szCs w:val="22"/>
          <w:lang w:val="id-ID"/>
        </w:rPr>
        <w:t>p</w:t>
      </w:r>
      <w:r w:rsidRPr="00C97419">
        <w:rPr>
          <w:rFonts w:ascii="Arial" w:eastAsiaTheme="minorEastAsia" w:hAnsi="Arial" w:cs="Arial"/>
          <w:sz w:val="22"/>
          <w:szCs w:val="22"/>
        </w:rPr>
        <w:t xml:space="preserve">erawatan </w:t>
      </w:r>
      <w:r w:rsidRPr="00C97419">
        <w:rPr>
          <w:rFonts w:ascii="Arial" w:eastAsiaTheme="minorEastAsia" w:hAnsi="Arial" w:cs="Arial"/>
          <w:sz w:val="22"/>
          <w:szCs w:val="22"/>
          <w:lang w:val="id-ID"/>
        </w:rPr>
        <w:t>k</w:t>
      </w:r>
      <w:r w:rsidRPr="00C97419">
        <w:rPr>
          <w:rFonts w:ascii="Arial" w:eastAsiaTheme="minorEastAsia" w:hAnsi="Arial" w:cs="Arial"/>
          <w:sz w:val="22"/>
          <w:szCs w:val="22"/>
        </w:rPr>
        <w:t xml:space="preserve">linis </w:t>
      </w:r>
      <w:r w:rsidRPr="00C97419">
        <w:rPr>
          <w:rFonts w:ascii="Arial" w:eastAsiaTheme="minorEastAsia" w:hAnsi="Arial" w:cs="Arial"/>
          <w:sz w:val="22"/>
          <w:szCs w:val="22"/>
          <w:lang w:val="id-ID"/>
        </w:rPr>
        <w:t>s</w:t>
      </w:r>
      <w:r w:rsidRPr="00C97419">
        <w:rPr>
          <w:rFonts w:ascii="Arial" w:eastAsiaTheme="minorEastAsia" w:hAnsi="Arial" w:cs="Arial"/>
          <w:sz w:val="22"/>
          <w:szCs w:val="22"/>
        </w:rPr>
        <w:t xml:space="preserve">ecara </w:t>
      </w:r>
      <w:r w:rsidRPr="00C97419">
        <w:rPr>
          <w:rFonts w:ascii="Arial" w:eastAsiaTheme="minorEastAsia" w:hAnsi="Arial" w:cs="Arial"/>
          <w:sz w:val="22"/>
          <w:szCs w:val="22"/>
          <w:lang w:val="id-ID"/>
        </w:rPr>
        <w:t>t</w:t>
      </w:r>
      <w:r w:rsidRPr="00C97419">
        <w:rPr>
          <w:rFonts w:ascii="Arial" w:eastAsiaTheme="minorEastAsia" w:hAnsi="Arial" w:cs="Arial"/>
          <w:sz w:val="22"/>
          <w:szCs w:val="22"/>
        </w:rPr>
        <w:t xml:space="preserve">epat </w:t>
      </w:r>
      <w:r w:rsidRPr="00C97419">
        <w:rPr>
          <w:rFonts w:ascii="Arial" w:eastAsiaTheme="minorEastAsia" w:hAnsi="Arial" w:cs="Arial"/>
          <w:sz w:val="22"/>
          <w:szCs w:val="22"/>
          <w:lang w:val="id-ID"/>
        </w:rPr>
        <w:t>w</w:t>
      </w:r>
      <w:r w:rsidRPr="00C97419">
        <w:rPr>
          <w:rFonts w:ascii="Arial" w:eastAsiaTheme="minorEastAsia" w:hAnsi="Arial" w:cs="Arial"/>
          <w:sz w:val="22"/>
          <w:szCs w:val="22"/>
        </w:rPr>
        <w:t xml:space="preserve">aktu </w:t>
      </w:r>
      <w:r w:rsidRPr="00C97419">
        <w:rPr>
          <w:rFonts w:ascii="Arial" w:eastAsiaTheme="minorEastAsia" w:hAnsi="Arial" w:cs="Arial"/>
          <w:sz w:val="22"/>
          <w:szCs w:val="22"/>
          <w:lang w:val="id-ID"/>
        </w:rPr>
        <w:t>d</w:t>
      </w:r>
      <w:r w:rsidRPr="00C97419">
        <w:rPr>
          <w:rFonts w:ascii="Arial" w:eastAsiaTheme="minorEastAsia" w:hAnsi="Arial" w:cs="Arial"/>
          <w:sz w:val="22"/>
          <w:szCs w:val="22"/>
        </w:rPr>
        <w:t xml:space="preserve">an </w:t>
      </w:r>
      <w:r w:rsidRPr="00C97419">
        <w:rPr>
          <w:rFonts w:ascii="Arial" w:eastAsiaTheme="minorEastAsia" w:hAnsi="Arial" w:cs="Arial"/>
          <w:sz w:val="22"/>
          <w:szCs w:val="22"/>
          <w:lang w:val="id-ID"/>
        </w:rPr>
        <w:t>e</w:t>
      </w:r>
      <w:r w:rsidRPr="00C97419">
        <w:rPr>
          <w:rFonts w:ascii="Arial" w:eastAsiaTheme="minorEastAsia" w:hAnsi="Arial" w:cs="Arial"/>
          <w:sz w:val="22"/>
          <w:szCs w:val="22"/>
        </w:rPr>
        <w:t xml:space="preserve">fektif </w:t>
      </w:r>
      <w:r w:rsidRPr="00C97419">
        <w:rPr>
          <w:rFonts w:ascii="Arial" w:eastAsiaTheme="minorEastAsia" w:hAnsi="Arial" w:cs="Arial"/>
          <w:sz w:val="22"/>
          <w:szCs w:val="22"/>
          <w:lang w:val="id-ID"/>
        </w:rPr>
        <w:t>d</w:t>
      </w:r>
      <w:r w:rsidRPr="00C97419">
        <w:rPr>
          <w:rFonts w:ascii="Arial" w:eastAsiaTheme="minorEastAsia" w:hAnsi="Arial" w:cs="Arial"/>
          <w:sz w:val="22"/>
          <w:szCs w:val="22"/>
        </w:rPr>
        <w:t xml:space="preserve">engan </w:t>
      </w:r>
      <w:r w:rsidRPr="00C97419">
        <w:rPr>
          <w:rFonts w:ascii="Arial" w:eastAsiaTheme="minorEastAsia" w:hAnsi="Arial" w:cs="Arial"/>
          <w:sz w:val="22"/>
          <w:szCs w:val="22"/>
          <w:lang w:val="id-ID"/>
        </w:rPr>
        <w:t>s</w:t>
      </w:r>
      <w:r w:rsidRPr="00C97419">
        <w:rPr>
          <w:rFonts w:ascii="Arial" w:eastAsiaTheme="minorEastAsia" w:hAnsi="Arial" w:cs="Arial"/>
          <w:sz w:val="22"/>
          <w:szCs w:val="22"/>
        </w:rPr>
        <w:t xml:space="preserve">umber </w:t>
      </w:r>
      <w:r w:rsidRPr="00C97419">
        <w:rPr>
          <w:rFonts w:ascii="Arial" w:eastAsiaTheme="minorEastAsia" w:hAnsi="Arial" w:cs="Arial"/>
          <w:sz w:val="22"/>
          <w:szCs w:val="22"/>
          <w:lang w:val="id-ID"/>
        </w:rPr>
        <w:t>d</w:t>
      </w:r>
      <w:r w:rsidRPr="00C97419">
        <w:rPr>
          <w:rFonts w:ascii="Arial" w:eastAsiaTheme="minorEastAsia" w:hAnsi="Arial" w:cs="Arial"/>
          <w:sz w:val="22"/>
          <w:szCs w:val="22"/>
        </w:rPr>
        <w:t xml:space="preserve">aya </w:t>
      </w:r>
      <w:r w:rsidRPr="00C97419">
        <w:rPr>
          <w:rFonts w:ascii="Arial" w:eastAsiaTheme="minorEastAsia" w:hAnsi="Arial" w:cs="Arial"/>
          <w:sz w:val="22"/>
          <w:szCs w:val="22"/>
          <w:lang w:val="id-ID"/>
        </w:rPr>
        <w:t>y</w:t>
      </w:r>
      <w:r w:rsidRPr="00C97419">
        <w:rPr>
          <w:rFonts w:ascii="Arial" w:eastAsiaTheme="minorEastAsia" w:hAnsi="Arial" w:cs="Arial"/>
          <w:sz w:val="22"/>
          <w:szCs w:val="22"/>
        </w:rPr>
        <w:t xml:space="preserve">ang </w:t>
      </w:r>
      <w:r w:rsidRPr="00C97419">
        <w:rPr>
          <w:rFonts w:ascii="Arial" w:eastAsiaTheme="minorEastAsia" w:hAnsi="Arial" w:cs="Arial"/>
          <w:sz w:val="22"/>
          <w:szCs w:val="22"/>
          <w:lang w:val="id-ID"/>
        </w:rPr>
        <w:t>a</w:t>
      </w:r>
      <w:r w:rsidRPr="00C97419">
        <w:rPr>
          <w:rFonts w:ascii="Arial" w:eastAsiaTheme="minorEastAsia" w:hAnsi="Arial" w:cs="Arial"/>
          <w:sz w:val="22"/>
          <w:szCs w:val="22"/>
        </w:rPr>
        <w:t xml:space="preserve">da </w:t>
      </w:r>
      <w:r w:rsidRPr="00C97419">
        <w:rPr>
          <w:rFonts w:ascii="Arial" w:eastAsiaTheme="minorEastAsia" w:hAnsi="Arial" w:cs="Arial"/>
          <w:sz w:val="22"/>
          <w:szCs w:val="22"/>
          <w:lang w:val="id-ID"/>
        </w:rPr>
        <w:t>s</w:t>
      </w:r>
      <w:r w:rsidRPr="00C97419">
        <w:rPr>
          <w:rFonts w:ascii="Arial" w:eastAsiaTheme="minorEastAsia" w:hAnsi="Arial" w:cs="Arial"/>
          <w:sz w:val="22"/>
          <w:szCs w:val="22"/>
        </w:rPr>
        <w:t xml:space="preserve">ecara </w:t>
      </w:r>
      <w:r w:rsidRPr="00C97419">
        <w:rPr>
          <w:rFonts w:ascii="Arial" w:eastAsiaTheme="minorEastAsia" w:hAnsi="Arial" w:cs="Arial"/>
          <w:sz w:val="22"/>
          <w:szCs w:val="22"/>
          <w:lang w:val="id-ID"/>
        </w:rPr>
        <w:t>e</w:t>
      </w:r>
      <w:r w:rsidRPr="00C97419">
        <w:rPr>
          <w:rFonts w:ascii="Arial" w:eastAsiaTheme="minorEastAsia" w:hAnsi="Arial" w:cs="Arial"/>
          <w:sz w:val="22"/>
          <w:szCs w:val="22"/>
        </w:rPr>
        <w:t>fisien;</w:t>
      </w:r>
    </w:p>
    <w:p w:rsidR="00F31ECC" w:rsidRPr="00C97419" w:rsidRDefault="00F31ECC" w:rsidP="00C97419">
      <w:pPr>
        <w:numPr>
          <w:ilvl w:val="0"/>
          <w:numId w:val="29"/>
        </w:numPr>
        <w:spacing w:line="360" w:lineRule="auto"/>
        <w:ind w:left="426" w:hanging="426"/>
        <w:contextualSpacing/>
        <w:jc w:val="both"/>
        <w:rPr>
          <w:rFonts w:ascii="Arial" w:eastAsiaTheme="minorEastAsia" w:hAnsi="Arial" w:cs="Arial"/>
          <w:sz w:val="22"/>
          <w:szCs w:val="22"/>
        </w:rPr>
      </w:pPr>
      <w:r w:rsidRPr="00C97419">
        <w:rPr>
          <w:rFonts w:ascii="Arial" w:eastAsiaTheme="minorEastAsia" w:hAnsi="Arial" w:cs="Arial"/>
          <w:sz w:val="22"/>
          <w:szCs w:val="22"/>
        </w:rPr>
        <w:t xml:space="preserve">Secara </w:t>
      </w:r>
      <w:r w:rsidRPr="00C97419">
        <w:rPr>
          <w:rFonts w:ascii="Arial" w:eastAsiaTheme="minorEastAsia" w:hAnsi="Arial" w:cs="Arial"/>
          <w:sz w:val="22"/>
          <w:szCs w:val="22"/>
          <w:lang w:val="id-ID"/>
        </w:rPr>
        <w:t>k</w:t>
      </w:r>
      <w:r w:rsidRPr="00C97419">
        <w:rPr>
          <w:rFonts w:ascii="Arial" w:eastAsiaTheme="minorEastAsia" w:hAnsi="Arial" w:cs="Arial"/>
          <w:sz w:val="22"/>
          <w:szCs w:val="22"/>
        </w:rPr>
        <w:t xml:space="preserve">onsisten </w:t>
      </w:r>
      <w:r w:rsidRPr="00C97419">
        <w:rPr>
          <w:rFonts w:ascii="Arial" w:eastAsiaTheme="minorEastAsia" w:hAnsi="Arial" w:cs="Arial"/>
          <w:sz w:val="22"/>
          <w:szCs w:val="22"/>
          <w:lang w:val="id-ID"/>
        </w:rPr>
        <w:t>m</w:t>
      </w:r>
      <w:r w:rsidRPr="00C97419">
        <w:rPr>
          <w:rFonts w:ascii="Arial" w:eastAsiaTheme="minorEastAsia" w:hAnsi="Arial" w:cs="Arial"/>
          <w:sz w:val="22"/>
          <w:szCs w:val="22"/>
        </w:rPr>
        <w:t xml:space="preserve">enyediakan </w:t>
      </w:r>
      <w:r w:rsidRPr="00C97419">
        <w:rPr>
          <w:rFonts w:ascii="Arial" w:eastAsiaTheme="minorEastAsia" w:hAnsi="Arial" w:cs="Arial"/>
          <w:sz w:val="22"/>
          <w:szCs w:val="22"/>
          <w:lang w:val="id-ID"/>
        </w:rPr>
        <w:t>p</w:t>
      </w:r>
      <w:r w:rsidRPr="00C97419">
        <w:rPr>
          <w:rFonts w:ascii="Arial" w:eastAsiaTheme="minorEastAsia" w:hAnsi="Arial" w:cs="Arial"/>
          <w:sz w:val="22"/>
          <w:szCs w:val="22"/>
        </w:rPr>
        <w:t xml:space="preserve">erawatan </w:t>
      </w:r>
      <w:r w:rsidRPr="00C97419">
        <w:rPr>
          <w:rFonts w:ascii="Arial" w:eastAsiaTheme="minorEastAsia" w:hAnsi="Arial" w:cs="Arial"/>
          <w:sz w:val="22"/>
          <w:szCs w:val="22"/>
          <w:lang w:val="id-ID"/>
        </w:rPr>
        <w:t>b</w:t>
      </w:r>
      <w:r w:rsidRPr="00C97419">
        <w:rPr>
          <w:rFonts w:ascii="Arial" w:eastAsiaTheme="minorEastAsia" w:hAnsi="Arial" w:cs="Arial"/>
          <w:sz w:val="22"/>
          <w:szCs w:val="22"/>
        </w:rPr>
        <w:t xml:space="preserve">ermutu </w:t>
      </w:r>
      <w:r w:rsidRPr="00C97419">
        <w:rPr>
          <w:rFonts w:ascii="Arial" w:eastAsiaTheme="minorEastAsia" w:hAnsi="Arial" w:cs="Arial"/>
          <w:sz w:val="22"/>
          <w:szCs w:val="22"/>
          <w:lang w:val="id-ID"/>
        </w:rPr>
        <w:t>t</w:t>
      </w:r>
      <w:r w:rsidRPr="00C97419">
        <w:rPr>
          <w:rFonts w:ascii="Arial" w:eastAsiaTheme="minorEastAsia" w:hAnsi="Arial" w:cs="Arial"/>
          <w:sz w:val="22"/>
          <w:szCs w:val="22"/>
        </w:rPr>
        <w:t xml:space="preserve">inggi </w:t>
      </w:r>
      <w:r w:rsidRPr="00C97419">
        <w:rPr>
          <w:rFonts w:ascii="Arial" w:eastAsiaTheme="minorEastAsia" w:hAnsi="Arial" w:cs="Arial"/>
          <w:sz w:val="22"/>
          <w:szCs w:val="22"/>
          <w:lang w:val="id-ID"/>
        </w:rPr>
        <w:t>d</w:t>
      </w:r>
      <w:r w:rsidRPr="00C97419">
        <w:rPr>
          <w:rFonts w:ascii="Arial" w:eastAsiaTheme="minorEastAsia" w:hAnsi="Arial" w:cs="Arial"/>
          <w:sz w:val="22"/>
          <w:szCs w:val="22"/>
        </w:rPr>
        <w:t xml:space="preserve">engan </w:t>
      </w:r>
      <w:r w:rsidRPr="00C97419">
        <w:rPr>
          <w:rFonts w:ascii="Arial" w:eastAsiaTheme="minorEastAsia" w:hAnsi="Arial" w:cs="Arial"/>
          <w:sz w:val="22"/>
          <w:szCs w:val="22"/>
          <w:lang w:val="id-ID"/>
        </w:rPr>
        <w:t>m</w:t>
      </w:r>
      <w:r w:rsidRPr="00C97419">
        <w:rPr>
          <w:rFonts w:ascii="Arial" w:eastAsiaTheme="minorEastAsia" w:hAnsi="Arial" w:cs="Arial"/>
          <w:sz w:val="22"/>
          <w:szCs w:val="22"/>
        </w:rPr>
        <w:t xml:space="preserve">enggunakan </w:t>
      </w:r>
      <w:r w:rsidRPr="00C97419">
        <w:rPr>
          <w:rFonts w:ascii="Arial" w:eastAsiaTheme="minorEastAsia" w:hAnsi="Arial" w:cs="Arial"/>
          <w:sz w:val="22"/>
          <w:szCs w:val="22"/>
          <w:lang w:val="id-ID"/>
        </w:rPr>
        <w:t>p</w:t>
      </w:r>
      <w:r w:rsidRPr="00C97419">
        <w:rPr>
          <w:rFonts w:ascii="Arial" w:eastAsiaTheme="minorEastAsia" w:hAnsi="Arial" w:cs="Arial"/>
          <w:sz w:val="22"/>
          <w:szCs w:val="22"/>
        </w:rPr>
        <w:t>raktik-</w:t>
      </w:r>
      <w:r w:rsidRPr="00C97419">
        <w:rPr>
          <w:rFonts w:ascii="Arial" w:eastAsiaTheme="minorEastAsia" w:hAnsi="Arial" w:cs="Arial"/>
          <w:sz w:val="22"/>
          <w:szCs w:val="22"/>
          <w:lang w:val="id-ID"/>
        </w:rPr>
        <w:t>p</w:t>
      </w:r>
      <w:r w:rsidRPr="00C97419">
        <w:rPr>
          <w:rFonts w:ascii="Arial" w:eastAsiaTheme="minorEastAsia" w:hAnsi="Arial" w:cs="Arial"/>
          <w:sz w:val="22"/>
          <w:szCs w:val="22"/>
        </w:rPr>
        <w:t xml:space="preserve">raktik </w:t>
      </w:r>
      <w:r w:rsidRPr="00C97419">
        <w:rPr>
          <w:rFonts w:ascii="Arial" w:eastAsiaTheme="minorEastAsia" w:hAnsi="Arial" w:cs="Arial"/>
          <w:sz w:val="22"/>
          <w:szCs w:val="22"/>
          <w:lang w:val="id-ID"/>
        </w:rPr>
        <w:t>y</w:t>
      </w:r>
      <w:r w:rsidRPr="00C97419">
        <w:rPr>
          <w:rFonts w:ascii="Arial" w:eastAsiaTheme="minorEastAsia" w:hAnsi="Arial" w:cs="Arial"/>
          <w:sz w:val="22"/>
          <w:szCs w:val="22"/>
        </w:rPr>
        <w:t xml:space="preserve">ang </w:t>
      </w:r>
      <w:r w:rsidRPr="00C97419">
        <w:rPr>
          <w:rFonts w:ascii="Arial" w:eastAsiaTheme="minorEastAsia" w:hAnsi="Arial" w:cs="Arial"/>
          <w:sz w:val="22"/>
          <w:szCs w:val="22"/>
          <w:lang w:val="id-ID"/>
        </w:rPr>
        <w:t>s</w:t>
      </w:r>
      <w:r w:rsidRPr="00C97419">
        <w:rPr>
          <w:rFonts w:ascii="Arial" w:eastAsiaTheme="minorEastAsia" w:hAnsi="Arial" w:cs="Arial"/>
          <w:sz w:val="22"/>
          <w:szCs w:val="22"/>
        </w:rPr>
        <w:t xml:space="preserve">udah </w:t>
      </w:r>
      <w:r w:rsidRPr="00C97419">
        <w:rPr>
          <w:rFonts w:ascii="Arial" w:eastAsiaTheme="minorEastAsia" w:hAnsi="Arial" w:cs="Arial"/>
          <w:sz w:val="22"/>
          <w:szCs w:val="22"/>
          <w:lang w:val="id-ID"/>
        </w:rPr>
        <w:t>t</w:t>
      </w:r>
      <w:r w:rsidRPr="00C97419">
        <w:rPr>
          <w:rFonts w:ascii="Arial" w:eastAsiaTheme="minorEastAsia" w:hAnsi="Arial" w:cs="Arial"/>
          <w:sz w:val="22"/>
          <w:szCs w:val="22"/>
        </w:rPr>
        <w:t>erbukti.</w:t>
      </w:r>
    </w:p>
    <w:p w:rsidR="00F31ECC" w:rsidRPr="00C97419" w:rsidRDefault="00F31ECC" w:rsidP="0060198C">
      <w:pPr>
        <w:spacing w:line="360" w:lineRule="auto"/>
        <w:jc w:val="center"/>
        <w:rPr>
          <w:rFonts w:ascii="Arial" w:eastAsia="Calibri" w:hAnsi="Arial" w:cs="Arial"/>
          <w:sz w:val="22"/>
          <w:szCs w:val="22"/>
          <w:lang w:val="id-ID"/>
        </w:rPr>
      </w:pPr>
    </w:p>
    <w:p w:rsidR="00F31ECC" w:rsidRPr="00C97419" w:rsidRDefault="00F31ECC" w:rsidP="0060198C">
      <w:pPr>
        <w:spacing w:line="360" w:lineRule="auto"/>
        <w:contextualSpacing/>
        <w:rPr>
          <w:rFonts w:ascii="Arial" w:eastAsiaTheme="minorEastAsia" w:hAnsi="Arial" w:cs="Arial"/>
          <w:sz w:val="22"/>
          <w:szCs w:val="22"/>
        </w:rPr>
      </w:pPr>
      <w:r w:rsidRPr="00C97419">
        <w:rPr>
          <w:rFonts w:ascii="Arial" w:eastAsiaTheme="minorEastAsia" w:hAnsi="Arial" w:cs="Arial"/>
          <w:sz w:val="22"/>
          <w:szCs w:val="22"/>
        </w:rPr>
        <w:t>Sistem Pelaporan</w:t>
      </w:r>
    </w:p>
    <w:p w:rsidR="00F31ECC" w:rsidRPr="00C97419" w:rsidRDefault="00F31ECC" w:rsidP="00C97419">
      <w:pPr>
        <w:spacing w:line="360" w:lineRule="auto"/>
        <w:ind w:left="1" w:firstLine="566"/>
        <w:jc w:val="both"/>
        <w:rPr>
          <w:rFonts w:ascii="Arial" w:eastAsiaTheme="minorEastAsia" w:hAnsi="Arial" w:cs="Arial"/>
          <w:sz w:val="22"/>
          <w:szCs w:val="22"/>
        </w:rPr>
      </w:pPr>
      <w:r w:rsidRPr="00C97419">
        <w:rPr>
          <w:rFonts w:ascii="Arial" w:eastAsiaTheme="minorEastAsia" w:hAnsi="Arial" w:cs="Arial"/>
          <w:sz w:val="22"/>
          <w:szCs w:val="22"/>
        </w:rPr>
        <w:t xml:space="preserve">Hasil monitoring, audit dan review penyelenggaraan </w:t>
      </w:r>
      <w:r w:rsidR="00D5783D" w:rsidRPr="00C97419">
        <w:rPr>
          <w:rFonts w:ascii="Arial" w:eastAsiaTheme="minorEastAsia" w:hAnsi="Arial" w:cs="Arial"/>
          <w:i/>
          <w:sz w:val="22"/>
          <w:szCs w:val="22"/>
        </w:rPr>
        <w:t>Clinical P</w:t>
      </w:r>
      <w:r w:rsidRPr="00C97419">
        <w:rPr>
          <w:rFonts w:ascii="Arial" w:eastAsiaTheme="minorEastAsia" w:hAnsi="Arial" w:cs="Arial"/>
          <w:i/>
          <w:sz w:val="22"/>
          <w:szCs w:val="22"/>
        </w:rPr>
        <w:t xml:space="preserve">athway </w:t>
      </w:r>
      <w:proofErr w:type="gramStart"/>
      <w:r w:rsidRPr="00C97419">
        <w:rPr>
          <w:rFonts w:ascii="Arial" w:eastAsiaTheme="minorEastAsia" w:hAnsi="Arial" w:cs="Arial"/>
          <w:sz w:val="22"/>
          <w:szCs w:val="22"/>
        </w:rPr>
        <w:t>akan</w:t>
      </w:r>
      <w:proofErr w:type="gramEnd"/>
      <w:r w:rsidRPr="00C97419">
        <w:rPr>
          <w:rFonts w:ascii="Arial" w:eastAsiaTheme="minorEastAsia" w:hAnsi="Arial" w:cs="Arial"/>
          <w:sz w:val="22"/>
          <w:szCs w:val="22"/>
        </w:rPr>
        <w:t xml:space="preserve"> dilaporkan ole</w:t>
      </w:r>
      <w:r w:rsidR="00D5783D" w:rsidRPr="00C97419">
        <w:rPr>
          <w:rFonts w:ascii="Arial" w:eastAsiaTheme="minorEastAsia" w:hAnsi="Arial" w:cs="Arial"/>
          <w:sz w:val="22"/>
          <w:szCs w:val="22"/>
        </w:rPr>
        <w:t xml:space="preserve">h Komite Medik kepada Direktur RSUD dr. Murjani Sampit. </w:t>
      </w:r>
      <w:r w:rsidR="00D5783D" w:rsidRPr="00C97419">
        <w:rPr>
          <w:rFonts w:ascii="Arial" w:eastAsiaTheme="minorEastAsia" w:hAnsi="Arial" w:cs="Arial"/>
          <w:sz w:val="22"/>
          <w:szCs w:val="22"/>
          <w:lang w:val="id-ID"/>
        </w:rPr>
        <w:t xml:space="preserve"> </w:t>
      </w:r>
    </w:p>
    <w:p w:rsidR="00F31ECC" w:rsidRPr="00C97419" w:rsidRDefault="00F31ECC" w:rsidP="0060198C">
      <w:pPr>
        <w:spacing w:line="360" w:lineRule="auto"/>
        <w:ind w:left="1" w:firstLine="850"/>
        <w:jc w:val="both"/>
        <w:rPr>
          <w:rFonts w:ascii="Arial" w:eastAsiaTheme="minorEastAsia" w:hAnsi="Arial" w:cs="Arial"/>
          <w:sz w:val="22"/>
          <w:szCs w:val="22"/>
          <w:lang w:val="id-ID"/>
        </w:rPr>
      </w:pPr>
    </w:p>
    <w:p w:rsidR="00F31ECC" w:rsidRPr="00C97419" w:rsidRDefault="00F31ECC" w:rsidP="0060198C">
      <w:pPr>
        <w:spacing w:line="360" w:lineRule="auto"/>
        <w:contextualSpacing/>
        <w:rPr>
          <w:rFonts w:ascii="Arial" w:eastAsiaTheme="minorEastAsia" w:hAnsi="Arial" w:cs="Arial"/>
          <w:sz w:val="22"/>
          <w:szCs w:val="22"/>
        </w:rPr>
      </w:pPr>
      <w:r w:rsidRPr="00C97419">
        <w:rPr>
          <w:rFonts w:ascii="Arial" w:eastAsiaTheme="minorEastAsia" w:hAnsi="Arial" w:cs="Arial"/>
          <w:sz w:val="22"/>
          <w:szCs w:val="22"/>
        </w:rPr>
        <w:t>Sosialisasi</w:t>
      </w:r>
    </w:p>
    <w:p w:rsidR="00F31ECC" w:rsidRPr="00C97419" w:rsidRDefault="00F31ECC" w:rsidP="00C97419">
      <w:pPr>
        <w:spacing w:line="360" w:lineRule="auto"/>
        <w:ind w:left="1" w:firstLine="566"/>
        <w:jc w:val="both"/>
        <w:rPr>
          <w:rFonts w:ascii="Arial" w:eastAsiaTheme="minorEastAsia" w:hAnsi="Arial" w:cs="Arial"/>
          <w:sz w:val="22"/>
          <w:szCs w:val="22"/>
        </w:rPr>
      </w:pPr>
      <w:proofErr w:type="gramStart"/>
      <w:r w:rsidRPr="00C97419">
        <w:rPr>
          <w:rFonts w:ascii="Arial" w:eastAsiaTheme="minorEastAsia" w:hAnsi="Arial" w:cs="Arial"/>
          <w:sz w:val="22"/>
          <w:szCs w:val="22"/>
        </w:rPr>
        <w:t xml:space="preserve">Segala bentuk sosialisasi mengenai penyelenggaraan </w:t>
      </w:r>
      <w:r w:rsidRPr="00C97419">
        <w:rPr>
          <w:rFonts w:ascii="Arial" w:eastAsiaTheme="minorEastAsia" w:hAnsi="Arial" w:cs="Arial"/>
          <w:i/>
          <w:sz w:val="22"/>
          <w:szCs w:val="22"/>
        </w:rPr>
        <w:t xml:space="preserve">Clinical pathway </w:t>
      </w:r>
      <w:r w:rsidRPr="00C97419">
        <w:rPr>
          <w:rFonts w:ascii="Arial" w:eastAsiaTheme="minorEastAsia" w:hAnsi="Arial" w:cs="Arial"/>
          <w:sz w:val="22"/>
          <w:szCs w:val="22"/>
        </w:rPr>
        <w:t xml:space="preserve">dilakukan oleh </w:t>
      </w:r>
      <w:r w:rsidR="00D5783D" w:rsidRPr="00C97419">
        <w:rPr>
          <w:rFonts w:ascii="Arial" w:eastAsiaTheme="minorEastAsia" w:hAnsi="Arial" w:cs="Arial"/>
          <w:sz w:val="22"/>
          <w:szCs w:val="22"/>
          <w:lang w:val="id-ID"/>
        </w:rPr>
        <w:t>Komite</w:t>
      </w:r>
      <w:r w:rsidR="00D5783D" w:rsidRPr="00C97419">
        <w:rPr>
          <w:rFonts w:ascii="Arial" w:eastAsiaTheme="minorEastAsia" w:hAnsi="Arial" w:cs="Arial"/>
          <w:sz w:val="22"/>
          <w:szCs w:val="22"/>
        </w:rPr>
        <w:t xml:space="preserve"> Medik</w:t>
      </w:r>
      <w:r w:rsidRPr="00C97419">
        <w:rPr>
          <w:rFonts w:ascii="Arial" w:eastAsiaTheme="minorEastAsia" w:hAnsi="Arial" w:cs="Arial"/>
          <w:sz w:val="22"/>
          <w:szCs w:val="22"/>
        </w:rPr>
        <w:t>.</w:t>
      </w:r>
      <w:proofErr w:type="gramEnd"/>
      <w:r w:rsidRPr="00C97419">
        <w:rPr>
          <w:rFonts w:ascii="Arial" w:eastAsiaTheme="minorEastAsia" w:hAnsi="Arial" w:cs="Arial"/>
          <w:sz w:val="22"/>
          <w:szCs w:val="22"/>
        </w:rPr>
        <w:t xml:space="preserve"> </w:t>
      </w:r>
      <w:proofErr w:type="gramStart"/>
      <w:r w:rsidRPr="00C97419">
        <w:rPr>
          <w:rFonts w:ascii="Arial" w:eastAsiaTheme="minorEastAsia" w:hAnsi="Arial" w:cs="Arial"/>
          <w:sz w:val="22"/>
          <w:szCs w:val="22"/>
        </w:rPr>
        <w:t>Sosialisasi dilaksanakan kepada unit-unit pelaksana teknis denga</w:t>
      </w:r>
      <w:r w:rsidR="00D5783D" w:rsidRPr="00C97419">
        <w:rPr>
          <w:rFonts w:ascii="Arial" w:eastAsiaTheme="minorEastAsia" w:hAnsi="Arial" w:cs="Arial"/>
          <w:sz w:val="22"/>
          <w:szCs w:val="22"/>
        </w:rPr>
        <w:t xml:space="preserve">n melibatkan </w:t>
      </w:r>
      <w:r w:rsidRPr="00C97419">
        <w:rPr>
          <w:rFonts w:ascii="Arial" w:eastAsiaTheme="minorEastAsia" w:hAnsi="Arial" w:cs="Arial"/>
          <w:sz w:val="22"/>
          <w:szCs w:val="22"/>
          <w:lang w:val="id-ID"/>
        </w:rPr>
        <w:t xml:space="preserve">Kepala </w:t>
      </w:r>
      <w:r w:rsidR="00D5783D" w:rsidRPr="00C97419">
        <w:rPr>
          <w:rFonts w:ascii="Arial" w:eastAsiaTheme="minorEastAsia" w:hAnsi="Arial" w:cs="Arial"/>
          <w:sz w:val="22"/>
          <w:szCs w:val="22"/>
        </w:rPr>
        <w:t>Instalasi, KSM</w:t>
      </w:r>
      <w:r w:rsidRPr="00C97419">
        <w:rPr>
          <w:rFonts w:ascii="Arial" w:eastAsiaTheme="minorEastAsia" w:hAnsi="Arial" w:cs="Arial"/>
          <w:sz w:val="22"/>
          <w:szCs w:val="22"/>
        </w:rPr>
        <w:t xml:space="preserve">, </w:t>
      </w:r>
      <w:r w:rsidRPr="00C97419">
        <w:rPr>
          <w:rFonts w:ascii="Arial" w:eastAsiaTheme="minorEastAsia" w:hAnsi="Arial" w:cs="Arial"/>
          <w:sz w:val="22"/>
          <w:szCs w:val="22"/>
          <w:lang w:val="id-ID"/>
        </w:rPr>
        <w:t xml:space="preserve">Kepala Bagian </w:t>
      </w:r>
      <w:r w:rsidR="00D5783D" w:rsidRPr="00C97419">
        <w:rPr>
          <w:rFonts w:ascii="Arial" w:eastAsiaTheme="minorEastAsia" w:hAnsi="Arial" w:cs="Arial"/>
          <w:sz w:val="22"/>
          <w:szCs w:val="22"/>
        </w:rPr>
        <w:t xml:space="preserve">Pelayanan, Kepala Bagian </w:t>
      </w:r>
      <w:r w:rsidRPr="00C97419">
        <w:rPr>
          <w:rFonts w:ascii="Arial" w:eastAsiaTheme="minorEastAsia" w:hAnsi="Arial" w:cs="Arial"/>
          <w:sz w:val="22"/>
          <w:szCs w:val="22"/>
          <w:lang w:val="id-ID"/>
        </w:rPr>
        <w:t>Keperawatan dan Kepala Ruangan Perawatan</w:t>
      </w:r>
      <w:r w:rsidRPr="00C97419">
        <w:rPr>
          <w:rFonts w:ascii="Arial" w:eastAsiaTheme="minorEastAsia" w:hAnsi="Arial" w:cs="Arial"/>
          <w:sz w:val="22"/>
          <w:szCs w:val="22"/>
        </w:rPr>
        <w:t>.</w:t>
      </w:r>
      <w:proofErr w:type="gramEnd"/>
    </w:p>
    <w:p w:rsidR="00D5783D" w:rsidRPr="00C97419" w:rsidRDefault="00D5783D" w:rsidP="0060198C">
      <w:pPr>
        <w:spacing w:line="360" w:lineRule="auto"/>
        <w:ind w:left="1" w:firstLine="850"/>
        <w:jc w:val="both"/>
        <w:rPr>
          <w:rFonts w:ascii="Arial" w:eastAsiaTheme="minorEastAsia" w:hAnsi="Arial" w:cs="Arial"/>
          <w:sz w:val="22"/>
          <w:szCs w:val="22"/>
        </w:rPr>
      </w:pPr>
    </w:p>
    <w:p w:rsidR="00F31ECC" w:rsidRPr="00C97419" w:rsidRDefault="00F31ECC" w:rsidP="0060198C">
      <w:pPr>
        <w:spacing w:line="360" w:lineRule="auto"/>
        <w:contextualSpacing/>
        <w:rPr>
          <w:rFonts w:ascii="Arial" w:eastAsiaTheme="minorEastAsia" w:hAnsi="Arial" w:cs="Arial"/>
          <w:sz w:val="22"/>
          <w:szCs w:val="22"/>
        </w:rPr>
      </w:pPr>
      <w:r w:rsidRPr="00C97419">
        <w:rPr>
          <w:rFonts w:ascii="Arial" w:eastAsiaTheme="minorEastAsia" w:hAnsi="Arial" w:cs="Arial"/>
          <w:sz w:val="22"/>
          <w:szCs w:val="22"/>
        </w:rPr>
        <w:t>Indikator Keberhasilan</w:t>
      </w:r>
    </w:p>
    <w:p w:rsidR="00F31ECC" w:rsidRPr="00C97419" w:rsidRDefault="00F31ECC" w:rsidP="00C97419">
      <w:pPr>
        <w:spacing w:line="360" w:lineRule="auto"/>
        <w:ind w:firstLine="567"/>
        <w:jc w:val="both"/>
        <w:rPr>
          <w:rFonts w:ascii="Arial" w:eastAsiaTheme="minorEastAsia" w:hAnsi="Arial" w:cs="Arial"/>
          <w:sz w:val="22"/>
          <w:szCs w:val="22"/>
          <w:lang w:val="id-ID"/>
        </w:rPr>
      </w:pPr>
      <w:proofErr w:type="gramStart"/>
      <w:r w:rsidRPr="00C97419">
        <w:rPr>
          <w:rFonts w:ascii="Arial" w:eastAsiaTheme="minorEastAsia" w:hAnsi="Arial" w:cs="Arial"/>
          <w:sz w:val="22"/>
          <w:szCs w:val="22"/>
        </w:rPr>
        <w:t>Indikator keberhasilan yang dicapai dituangkan dengan pelaporan pencapai</w:t>
      </w:r>
      <w:r w:rsidRPr="00C97419">
        <w:rPr>
          <w:rFonts w:ascii="Arial" w:eastAsiaTheme="minorEastAsia" w:hAnsi="Arial" w:cs="Arial"/>
          <w:sz w:val="22"/>
          <w:szCs w:val="22"/>
          <w:lang w:val="id-ID"/>
        </w:rPr>
        <w:t>a</w:t>
      </w:r>
      <w:r w:rsidRPr="00C97419">
        <w:rPr>
          <w:rFonts w:ascii="Arial" w:eastAsiaTheme="minorEastAsia" w:hAnsi="Arial" w:cs="Arial"/>
          <w:sz w:val="22"/>
          <w:szCs w:val="22"/>
        </w:rPr>
        <w:t xml:space="preserve">n sasaran mutu mengenai penyelenggaraan </w:t>
      </w:r>
      <w:r w:rsidRPr="00C97419">
        <w:rPr>
          <w:rFonts w:ascii="Arial" w:eastAsiaTheme="minorEastAsia" w:hAnsi="Arial" w:cs="Arial"/>
          <w:i/>
          <w:sz w:val="22"/>
          <w:szCs w:val="22"/>
        </w:rPr>
        <w:t>Clinical Pathway.</w:t>
      </w:r>
      <w:proofErr w:type="gramEnd"/>
      <w:r w:rsidRPr="00C97419">
        <w:rPr>
          <w:rFonts w:ascii="Arial" w:eastAsiaTheme="minorEastAsia" w:hAnsi="Arial" w:cs="Arial"/>
          <w:sz w:val="22"/>
          <w:szCs w:val="22"/>
        </w:rPr>
        <w:t xml:space="preserve"> Adapun sasaran mutu mengenai penyelenggaraan </w:t>
      </w:r>
      <w:r w:rsidRPr="00C97419">
        <w:rPr>
          <w:rFonts w:ascii="Arial" w:eastAsiaTheme="minorEastAsia" w:hAnsi="Arial" w:cs="Arial"/>
          <w:i/>
          <w:sz w:val="22"/>
          <w:szCs w:val="22"/>
        </w:rPr>
        <w:t xml:space="preserve">Clinical pathway </w:t>
      </w:r>
      <w:r w:rsidRPr="00C97419">
        <w:rPr>
          <w:rFonts w:ascii="Arial" w:eastAsiaTheme="minorEastAsia" w:hAnsi="Arial" w:cs="Arial"/>
          <w:sz w:val="22"/>
          <w:szCs w:val="22"/>
        </w:rPr>
        <w:t xml:space="preserve">ini adalah sebagai </w:t>
      </w:r>
      <w:proofErr w:type="gramStart"/>
      <w:r w:rsidRPr="00C97419">
        <w:rPr>
          <w:rFonts w:ascii="Arial" w:eastAsiaTheme="minorEastAsia" w:hAnsi="Arial" w:cs="Arial"/>
          <w:sz w:val="22"/>
          <w:szCs w:val="22"/>
        </w:rPr>
        <w:t>berikut :</w:t>
      </w:r>
      <w:proofErr w:type="gramEnd"/>
    </w:p>
    <w:p w:rsidR="00F31ECC" w:rsidRPr="00C97419" w:rsidRDefault="00F31ECC" w:rsidP="0060198C">
      <w:pPr>
        <w:spacing w:line="360" w:lineRule="auto"/>
        <w:ind w:firstLine="851"/>
        <w:jc w:val="both"/>
        <w:rPr>
          <w:rFonts w:ascii="Arial" w:eastAsiaTheme="minorEastAsia" w:hAnsi="Arial" w:cs="Arial"/>
          <w:sz w:val="22"/>
          <w:szCs w:val="22"/>
          <w:lang w:val="id-ID"/>
        </w:rPr>
      </w:pPr>
    </w:p>
    <w:p w:rsidR="00F31ECC" w:rsidRPr="00C97419" w:rsidRDefault="00020FB6" w:rsidP="0060198C">
      <w:pPr>
        <w:spacing w:line="360" w:lineRule="auto"/>
        <w:contextualSpacing/>
        <w:jc w:val="both"/>
        <w:rPr>
          <w:rFonts w:ascii="Arial" w:eastAsiaTheme="minorEastAsia" w:hAnsi="Arial" w:cs="Arial"/>
          <w:i/>
          <w:sz w:val="22"/>
          <w:szCs w:val="22"/>
          <w:lang w:val="id-ID"/>
        </w:rPr>
      </w:pPr>
      <w:r w:rsidRPr="00C97419">
        <w:rPr>
          <w:rFonts w:ascii="Arial" w:eastAsiaTheme="minorEastAsia" w:hAnsi="Arial" w:cs="Arial"/>
          <w:sz w:val="22"/>
          <w:szCs w:val="22"/>
        </w:rPr>
        <w:t xml:space="preserve">Evaluasi </w:t>
      </w:r>
      <w:r w:rsidR="00F31ECC" w:rsidRPr="00C97419">
        <w:rPr>
          <w:rFonts w:ascii="Arial" w:eastAsiaTheme="minorEastAsia" w:hAnsi="Arial" w:cs="Arial"/>
          <w:sz w:val="22"/>
          <w:szCs w:val="22"/>
          <w:lang w:val="id-ID"/>
        </w:rPr>
        <w:t xml:space="preserve">Kepatuhan terhadap </w:t>
      </w:r>
      <w:r w:rsidR="00F31ECC" w:rsidRPr="00C97419">
        <w:rPr>
          <w:rFonts w:ascii="Arial" w:eastAsiaTheme="minorEastAsia" w:hAnsi="Arial" w:cs="Arial"/>
          <w:i/>
          <w:sz w:val="22"/>
          <w:szCs w:val="22"/>
          <w:lang w:val="id-ID"/>
        </w:rPr>
        <w:t>Clinical Pathway</w:t>
      </w:r>
    </w:p>
    <w:p w:rsidR="00F31ECC" w:rsidRPr="00C97419" w:rsidRDefault="00662176" w:rsidP="00C97419">
      <w:pPr>
        <w:spacing w:line="360" w:lineRule="auto"/>
        <w:ind w:firstLine="567"/>
        <w:contextualSpacing/>
        <w:jc w:val="both"/>
        <w:rPr>
          <w:rFonts w:ascii="Arial" w:eastAsiaTheme="minorEastAsia" w:hAnsi="Arial" w:cs="Arial"/>
          <w:sz w:val="22"/>
          <w:szCs w:val="22"/>
        </w:rPr>
      </w:pPr>
      <w:proofErr w:type="gramStart"/>
      <w:r w:rsidRPr="00C97419">
        <w:rPr>
          <w:rFonts w:ascii="Arial" w:eastAsiaTheme="minorEastAsia" w:hAnsi="Arial" w:cs="Arial"/>
          <w:sz w:val="22"/>
          <w:szCs w:val="22"/>
        </w:rPr>
        <w:t xml:space="preserve">Kepatuhan terhadap </w:t>
      </w:r>
      <w:r w:rsidR="007C5069" w:rsidRPr="00C97419">
        <w:rPr>
          <w:rFonts w:ascii="Arial" w:eastAsiaTheme="minorEastAsia" w:hAnsi="Arial" w:cs="Arial"/>
          <w:i/>
          <w:sz w:val="22"/>
          <w:szCs w:val="22"/>
        </w:rPr>
        <w:t>Clinical pathway</w:t>
      </w:r>
      <w:r w:rsidR="007C5069" w:rsidRPr="00C97419">
        <w:rPr>
          <w:rFonts w:ascii="Arial" w:eastAsiaTheme="minorEastAsia" w:hAnsi="Arial" w:cs="Arial"/>
          <w:sz w:val="22"/>
          <w:szCs w:val="22"/>
        </w:rPr>
        <w:t xml:space="preserve"> adalah kepatuhan para staf medis / DPJP dalam menggunakan </w:t>
      </w:r>
      <w:r w:rsidR="007C5069" w:rsidRPr="00C97419">
        <w:rPr>
          <w:rFonts w:ascii="Arial" w:eastAsiaTheme="minorEastAsia" w:hAnsi="Arial" w:cs="Arial"/>
          <w:i/>
          <w:sz w:val="22"/>
          <w:szCs w:val="22"/>
        </w:rPr>
        <w:t xml:space="preserve">Clinical pathway </w:t>
      </w:r>
      <w:r w:rsidR="007C5069" w:rsidRPr="00C97419">
        <w:rPr>
          <w:rFonts w:ascii="Arial" w:eastAsiaTheme="minorEastAsia" w:hAnsi="Arial" w:cs="Arial"/>
          <w:sz w:val="22"/>
          <w:szCs w:val="22"/>
        </w:rPr>
        <w:t>untuk memberikan asuhan klinis pasien secara terstandarisasi dan terintegritas sehingga dapat meminimalkan adanya variasi proses.</w:t>
      </w:r>
      <w:proofErr w:type="gramEnd"/>
      <w:r w:rsidR="007C5069" w:rsidRPr="00C97419">
        <w:rPr>
          <w:rFonts w:ascii="Arial" w:eastAsiaTheme="minorEastAsia" w:hAnsi="Arial" w:cs="Arial"/>
          <w:sz w:val="22"/>
          <w:szCs w:val="22"/>
        </w:rPr>
        <w:t xml:space="preserve"> </w:t>
      </w:r>
      <w:proofErr w:type="gramStart"/>
      <w:r w:rsidR="00F31ECC" w:rsidRPr="00C97419">
        <w:rPr>
          <w:rFonts w:ascii="Arial" w:eastAsiaTheme="minorEastAsia" w:hAnsi="Arial" w:cs="Arial"/>
          <w:sz w:val="22"/>
          <w:szCs w:val="22"/>
        </w:rPr>
        <w:t xml:space="preserve">Format </w:t>
      </w:r>
      <w:r w:rsidR="00F31ECC" w:rsidRPr="00C97419">
        <w:rPr>
          <w:rFonts w:ascii="Arial" w:eastAsiaTheme="minorEastAsia" w:hAnsi="Arial" w:cs="Arial"/>
          <w:i/>
          <w:sz w:val="22"/>
          <w:szCs w:val="22"/>
        </w:rPr>
        <w:t xml:space="preserve">Clinical pathway </w:t>
      </w:r>
      <w:r w:rsidR="00F31ECC" w:rsidRPr="00C97419">
        <w:rPr>
          <w:rFonts w:ascii="Arial" w:eastAsiaTheme="minorEastAsia" w:hAnsi="Arial" w:cs="Arial"/>
          <w:sz w:val="22"/>
          <w:szCs w:val="22"/>
          <w:lang w:val="id-ID"/>
        </w:rPr>
        <w:t xml:space="preserve">masuk kedalam berkas rekam medik dan </w:t>
      </w:r>
      <w:r w:rsidR="00F31ECC" w:rsidRPr="00C97419">
        <w:rPr>
          <w:rFonts w:ascii="Arial" w:eastAsiaTheme="minorEastAsia" w:hAnsi="Arial" w:cs="Arial"/>
          <w:sz w:val="22"/>
          <w:szCs w:val="22"/>
        </w:rPr>
        <w:t>d</w:t>
      </w:r>
      <w:r w:rsidR="00F31ECC" w:rsidRPr="00C97419">
        <w:rPr>
          <w:rFonts w:ascii="Arial" w:eastAsiaTheme="minorEastAsia" w:hAnsi="Arial" w:cs="Arial"/>
          <w:sz w:val="22"/>
          <w:szCs w:val="22"/>
          <w:lang w:val="id-ID"/>
        </w:rPr>
        <w:t xml:space="preserve">ipatuhi </w:t>
      </w:r>
      <w:r w:rsidR="00F31ECC" w:rsidRPr="00C97419">
        <w:rPr>
          <w:rFonts w:ascii="Arial" w:eastAsiaTheme="minorEastAsia" w:hAnsi="Arial" w:cs="Arial"/>
          <w:sz w:val="22"/>
          <w:szCs w:val="22"/>
        </w:rPr>
        <w:t xml:space="preserve">oleh dokter DPJP </w:t>
      </w:r>
      <w:r w:rsidR="00F31ECC" w:rsidRPr="00C97419">
        <w:rPr>
          <w:rFonts w:ascii="Arial" w:eastAsiaTheme="minorEastAsia" w:hAnsi="Arial" w:cs="Arial"/>
          <w:sz w:val="22"/>
          <w:szCs w:val="22"/>
          <w:lang w:val="id-ID"/>
        </w:rPr>
        <w:t xml:space="preserve">dan Tim </w:t>
      </w:r>
      <w:r w:rsidR="00F31ECC" w:rsidRPr="00C97419">
        <w:rPr>
          <w:rFonts w:ascii="Arial" w:eastAsiaTheme="minorEastAsia" w:hAnsi="Arial" w:cs="Arial"/>
          <w:sz w:val="22"/>
          <w:szCs w:val="22"/>
        </w:rPr>
        <w:t xml:space="preserve">sesuai dengan kasus yang telah ditentukan dalam buku </w:t>
      </w:r>
      <w:r w:rsidR="00F31ECC" w:rsidRPr="00C97419">
        <w:rPr>
          <w:rFonts w:ascii="Arial" w:eastAsiaTheme="minorEastAsia" w:hAnsi="Arial" w:cs="Arial"/>
          <w:sz w:val="22"/>
          <w:szCs w:val="22"/>
          <w:lang w:val="id-ID"/>
        </w:rPr>
        <w:t>pandua</w:t>
      </w:r>
      <w:r w:rsidR="00F31ECC" w:rsidRPr="00C97419">
        <w:rPr>
          <w:rFonts w:ascii="Arial" w:eastAsiaTheme="minorEastAsia" w:hAnsi="Arial" w:cs="Arial"/>
          <w:sz w:val="22"/>
          <w:szCs w:val="22"/>
        </w:rPr>
        <w:t xml:space="preserve">n </w:t>
      </w:r>
      <w:r w:rsidR="00F31ECC" w:rsidRPr="00C97419">
        <w:rPr>
          <w:rFonts w:ascii="Arial" w:eastAsiaTheme="minorEastAsia" w:hAnsi="Arial" w:cs="Arial"/>
          <w:i/>
          <w:sz w:val="22"/>
          <w:szCs w:val="22"/>
        </w:rPr>
        <w:t xml:space="preserve">Clinical pathway </w:t>
      </w:r>
      <w:r w:rsidR="00F31ECC" w:rsidRPr="00C97419">
        <w:rPr>
          <w:rFonts w:ascii="Arial" w:eastAsiaTheme="minorEastAsia" w:hAnsi="Arial" w:cs="Arial"/>
          <w:sz w:val="22"/>
          <w:szCs w:val="22"/>
        </w:rPr>
        <w:t xml:space="preserve">dengan target </w:t>
      </w:r>
      <w:r w:rsidR="00D5783D" w:rsidRPr="00C97419">
        <w:rPr>
          <w:rFonts w:ascii="Arial" w:eastAsiaTheme="minorEastAsia" w:hAnsi="Arial" w:cs="Arial"/>
          <w:sz w:val="22"/>
          <w:szCs w:val="22"/>
          <w:lang w:val="id-ID"/>
        </w:rPr>
        <w:t>kepatuhan 8</w:t>
      </w:r>
      <w:r w:rsidR="00F31ECC" w:rsidRPr="00C97419">
        <w:rPr>
          <w:rFonts w:ascii="Arial" w:eastAsiaTheme="minorEastAsia" w:hAnsi="Arial" w:cs="Arial"/>
          <w:sz w:val="22"/>
          <w:szCs w:val="22"/>
          <w:lang w:val="id-ID"/>
        </w:rPr>
        <w:t>0</w:t>
      </w:r>
      <w:r w:rsidR="00F31ECC" w:rsidRPr="00C97419">
        <w:rPr>
          <w:rFonts w:ascii="Arial" w:eastAsiaTheme="minorEastAsia" w:hAnsi="Arial" w:cs="Arial"/>
          <w:sz w:val="22"/>
          <w:szCs w:val="22"/>
        </w:rPr>
        <w:t>%.</w:t>
      </w:r>
      <w:proofErr w:type="gramEnd"/>
      <w:r w:rsidR="00F31ECC" w:rsidRPr="00C97419">
        <w:rPr>
          <w:rFonts w:ascii="Arial" w:eastAsiaTheme="minorEastAsia" w:hAnsi="Arial" w:cs="Arial"/>
          <w:sz w:val="22"/>
          <w:szCs w:val="22"/>
        </w:rPr>
        <w:t xml:space="preserve"> Sasaran mutu ini diaudit dengan melihat </w:t>
      </w:r>
      <w:r w:rsidR="00F31ECC" w:rsidRPr="00C97419">
        <w:rPr>
          <w:rFonts w:ascii="Arial" w:eastAsiaTheme="minorEastAsia" w:hAnsi="Arial" w:cs="Arial"/>
          <w:sz w:val="22"/>
          <w:szCs w:val="22"/>
          <w:lang w:val="id-ID"/>
        </w:rPr>
        <w:t xml:space="preserve">kepatuhan pelaksanaan tata laksana kasus dengan </w:t>
      </w:r>
      <w:r w:rsidR="00F31ECC" w:rsidRPr="00C97419">
        <w:rPr>
          <w:rFonts w:ascii="Arial" w:eastAsiaTheme="minorEastAsia" w:hAnsi="Arial" w:cs="Arial"/>
          <w:sz w:val="22"/>
          <w:szCs w:val="22"/>
        </w:rPr>
        <w:t xml:space="preserve">format </w:t>
      </w:r>
      <w:r w:rsidR="00F31ECC" w:rsidRPr="00C97419">
        <w:rPr>
          <w:rFonts w:ascii="Arial" w:eastAsiaTheme="minorEastAsia" w:hAnsi="Arial" w:cs="Arial"/>
          <w:i/>
          <w:sz w:val="22"/>
          <w:szCs w:val="22"/>
        </w:rPr>
        <w:t xml:space="preserve">Clinical pathway </w:t>
      </w:r>
      <w:r w:rsidR="00F31ECC" w:rsidRPr="00C97419">
        <w:rPr>
          <w:rFonts w:ascii="Arial" w:eastAsiaTheme="minorEastAsia" w:hAnsi="Arial" w:cs="Arial"/>
          <w:sz w:val="22"/>
          <w:szCs w:val="22"/>
        </w:rPr>
        <w:t xml:space="preserve">oleh Komite </w:t>
      </w:r>
      <w:r w:rsidR="00F31ECC" w:rsidRPr="00C97419">
        <w:rPr>
          <w:rFonts w:ascii="Arial" w:eastAsiaTheme="minorEastAsia" w:hAnsi="Arial" w:cs="Arial"/>
          <w:sz w:val="22"/>
          <w:szCs w:val="22"/>
          <w:lang w:val="id-ID"/>
        </w:rPr>
        <w:t>PMKP</w:t>
      </w:r>
      <w:r w:rsidR="00F31ECC" w:rsidRPr="00C97419">
        <w:rPr>
          <w:rFonts w:ascii="Arial" w:eastAsiaTheme="minorEastAsia" w:hAnsi="Arial" w:cs="Arial"/>
          <w:sz w:val="22"/>
          <w:szCs w:val="22"/>
        </w:rPr>
        <w:t xml:space="preserve"> setiap bulan dengan menghitung jumlah Format </w:t>
      </w:r>
      <w:r w:rsidR="00F31ECC" w:rsidRPr="00C97419">
        <w:rPr>
          <w:rFonts w:ascii="Arial" w:eastAsiaTheme="minorEastAsia" w:hAnsi="Arial" w:cs="Arial"/>
          <w:i/>
          <w:sz w:val="22"/>
          <w:szCs w:val="22"/>
        </w:rPr>
        <w:t xml:space="preserve">Clinical pathway </w:t>
      </w:r>
      <w:r w:rsidR="00F31ECC" w:rsidRPr="00C97419">
        <w:rPr>
          <w:rFonts w:ascii="Arial" w:eastAsiaTheme="minorEastAsia" w:hAnsi="Arial" w:cs="Arial"/>
          <w:sz w:val="22"/>
          <w:szCs w:val="22"/>
        </w:rPr>
        <w:t xml:space="preserve">yang dinyatakan </w:t>
      </w:r>
      <w:r w:rsidR="00F31ECC" w:rsidRPr="00C97419">
        <w:rPr>
          <w:rFonts w:ascii="Arial" w:eastAsiaTheme="minorEastAsia" w:hAnsi="Arial" w:cs="Arial"/>
          <w:sz w:val="22"/>
          <w:szCs w:val="22"/>
          <w:lang w:val="id-ID"/>
        </w:rPr>
        <w:t>diikuti</w:t>
      </w:r>
      <w:r w:rsidR="00F31ECC" w:rsidRPr="00C97419">
        <w:rPr>
          <w:rFonts w:ascii="Arial" w:eastAsiaTheme="minorEastAsia" w:hAnsi="Arial" w:cs="Arial"/>
          <w:sz w:val="22"/>
          <w:szCs w:val="22"/>
        </w:rPr>
        <w:t xml:space="preserve"> </w:t>
      </w:r>
      <w:r w:rsidR="00F31ECC" w:rsidRPr="00C97419">
        <w:rPr>
          <w:rFonts w:ascii="Arial" w:eastAsiaTheme="minorEastAsia" w:hAnsi="Arial" w:cs="Arial"/>
          <w:sz w:val="22"/>
          <w:szCs w:val="22"/>
          <w:lang w:val="id-ID"/>
        </w:rPr>
        <w:t xml:space="preserve">dengan lengkap </w:t>
      </w:r>
      <w:r w:rsidR="00F31ECC" w:rsidRPr="00C97419">
        <w:rPr>
          <w:rFonts w:ascii="Arial" w:eastAsiaTheme="minorEastAsia" w:hAnsi="Arial" w:cs="Arial"/>
          <w:sz w:val="22"/>
          <w:szCs w:val="22"/>
        </w:rPr>
        <w:t xml:space="preserve">dibagi dengan jumlah seluruh pasien dengan kasus utama sesuai kasus dalam buku </w:t>
      </w:r>
      <w:r w:rsidR="00F31ECC" w:rsidRPr="00C97419">
        <w:rPr>
          <w:rFonts w:ascii="Arial" w:eastAsiaTheme="minorEastAsia" w:hAnsi="Arial" w:cs="Arial"/>
          <w:sz w:val="22"/>
          <w:szCs w:val="22"/>
          <w:lang w:val="id-ID"/>
        </w:rPr>
        <w:t>panduan</w:t>
      </w:r>
      <w:r w:rsidR="00F31ECC" w:rsidRPr="00C97419">
        <w:rPr>
          <w:rFonts w:ascii="Arial" w:eastAsiaTheme="minorEastAsia" w:hAnsi="Arial" w:cs="Arial"/>
          <w:sz w:val="22"/>
          <w:szCs w:val="22"/>
        </w:rPr>
        <w:t xml:space="preserve"> </w:t>
      </w:r>
      <w:r w:rsidR="00F31ECC" w:rsidRPr="00C97419">
        <w:rPr>
          <w:rFonts w:ascii="Arial" w:eastAsiaTheme="minorEastAsia" w:hAnsi="Arial" w:cs="Arial"/>
          <w:i/>
          <w:sz w:val="22"/>
          <w:szCs w:val="22"/>
        </w:rPr>
        <w:t xml:space="preserve">Clinical pathway </w:t>
      </w:r>
      <w:r w:rsidR="00F31ECC" w:rsidRPr="00C97419">
        <w:rPr>
          <w:rFonts w:ascii="Arial" w:eastAsiaTheme="minorEastAsia" w:hAnsi="Arial" w:cs="Arial"/>
          <w:sz w:val="22"/>
          <w:szCs w:val="22"/>
        </w:rPr>
        <w:t>setiap bulannya</w:t>
      </w:r>
      <w:r w:rsidR="00F31ECC" w:rsidRPr="00C97419">
        <w:rPr>
          <w:rFonts w:ascii="Arial" w:eastAsiaTheme="minorEastAsia" w:hAnsi="Arial" w:cs="Arial"/>
          <w:i/>
          <w:sz w:val="22"/>
          <w:szCs w:val="22"/>
        </w:rPr>
        <w:t xml:space="preserve"> </w:t>
      </w:r>
      <w:r w:rsidR="00F31ECC" w:rsidRPr="00C97419">
        <w:rPr>
          <w:rFonts w:ascii="Arial" w:eastAsiaTheme="minorEastAsia" w:hAnsi="Arial" w:cs="Arial"/>
          <w:sz w:val="22"/>
          <w:szCs w:val="22"/>
        </w:rPr>
        <w:t>dikali dengan 100%.</w:t>
      </w:r>
    </w:p>
    <w:p w:rsidR="00F31ECC" w:rsidRPr="00C97419" w:rsidRDefault="003F1C93" w:rsidP="00C97419">
      <w:pPr>
        <w:pBdr>
          <w:top w:val="single" w:sz="4" w:space="1" w:color="auto"/>
          <w:left w:val="single" w:sz="4" w:space="4" w:color="auto"/>
          <w:bottom w:val="single" w:sz="4" w:space="0" w:color="auto"/>
          <w:right w:val="single" w:sz="4" w:space="4" w:color="auto"/>
        </w:pBdr>
        <w:spacing w:line="360" w:lineRule="auto"/>
        <w:ind w:left="709"/>
        <w:contextualSpacing/>
        <w:jc w:val="both"/>
        <w:rPr>
          <w:rFonts w:ascii="Arial" w:eastAsiaTheme="minorEastAsia" w:hAnsi="Arial" w:cs="Arial"/>
          <w:sz w:val="22"/>
          <w:szCs w:val="22"/>
          <w:lang w:val="id-ID"/>
        </w:rPr>
      </w:pPr>
      <m:oMathPara>
        <m:oMath>
          <m:f>
            <m:fPr>
              <m:ctrlPr>
                <w:rPr>
                  <w:rFonts w:ascii="Cambria Math" w:eastAsiaTheme="minorEastAsia" w:hAnsi="Cambria Math" w:cs="Arial"/>
                  <w:i/>
                  <w:sz w:val="22"/>
                  <w:szCs w:val="22"/>
                </w:rPr>
              </m:ctrlPr>
            </m:fPr>
            <m:num>
              <m:eqArr>
                <m:eqArrPr>
                  <m:ctrlPr>
                    <w:rPr>
                      <w:rFonts w:ascii="Cambria Math" w:eastAsiaTheme="minorEastAsia" w:hAnsi="Cambria Math" w:cs="Arial"/>
                      <w:i/>
                      <w:sz w:val="22"/>
                      <w:szCs w:val="22"/>
                    </w:rPr>
                  </m:ctrlPr>
                </m:eqArrPr>
                <m:e/>
                <m:e>
                  <m:r>
                    <w:rPr>
                      <w:rFonts w:ascii="Cambria Math" w:eastAsiaTheme="minorEastAsia" w:hAnsi="Cambria Math" w:cs="Arial"/>
                      <w:sz w:val="22"/>
                      <w:szCs w:val="22"/>
                    </w:rPr>
                    <m:t>Jumlah Format CPW Dipatuhi Lengkap (1 bulan)</m:t>
                  </m:r>
                </m:e>
              </m:eqArr>
            </m:num>
            <m:den>
              <m:eqArr>
                <m:eqArrPr>
                  <m:ctrlPr>
                    <w:rPr>
                      <w:rFonts w:ascii="Cambria Math" w:eastAsiaTheme="minorEastAsia" w:hAnsi="Cambria Math" w:cs="Arial"/>
                      <w:i/>
                      <w:sz w:val="22"/>
                      <w:szCs w:val="22"/>
                    </w:rPr>
                  </m:ctrlPr>
                </m:eqArrPr>
                <m:e>
                  <m:r>
                    <w:rPr>
                      <w:rFonts w:ascii="Cambria Math" w:eastAsiaTheme="minorEastAsia" w:hAnsi="Cambria Math" w:cs="Arial"/>
                      <w:sz w:val="22"/>
                      <w:szCs w:val="22"/>
                    </w:rPr>
                    <m:t xml:space="preserve">Jumlah Seluruh Kasus Utama Sesuai Pedoman CPW </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1 bulan</m:t>
                      </m:r>
                    </m:e>
                  </m:d>
                </m:e>
                <m:e/>
              </m:eqArr>
            </m:den>
          </m:f>
          <m:r>
            <w:rPr>
              <w:rFonts w:ascii="Cambria Math" w:eastAsiaTheme="minorEastAsia" w:hAnsi="Cambria Math" w:cs="Arial"/>
              <w:sz w:val="22"/>
              <w:szCs w:val="22"/>
            </w:rPr>
            <m:t>x 100%</m:t>
          </m:r>
        </m:oMath>
      </m:oMathPara>
    </w:p>
    <w:p w:rsidR="00F31ECC" w:rsidRPr="00C97419" w:rsidRDefault="00F31ECC" w:rsidP="0060198C">
      <w:pPr>
        <w:spacing w:line="360" w:lineRule="auto"/>
        <w:contextualSpacing/>
        <w:jc w:val="both"/>
        <w:rPr>
          <w:rFonts w:ascii="Arial" w:eastAsiaTheme="minorEastAsia" w:hAnsi="Arial" w:cs="Arial"/>
          <w:sz w:val="22"/>
          <w:szCs w:val="22"/>
        </w:rPr>
      </w:pPr>
    </w:p>
    <w:p w:rsidR="00F31ECC" w:rsidRPr="00C97419" w:rsidRDefault="00F31ECC" w:rsidP="0060198C">
      <w:pPr>
        <w:spacing w:line="360" w:lineRule="auto"/>
        <w:contextualSpacing/>
        <w:jc w:val="both"/>
        <w:rPr>
          <w:rFonts w:ascii="Arial" w:eastAsiaTheme="minorEastAsia" w:hAnsi="Arial" w:cs="Arial"/>
          <w:sz w:val="22"/>
          <w:szCs w:val="22"/>
        </w:rPr>
      </w:pPr>
      <w:r w:rsidRPr="00C97419">
        <w:rPr>
          <w:rFonts w:ascii="Arial" w:eastAsiaTheme="minorEastAsia" w:hAnsi="Arial" w:cs="Arial"/>
          <w:sz w:val="22"/>
          <w:szCs w:val="22"/>
        </w:rPr>
        <w:t xml:space="preserve">Format </w:t>
      </w:r>
      <w:r w:rsidR="00020FB6" w:rsidRPr="00C97419">
        <w:rPr>
          <w:rFonts w:ascii="Arial" w:eastAsiaTheme="minorEastAsia" w:hAnsi="Arial" w:cs="Arial"/>
          <w:i/>
          <w:sz w:val="22"/>
          <w:szCs w:val="22"/>
        </w:rPr>
        <w:t xml:space="preserve">Clinical </w:t>
      </w:r>
      <w:r w:rsidR="007C5069" w:rsidRPr="00C97419">
        <w:rPr>
          <w:rFonts w:ascii="Arial" w:eastAsiaTheme="minorEastAsia" w:hAnsi="Arial" w:cs="Arial"/>
          <w:i/>
          <w:sz w:val="22"/>
          <w:szCs w:val="22"/>
        </w:rPr>
        <w:t xml:space="preserve">pathway </w:t>
      </w:r>
      <w:r w:rsidR="007C5069" w:rsidRPr="00C97419">
        <w:rPr>
          <w:rFonts w:ascii="Arial" w:eastAsiaTheme="minorEastAsia" w:hAnsi="Arial" w:cs="Arial"/>
          <w:sz w:val="22"/>
          <w:szCs w:val="22"/>
        </w:rPr>
        <w:t xml:space="preserve">mampu menunjukkan komponen standar Length </w:t>
      </w:r>
      <w:proofErr w:type="gramStart"/>
      <w:r w:rsidR="007C5069" w:rsidRPr="00C97419">
        <w:rPr>
          <w:rFonts w:ascii="Arial" w:eastAsiaTheme="minorEastAsia" w:hAnsi="Arial" w:cs="Arial"/>
          <w:sz w:val="22"/>
          <w:szCs w:val="22"/>
        </w:rPr>
        <w:t>Of</w:t>
      </w:r>
      <w:proofErr w:type="gramEnd"/>
      <w:r w:rsidR="007C5069" w:rsidRPr="00C97419">
        <w:rPr>
          <w:rFonts w:ascii="Arial" w:eastAsiaTheme="minorEastAsia" w:hAnsi="Arial" w:cs="Arial"/>
          <w:sz w:val="22"/>
          <w:szCs w:val="22"/>
        </w:rPr>
        <w:t xml:space="preserve"> Stay (LOS), </w:t>
      </w:r>
      <w:r w:rsidR="005C576A" w:rsidRPr="00C97419">
        <w:rPr>
          <w:rFonts w:ascii="Arial" w:eastAsiaTheme="minorEastAsia" w:hAnsi="Arial" w:cs="Arial"/>
          <w:sz w:val="22"/>
          <w:szCs w:val="22"/>
        </w:rPr>
        <w:t xml:space="preserve">penggunaan </w:t>
      </w:r>
      <w:r w:rsidR="007C5069" w:rsidRPr="00C97419">
        <w:rPr>
          <w:rFonts w:ascii="Arial" w:eastAsiaTheme="minorEastAsia" w:hAnsi="Arial" w:cs="Arial"/>
          <w:sz w:val="22"/>
          <w:szCs w:val="22"/>
        </w:rPr>
        <w:t>obat dan pemeriksaan penunjang.</w:t>
      </w:r>
    </w:p>
    <w:p w:rsidR="007C5069" w:rsidRPr="00C97419" w:rsidRDefault="007C5069" w:rsidP="0060198C">
      <w:pPr>
        <w:spacing w:line="360" w:lineRule="auto"/>
        <w:contextualSpacing/>
        <w:jc w:val="both"/>
        <w:rPr>
          <w:rFonts w:ascii="Arial" w:eastAsiaTheme="minorEastAsia" w:hAnsi="Arial" w:cs="Arial"/>
          <w:sz w:val="22"/>
          <w:szCs w:val="22"/>
        </w:rPr>
      </w:pPr>
    </w:p>
    <w:p w:rsidR="00497313" w:rsidRPr="00497313" w:rsidRDefault="007C5069" w:rsidP="00497313">
      <w:pPr>
        <w:spacing w:line="360" w:lineRule="auto"/>
        <w:jc w:val="both"/>
        <w:rPr>
          <w:rFonts w:ascii="Arial" w:eastAsiaTheme="minorEastAsia" w:hAnsi="Arial" w:cs="Arial"/>
          <w:sz w:val="22"/>
          <w:szCs w:val="22"/>
        </w:rPr>
      </w:pPr>
      <w:r w:rsidRPr="00497313">
        <w:rPr>
          <w:rFonts w:ascii="Arial" w:eastAsiaTheme="minorEastAsia" w:hAnsi="Arial" w:cs="Arial"/>
          <w:sz w:val="22"/>
          <w:szCs w:val="22"/>
        </w:rPr>
        <w:t xml:space="preserve">Evaluasi kepatuhan terhadap </w:t>
      </w:r>
      <w:r w:rsidRPr="00497313">
        <w:rPr>
          <w:rFonts w:ascii="Arial" w:eastAsiaTheme="minorEastAsia" w:hAnsi="Arial" w:cs="Arial"/>
          <w:i/>
          <w:sz w:val="22"/>
          <w:szCs w:val="22"/>
        </w:rPr>
        <w:t xml:space="preserve">Clinical pathway </w:t>
      </w:r>
      <w:r w:rsidR="00497313" w:rsidRPr="00497313">
        <w:rPr>
          <w:rFonts w:ascii="Arial" w:eastAsiaTheme="minorEastAsia" w:hAnsi="Arial" w:cs="Arial"/>
          <w:sz w:val="22"/>
          <w:szCs w:val="22"/>
        </w:rPr>
        <w:t xml:space="preserve">adalah kepatuhan terhadap Length </w:t>
      </w:r>
      <w:proofErr w:type="gramStart"/>
      <w:r w:rsidR="00497313" w:rsidRPr="00497313">
        <w:rPr>
          <w:rFonts w:ascii="Arial" w:eastAsiaTheme="minorEastAsia" w:hAnsi="Arial" w:cs="Arial"/>
          <w:sz w:val="22"/>
          <w:szCs w:val="22"/>
        </w:rPr>
        <w:t>Of</w:t>
      </w:r>
      <w:proofErr w:type="gramEnd"/>
      <w:r w:rsidR="00497313" w:rsidRPr="00497313">
        <w:rPr>
          <w:rFonts w:ascii="Arial" w:eastAsiaTheme="minorEastAsia" w:hAnsi="Arial" w:cs="Arial"/>
          <w:sz w:val="22"/>
          <w:szCs w:val="22"/>
        </w:rPr>
        <w:t xml:space="preserve"> Stay (LOS), penggunaan obat dan pemeriksaan penunjang.</w:t>
      </w:r>
    </w:p>
    <w:p w:rsidR="00497313" w:rsidRPr="00C97419" w:rsidRDefault="00497313" w:rsidP="00497313">
      <w:pPr>
        <w:pStyle w:val="ListParagraph"/>
        <w:spacing w:line="360" w:lineRule="auto"/>
        <w:ind w:left="426"/>
        <w:jc w:val="both"/>
        <w:rPr>
          <w:rFonts w:ascii="Arial" w:eastAsiaTheme="minorEastAsia" w:hAnsi="Arial" w:cs="Arial"/>
          <w:sz w:val="22"/>
          <w:szCs w:val="22"/>
        </w:rPr>
      </w:pPr>
    </w:p>
    <w:p w:rsidR="00F31ECC" w:rsidRPr="00C97419" w:rsidRDefault="00F31ECC" w:rsidP="0060198C">
      <w:pPr>
        <w:spacing w:line="360" w:lineRule="auto"/>
        <w:contextualSpacing/>
        <w:rPr>
          <w:rFonts w:ascii="Arial" w:eastAsiaTheme="minorEastAsia" w:hAnsi="Arial" w:cs="Arial"/>
          <w:sz w:val="22"/>
          <w:szCs w:val="22"/>
        </w:rPr>
      </w:pPr>
      <w:r w:rsidRPr="00C97419">
        <w:rPr>
          <w:rFonts w:ascii="Arial" w:eastAsiaTheme="minorEastAsia" w:hAnsi="Arial" w:cs="Arial"/>
          <w:sz w:val="22"/>
          <w:szCs w:val="22"/>
        </w:rPr>
        <w:t>Monitoring, Audit Dan Review</w:t>
      </w:r>
    </w:p>
    <w:p w:rsidR="00F31ECC" w:rsidRPr="00C97419" w:rsidRDefault="00F31ECC" w:rsidP="00C97419">
      <w:pPr>
        <w:spacing w:line="360" w:lineRule="auto"/>
        <w:ind w:left="1" w:firstLine="566"/>
        <w:jc w:val="both"/>
        <w:rPr>
          <w:rFonts w:ascii="Arial" w:eastAsiaTheme="minorEastAsia" w:hAnsi="Arial" w:cs="Arial"/>
          <w:sz w:val="22"/>
          <w:szCs w:val="22"/>
        </w:rPr>
      </w:pPr>
      <w:r w:rsidRPr="00C97419">
        <w:rPr>
          <w:rFonts w:ascii="Arial" w:eastAsiaTheme="minorEastAsia" w:hAnsi="Arial" w:cs="Arial"/>
          <w:sz w:val="22"/>
          <w:szCs w:val="22"/>
        </w:rPr>
        <w:t>Fungsi monitoring lapangan pengisian format</w:t>
      </w:r>
      <w:r w:rsidR="005C576A" w:rsidRPr="00C97419">
        <w:rPr>
          <w:rFonts w:ascii="Arial" w:eastAsiaTheme="minorEastAsia" w:hAnsi="Arial" w:cs="Arial"/>
          <w:sz w:val="22"/>
          <w:szCs w:val="22"/>
        </w:rPr>
        <w:t xml:space="preserve"> CP akan dilakukan oleh Perawat / Bidan</w:t>
      </w:r>
      <w:r w:rsidRPr="00C97419">
        <w:rPr>
          <w:rFonts w:ascii="Arial" w:eastAsiaTheme="minorEastAsia" w:hAnsi="Arial" w:cs="Arial"/>
          <w:sz w:val="22"/>
          <w:szCs w:val="22"/>
          <w:lang w:val="id-ID"/>
        </w:rPr>
        <w:t xml:space="preserve"> </w:t>
      </w:r>
      <w:proofErr w:type="gramStart"/>
      <w:r w:rsidRPr="00C97419">
        <w:rPr>
          <w:rFonts w:ascii="Arial" w:eastAsiaTheme="minorEastAsia" w:hAnsi="Arial" w:cs="Arial"/>
          <w:sz w:val="22"/>
          <w:szCs w:val="22"/>
        </w:rPr>
        <w:t>(</w:t>
      </w:r>
      <w:r w:rsidRPr="00C97419">
        <w:rPr>
          <w:rFonts w:ascii="Arial" w:eastAsiaTheme="minorEastAsia" w:hAnsi="Arial" w:cs="Arial"/>
          <w:sz w:val="22"/>
          <w:szCs w:val="22"/>
          <w:lang w:val="id-ID"/>
        </w:rPr>
        <w:t xml:space="preserve"> </w:t>
      </w:r>
      <w:r w:rsidRPr="00C97419">
        <w:rPr>
          <w:rFonts w:ascii="Arial" w:eastAsiaTheme="minorEastAsia" w:hAnsi="Arial" w:cs="Arial"/>
          <w:sz w:val="22"/>
          <w:szCs w:val="22"/>
        </w:rPr>
        <w:t>Kepala</w:t>
      </w:r>
      <w:proofErr w:type="gramEnd"/>
      <w:r w:rsidRPr="00C97419">
        <w:rPr>
          <w:rFonts w:ascii="Arial" w:eastAsiaTheme="minorEastAsia" w:hAnsi="Arial" w:cs="Arial"/>
          <w:sz w:val="22"/>
          <w:szCs w:val="22"/>
        </w:rPr>
        <w:t xml:space="preserve"> Ruangan</w:t>
      </w:r>
      <w:r w:rsidRPr="00C97419">
        <w:rPr>
          <w:rFonts w:ascii="Arial" w:eastAsiaTheme="minorEastAsia" w:hAnsi="Arial" w:cs="Arial"/>
          <w:sz w:val="22"/>
          <w:szCs w:val="22"/>
          <w:lang w:val="id-ID"/>
        </w:rPr>
        <w:t xml:space="preserve"> </w:t>
      </w:r>
      <w:r w:rsidRPr="00C97419">
        <w:rPr>
          <w:rFonts w:ascii="Arial" w:eastAsiaTheme="minorEastAsia" w:hAnsi="Arial" w:cs="Arial"/>
          <w:sz w:val="22"/>
          <w:szCs w:val="22"/>
        </w:rPr>
        <w:t xml:space="preserve">) di setiap unit pelayanan. Monitoring, Audit dan Review secara umum penyelenggaraan CP </w:t>
      </w:r>
      <w:proofErr w:type="gramStart"/>
      <w:r w:rsidRPr="00C97419">
        <w:rPr>
          <w:rFonts w:ascii="Arial" w:eastAsiaTheme="minorEastAsia" w:hAnsi="Arial" w:cs="Arial"/>
          <w:sz w:val="22"/>
          <w:szCs w:val="22"/>
        </w:rPr>
        <w:t>akan</w:t>
      </w:r>
      <w:proofErr w:type="gramEnd"/>
      <w:r w:rsidRPr="00C97419">
        <w:rPr>
          <w:rFonts w:ascii="Arial" w:eastAsiaTheme="minorEastAsia" w:hAnsi="Arial" w:cs="Arial"/>
          <w:sz w:val="22"/>
          <w:szCs w:val="22"/>
        </w:rPr>
        <w:t xml:space="preserve"> dilakukan oleh Komite </w:t>
      </w:r>
      <w:r w:rsidRPr="00C97419">
        <w:rPr>
          <w:rFonts w:ascii="Arial" w:eastAsiaTheme="minorEastAsia" w:hAnsi="Arial" w:cs="Arial"/>
          <w:sz w:val="22"/>
          <w:szCs w:val="22"/>
          <w:lang w:val="id-ID"/>
        </w:rPr>
        <w:t>PMKP</w:t>
      </w:r>
      <w:r w:rsidRPr="00C97419">
        <w:rPr>
          <w:rFonts w:ascii="Arial" w:eastAsiaTheme="minorEastAsia" w:hAnsi="Arial" w:cs="Arial"/>
          <w:sz w:val="22"/>
          <w:szCs w:val="22"/>
        </w:rPr>
        <w:t xml:space="preserve">. Untuk rapat tinjauan manajemen </w:t>
      </w:r>
      <w:proofErr w:type="gramStart"/>
      <w:r w:rsidRPr="00C97419">
        <w:rPr>
          <w:rFonts w:ascii="Arial" w:eastAsiaTheme="minorEastAsia" w:hAnsi="Arial" w:cs="Arial"/>
          <w:sz w:val="22"/>
          <w:szCs w:val="22"/>
        </w:rPr>
        <w:t>akan</w:t>
      </w:r>
      <w:proofErr w:type="gramEnd"/>
      <w:r w:rsidRPr="00C97419">
        <w:rPr>
          <w:rFonts w:ascii="Arial" w:eastAsiaTheme="minorEastAsia" w:hAnsi="Arial" w:cs="Arial"/>
          <w:sz w:val="22"/>
          <w:szCs w:val="22"/>
        </w:rPr>
        <w:t xml:space="preserve"> dilaksanakan setiap 3 bulan sekali.</w:t>
      </w:r>
    </w:p>
    <w:p w:rsidR="00F31ECC" w:rsidRPr="00C97419" w:rsidRDefault="00F31ECC" w:rsidP="0060198C">
      <w:pPr>
        <w:spacing w:line="360" w:lineRule="auto"/>
        <w:jc w:val="center"/>
        <w:rPr>
          <w:rFonts w:ascii="Arial" w:eastAsia="Calibri" w:hAnsi="Arial" w:cs="Arial"/>
          <w:sz w:val="22"/>
          <w:szCs w:val="22"/>
          <w:lang w:val="id-ID"/>
        </w:rPr>
      </w:pPr>
    </w:p>
    <w:p w:rsidR="00F31ECC" w:rsidRPr="00C97419" w:rsidRDefault="00F31ECC" w:rsidP="0060198C">
      <w:pPr>
        <w:spacing w:line="360" w:lineRule="auto"/>
        <w:jc w:val="center"/>
        <w:rPr>
          <w:rFonts w:ascii="Arial" w:eastAsia="Calibri" w:hAnsi="Arial" w:cs="Arial"/>
          <w:sz w:val="22"/>
          <w:szCs w:val="22"/>
          <w:lang w:val="id-ID"/>
        </w:rPr>
      </w:pPr>
    </w:p>
    <w:p w:rsidR="00F31ECC" w:rsidRPr="00C97419" w:rsidRDefault="00F31ECC" w:rsidP="0060198C">
      <w:pPr>
        <w:spacing w:line="360" w:lineRule="auto"/>
        <w:jc w:val="center"/>
        <w:rPr>
          <w:rFonts w:ascii="Arial" w:eastAsia="Calibri" w:hAnsi="Arial" w:cs="Arial"/>
          <w:sz w:val="22"/>
          <w:szCs w:val="22"/>
          <w:lang w:val="id-ID"/>
        </w:rPr>
      </w:pPr>
    </w:p>
    <w:p w:rsidR="00F31ECC" w:rsidRPr="00C97419" w:rsidRDefault="00F31ECC" w:rsidP="0060198C">
      <w:pPr>
        <w:spacing w:line="360" w:lineRule="auto"/>
        <w:jc w:val="center"/>
        <w:rPr>
          <w:rFonts w:ascii="Arial" w:eastAsia="Calibri" w:hAnsi="Arial" w:cs="Arial"/>
          <w:sz w:val="22"/>
          <w:szCs w:val="22"/>
          <w:lang w:val="id-ID"/>
        </w:rPr>
      </w:pPr>
    </w:p>
    <w:p w:rsidR="00F31ECC" w:rsidRPr="00C97419" w:rsidRDefault="00F31ECC" w:rsidP="0060198C">
      <w:pPr>
        <w:spacing w:line="360" w:lineRule="auto"/>
        <w:jc w:val="center"/>
        <w:rPr>
          <w:rFonts w:ascii="Arial" w:eastAsia="Calibri" w:hAnsi="Arial" w:cs="Arial"/>
          <w:sz w:val="22"/>
          <w:szCs w:val="22"/>
          <w:lang w:val="id-ID"/>
        </w:rPr>
      </w:pPr>
    </w:p>
    <w:p w:rsidR="00F31ECC" w:rsidRPr="00C97419" w:rsidRDefault="00F31ECC" w:rsidP="0060198C">
      <w:pPr>
        <w:spacing w:line="360" w:lineRule="auto"/>
        <w:jc w:val="center"/>
        <w:rPr>
          <w:rFonts w:ascii="Arial" w:eastAsia="Calibri" w:hAnsi="Arial" w:cs="Arial"/>
          <w:sz w:val="22"/>
          <w:szCs w:val="22"/>
          <w:lang w:val="id-ID"/>
        </w:rPr>
      </w:pPr>
    </w:p>
    <w:p w:rsidR="00F31ECC" w:rsidRPr="00C97419" w:rsidRDefault="00F31ECC" w:rsidP="0060198C">
      <w:pPr>
        <w:spacing w:line="360" w:lineRule="auto"/>
        <w:jc w:val="center"/>
        <w:rPr>
          <w:rFonts w:ascii="Arial" w:eastAsia="Calibri" w:hAnsi="Arial" w:cs="Arial"/>
          <w:sz w:val="22"/>
          <w:szCs w:val="22"/>
          <w:lang w:val="id-ID"/>
        </w:rPr>
      </w:pPr>
    </w:p>
    <w:p w:rsidR="00F31ECC" w:rsidRPr="00C97419" w:rsidRDefault="00F31ECC" w:rsidP="0060198C">
      <w:pPr>
        <w:spacing w:line="360" w:lineRule="auto"/>
        <w:jc w:val="center"/>
        <w:rPr>
          <w:rFonts w:ascii="Arial" w:eastAsia="Calibri" w:hAnsi="Arial" w:cs="Arial"/>
          <w:sz w:val="22"/>
          <w:szCs w:val="22"/>
          <w:lang w:val="id-ID"/>
        </w:rPr>
      </w:pPr>
    </w:p>
    <w:p w:rsidR="00F31ECC" w:rsidRDefault="00F31ECC" w:rsidP="0060198C">
      <w:pPr>
        <w:spacing w:line="360" w:lineRule="auto"/>
        <w:jc w:val="center"/>
        <w:rPr>
          <w:rFonts w:ascii="Arial" w:eastAsia="Calibri" w:hAnsi="Arial" w:cs="Arial"/>
          <w:sz w:val="22"/>
          <w:szCs w:val="22"/>
          <w:lang w:val="en-ID"/>
        </w:rPr>
      </w:pPr>
    </w:p>
    <w:p w:rsidR="00C97419" w:rsidRDefault="00C97419" w:rsidP="0060198C">
      <w:pPr>
        <w:spacing w:line="360" w:lineRule="auto"/>
        <w:jc w:val="center"/>
        <w:rPr>
          <w:rFonts w:ascii="Arial" w:eastAsia="Calibri" w:hAnsi="Arial" w:cs="Arial"/>
          <w:sz w:val="22"/>
          <w:szCs w:val="22"/>
          <w:lang w:val="en-ID"/>
        </w:rPr>
      </w:pPr>
    </w:p>
    <w:p w:rsidR="00C97419" w:rsidRDefault="00C97419" w:rsidP="0060198C">
      <w:pPr>
        <w:spacing w:line="360" w:lineRule="auto"/>
        <w:jc w:val="center"/>
        <w:rPr>
          <w:rFonts w:ascii="Arial" w:eastAsia="Calibri" w:hAnsi="Arial" w:cs="Arial"/>
          <w:sz w:val="22"/>
          <w:szCs w:val="22"/>
          <w:lang w:val="en-ID"/>
        </w:rPr>
      </w:pPr>
    </w:p>
    <w:p w:rsidR="00C97419" w:rsidRDefault="00C97419" w:rsidP="0060198C">
      <w:pPr>
        <w:spacing w:line="360" w:lineRule="auto"/>
        <w:jc w:val="center"/>
        <w:rPr>
          <w:rFonts w:ascii="Arial" w:eastAsia="Calibri" w:hAnsi="Arial" w:cs="Arial"/>
          <w:sz w:val="22"/>
          <w:szCs w:val="22"/>
          <w:lang w:val="en-ID"/>
        </w:rPr>
      </w:pPr>
    </w:p>
    <w:p w:rsidR="00C97419" w:rsidRDefault="00C97419" w:rsidP="0060198C">
      <w:pPr>
        <w:spacing w:line="360" w:lineRule="auto"/>
        <w:jc w:val="center"/>
        <w:rPr>
          <w:rFonts w:ascii="Arial" w:eastAsia="Calibri" w:hAnsi="Arial" w:cs="Arial"/>
          <w:sz w:val="22"/>
          <w:szCs w:val="22"/>
          <w:lang w:val="en-ID"/>
        </w:rPr>
      </w:pPr>
    </w:p>
    <w:p w:rsidR="00C97419" w:rsidRDefault="00C97419" w:rsidP="0060198C">
      <w:pPr>
        <w:spacing w:line="360" w:lineRule="auto"/>
        <w:jc w:val="center"/>
        <w:rPr>
          <w:rFonts w:ascii="Arial" w:eastAsia="Calibri" w:hAnsi="Arial" w:cs="Arial"/>
          <w:sz w:val="22"/>
          <w:szCs w:val="22"/>
          <w:lang w:val="en-ID"/>
        </w:rPr>
      </w:pPr>
    </w:p>
    <w:p w:rsidR="00C97419" w:rsidRDefault="00C97419" w:rsidP="0060198C">
      <w:pPr>
        <w:spacing w:line="360" w:lineRule="auto"/>
        <w:jc w:val="center"/>
        <w:rPr>
          <w:rFonts w:ascii="Arial" w:eastAsia="Calibri" w:hAnsi="Arial" w:cs="Arial"/>
          <w:sz w:val="22"/>
          <w:szCs w:val="22"/>
          <w:lang w:val="en-ID"/>
        </w:rPr>
      </w:pPr>
    </w:p>
    <w:p w:rsidR="00C97419" w:rsidRDefault="00C97419" w:rsidP="0060198C">
      <w:pPr>
        <w:spacing w:line="360" w:lineRule="auto"/>
        <w:jc w:val="center"/>
        <w:rPr>
          <w:rFonts w:ascii="Arial" w:eastAsia="Calibri" w:hAnsi="Arial" w:cs="Arial"/>
          <w:sz w:val="22"/>
          <w:szCs w:val="22"/>
          <w:lang w:val="en-ID"/>
        </w:rPr>
      </w:pPr>
    </w:p>
    <w:p w:rsidR="00C97419" w:rsidRDefault="00C97419" w:rsidP="0060198C">
      <w:pPr>
        <w:spacing w:line="360" w:lineRule="auto"/>
        <w:jc w:val="center"/>
        <w:rPr>
          <w:rFonts w:ascii="Arial" w:eastAsia="Calibri" w:hAnsi="Arial" w:cs="Arial"/>
          <w:sz w:val="22"/>
          <w:szCs w:val="22"/>
          <w:lang w:val="en-ID"/>
        </w:rPr>
      </w:pPr>
    </w:p>
    <w:p w:rsidR="00497313" w:rsidRDefault="00497313" w:rsidP="0060198C">
      <w:pPr>
        <w:spacing w:line="360" w:lineRule="auto"/>
        <w:jc w:val="center"/>
        <w:rPr>
          <w:rFonts w:ascii="Arial" w:eastAsia="Calibri" w:hAnsi="Arial" w:cs="Arial"/>
          <w:sz w:val="22"/>
          <w:szCs w:val="22"/>
          <w:lang w:val="en-ID"/>
        </w:rPr>
      </w:pPr>
    </w:p>
    <w:p w:rsidR="00497313" w:rsidRDefault="00497313" w:rsidP="0060198C">
      <w:pPr>
        <w:spacing w:line="360" w:lineRule="auto"/>
        <w:jc w:val="center"/>
        <w:rPr>
          <w:rFonts w:ascii="Arial" w:eastAsia="Calibri" w:hAnsi="Arial" w:cs="Arial"/>
          <w:sz w:val="22"/>
          <w:szCs w:val="22"/>
          <w:lang w:val="en-ID"/>
        </w:rPr>
      </w:pPr>
    </w:p>
    <w:p w:rsidR="00497313" w:rsidRDefault="00497313" w:rsidP="0060198C">
      <w:pPr>
        <w:spacing w:line="360" w:lineRule="auto"/>
        <w:jc w:val="center"/>
        <w:rPr>
          <w:rFonts w:ascii="Arial" w:eastAsia="Calibri" w:hAnsi="Arial" w:cs="Arial"/>
          <w:sz w:val="22"/>
          <w:szCs w:val="22"/>
          <w:lang w:val="en-ID"/>
        </w:rPr>
      </w:pPr>
    </w:p>
    <w:p w:rsidR="00497313" w:rsidRDefault="00497313" w:rsidP="0060198C">
      <w:pPr>
        <w:spacing w:line="360" w:lineRule="auto"/>
        <w:jc w:val="center"/>
        <w:rPr>
          <w:rFonts w:ascii="Arial" w:eastAsia="Calibri" w:hAnsi="Arial" w:cs="Arial"/>
          <w:sz w:val="22"/>
          <w:szCs w:val="22"/>
          <w:lang w:val="en-ID"/>
        </w:rPr>
      </w:pPr>
    </w:p>
    <w:p w:rsidR="00497313" w:rsidRDefault="00497313" w:rsidP="0060198C">
      <w:pPr>
        <w:spacing w:line="360" w:lineRule="auto"/>
        <w:jc w:val="center"/>
        <w:rPr>
          <w:rFonts w:ascii="Arial" w:eastAsia="Calibri" w:hAnsi="Arial" w:cs="Arial"/>
          <w:sz w:val="22"/>
          <w:szCs w:val="22"/>
          <w:lang w:val="en-ID"/>
        </w:rPr>
      </w:pPr>
      <w:bookmarkStart w:id="0" w:name="_GoBack"/>
      <w:bookmarkEnd w:id="0"/>
    </w:p>
    <w:p w:rsidR="00C97419" w:rsidRDefault="00C97419" w:rsidP="0060198C">
      <w:pPr>
        <w:spacing w:line="360" w:lineRule="auto"/>
        <w:jc w:val="center"/>
        <w:rPr>
          <w:rFonts w:ascii="Arial" w:eastAsia="Calibri" w:hAnsi="Arial" w:cs="Arial"/>
          <w:sz w:val="22"/>
          <w:szCs w:val="22"/>
          <w:lang w:val="en-ID"/>
        </w:rPr>
      </w:pPr>
    </w:p>
    <w:p w:rsidR="00C97419" w:rsidRDefault="00C97419" w:rsidP="0060198C">
      <w:pPr>
        <w:spacing w:line="360" w:lineRule="auto"/>
        <w:jc w:val="center"/>
        <w:rPr>
          <w:rFonts w:ascii="Arial" w:eastAsia="Calibri" w:hAnsi="Arial" w:cs="Arial"/>
          <w:sz w:val="22"/>
          <w:szCs w:val="22"/>
          <w:lang w:val="en-ID"/>
        </w:rPr>
      </w:pPr>
    </w:p>
    <w:p w:rsidR="00F31ECC" w:rsidRPr="00C97419" w:rsidRDefault="005C576A" w:rsidP="0060198C">
      <w:pPr>
        <w:spacing w:line="360" w:lineRule="auto"/>
        <w:jc w:val="center"/>
        <w:rPr>
          <w:rFonts w:ascii="Arial" w:eastAsia="Calibri" w:hAnsi="Arial" w:cs="Arial"/>
          <w:sz w:val="22"/>
          <w:szCs w:val="22"/>
          <w:lang w:val="id-ID"/>
        </w:rPr>
      </w:pPr>
      <w:r w:rsidRPr="00C97419">
        <w:rPr>
          <w:rFonts w:ascii="Arial" w:eastAsia="Calibri" w:hAnsi="Arial" w:cs="Arial"/>
          <w:sz w:val="22"/>
          <w:szCs w:val="22"/>
        </w:rPr>
        <w:lastRenderedPageBreak/>
        <w:t>B</w:t>
      </w:r>
      <w:r w:rsidR="00F31ECC" w:rsidRPr="00C97419">
        <w:rPr>
          <w:rFonts w:ascii="Arial" w:eastAsia="Calibri" w:hAnsi="Arial" w:cs="Arial"/>
          <w:sz w:val="22"/>
          <w:szCs w:val="22"/>
          <w:lang w:val="id-ID"/>
        </w:rPr>
        <w:t>AB V</w:t>
      </w:r>
    </w:p>
    <w:p w:rsidR="00F31ECC" w:rsidRPr="00C97419" w:rsidRDefault="00F31ECC" w:rsidP="0060198C">
      <w:pPr>
        <w:spacing w:line="360" w:lineRule="auto"/>
        <w:jc w:val="center"/>
        <w:rPr>
          <w:rFonts w:ascii="Arial" w:eastAsia="Calibri" w:hAnsi="Arial" w:cs="Arial"/>
          <w:sz w:val="22"/>
          <w:szCs w:val="22"/>
        </w:rPr>
      </w:pPr>
      <w:r w:rsidRPr="00C97419">
        <w:rPr>
          <w:rFonts w:ascii="Arial" w:eastAsia="Calibri" w:hAnsi="Arial" w:cs="Arial"/>
          <w:sz w:val="22"/>
          <w:szCs w:val="22"/>
        </w:rPr>
        <w:t>PENUTUP</w:t>
      </w:r>
    </w:p>
    <w:p w:rsidR="00F31ECC" w:rsidRPr="00C97419" w:rsidRDefault="00F31ECC" w:rsidP="0060198C">
      <w:pPr>
        <w:spacing w:line="360" w:lineRule="auto"/>
        <w:jc w:val="center"/>
        <w:rPr>
          <w:rFonts w:ascii="Arial" w:eastAsia="Calibri" w:hAnsi="Arial" w:cs="Arial"/>
          <w:sz w:val="22"/>
          <w:szCs w:val="22"/>
          <w:lang w:val="id-ID"/>
        </w:rPr>
      </w:pPr>
    </w:p>
    <w:p w:rsidR="00F31ECC" w:rsidRPr="00C97419" w:rsidRDefault="005C576A" w:rsidP="00C97419">
      <w:pPr>
        <w:spacing w:line="360" w:lineRule="auto"/>
        <w:ind w:firstLine="567"/>
        <w:jc w:val="both"/>
        <w:rPr>
          <w:rFonts w:ascii="Arial" w:eastAsiaTheme="minorEastAsia" w:hAnsi="Arial" w:cs="Arial"/>
          <w:sz w:val="22"/>
          <w:szCs w:val="22"/>
          <w:lang w:val="id-ID"/>
        </w:rPr>
      </w:pPr>
      <w:r w:rsidRPr="00C97419">
        <w:rPr>
          <w:rFonts w:ascii="Arial" w:eastAsiaTheme="minorEastAsia" w:hAnsi="Arial" w:cs="Arial"/>
          <w:sz w:val="22"/>
          <w:szCs w:val="22"/>
        </w:rPr>
        <w:t xml:space="preserve">RSUD </w:t>
      </w:r>
      <w:proofErr w:type="gramStart"/>
      <w:r w:rsidRPr="00C97419">
        <w:rPr>
          <w:rFonts w:ascii="Arial" w:eastAsiaTheme="minorEastAsia" w:hAnsi="Arial" w:cs="Arial"/>
          <w:sz w:val="22"/>
          <w:szCs w:val="22"/>
        </w:rPr>
        <w:t>dr</w:t>
      </w:r>
      <w:proofErr w:type="gramEnd"/>
      <w:r w:rsidRPr="00C97419">
        <w:rPr>
          <w:rFonts w:ascii="Arial" w:eastAsiaTheme="minorEastAsia" w:hAnsi="Arial" w:cs="Arial"/>
          <w:sz w:val="22"/>
          <w:szCs w:val="22"/>
        </w:rPr>
        <w:t>. Murjani Sampit</w:t>
      </w:r>
      <w:r w:rsidR="00F31ECC" w:rsidRPr="00C97419">
        <w:rPr>
          <w:rFonts w:ascii="Arial" w:eastAsiaTheme="minorEastAsia" w:hAnsi="Arial" w:cs="Arial"/>
          <w:sz w:val="22"/>
          <w:szCs w:val="22"/>
        </w:rPr>
        <w:t xml:space="preserve"> menetapkan </w:t>
      </w:r>
      <w:r w:rsidR="00F31ECC" w:rsidRPr="00C97419">
        <w:rPr>
          <w:rFonts w:ascii="Arial" w:eastAsiaTheme="minorEastAsia" w:hAnsi="Arial" w:cs="Arial"/>
          <w:sz w:val="22"/>
          <w:szCs w:val="22"/>
          <w:lang w:val="id-ID"/>
        </w:rPr>
        <w:t>area prioritas</w:t>
      </w:r>
      <w:r w:rsidR="00F31ECC" w:rsidRPr="00C97419">
        <w:rPr>
          <w:rFonts w:ascii="Arial" w:eastAsiaTheme="minorEastAsia" w:hAnsi="Arial" w:cs="Arial"/>
          <w:sz w:val="22"/>
          <w:szCs w:val="22"/>
        </w:rPr>
        <w:t xml:space="preserve"> sebagai fokus yang diintegrasikan berdasarkan diagnosis pasien, prosedur, populasi, atau penyakit. Di bidang-bidang tersebut </w:t>
      </w:r>
      <w:r w:rsidR="00F31ECC" w:rsidRPr="00C97419">
        <w:rPr>
          <w:rFonts w:ascii="Arial" w:eastAsiaTheme="minorEastAsia" w:hAnsi="Arial" w:cs="Arial"/>
          <w:i/>
          <w:iCs/>
          <w:sz w:val="22"/>
          <w:szCs w:val="22"/>
        </w:rPr>
        <w:t>guidelines</w:t>
      </w:r>
      <w:r w:rsidR="00F31ECC" w:rsidRPr="00C97419">
        <w:rPr>
          <w:rFonts w:ascii="Arial" w:eastAsiaTheme="minorEastAsia" w:hAnsi="Arial" w:cs="Arial"/>
          <w:sz w:val="22"/>
          <w:szCs w:val="22"/>
        </w:rPr>
        <w:t xml:space="preserve"> </w:t>
      </w:r>
      <w:proofErr w:type="gramStart"/>
      <w:r w:rsidR="00F31ECC" w:rsidRPr="00C97419">
        <w:rPr>
          <w:rFonts w:ascii="Arial" w:eastAsiaTheme="minorEastAsia" w:hAnsi="Arial" w:cs="Arial"/>
          <w:sz w:val="22"/>
          <w:szCs w:val="22"/>
        </w:rPr>
        <w:t>(</w:t>
      </w:r>
      <w:r w:rsidR="00F31ECC" w:rsidRPr="00C97419">
        <w:rPr>
          <w:rFonts w:ascii="Arial" w:eastAsiaTheme="minorEastAsia" w:hAnsi="Arial" w:cs="Arial"/>
          <w:sz w:val="22"/>
          <w:szCs w:val="22"/>
          <w:lang w:val="id-ID"/>
        </w:rPr>
        <w:t xml:space="preserve"> </w:t>
      </w:r>
      <w:r w:rsidR="00F31ECC" w:rsidRPr="00C97419">
        <w:rPr>
          <w:rFonts w:ascii="Arial" w:eastAsiaTheme="minorEastAsia" w:hAnsi="Arial" w:cs="Arial"/>
          <w:sz w:val="22"/>
          <w:szCs w:val="22"/>
        </w:rPr>
        <w:t>pedoman</w:t>
      </w:r>
      <w:proofErr w:type="gramEnd"/>
      <w:r w:rsidR="00F31ECC" w:rsidRPr="00C97419">
        <w:rPr>
          <w:rFonts w:ascii="Arial" w:eastAsiaTheme="minorEastAsia" w:hAnsi="Arial" w:cs="Arial"/>
          <w:sz w:val="22"/>
          <w:szCs w:val="22"/>
          <w:lang w:val="id-ID"/>
        </w:rPr>
        <w:t xml:space="preserve"> </w:t>
      </w:r>
      <w:r w:rsidR="00F31ECC" w:rsidRPr="00C97419">
        <w:rPr>
          <w:rFonts w:ascii="Arial" w:eastAsiaTheme="minorEastAsia" w:hAnsi="Arial" w:cs="Arial"/>
          <w:sz w:val="22"/>
          <w:szCs w:val="22"/>
        </w:rPr>
        <w:t xml:space="preserve">), </w:t>
      </w:r>
      <w:r w:rsidR="00F31ECC" w:rsidRPr="00C97419">
        <w:rPr>
          <w:rFonts w:ascii="Arial" w:eastAsiaTheme="minorEastAsia" w:hAnsi="Arial" w:cs="Arial"/>
          <w:i/>
          <w:iCs/>
          <w:sz w:val="22"/>
          <w:szCs w:val="22"/>
        </w:rPr>
        <w:t xml:space="preserve">pathway </w:t>
      </w:r>
      <w:r w:rsidR="00F31ECC" w:rsidRPr="00C97419">
        <w:rPr>
          <w:rFonts w:ascii="Arial" w:eastAsiaTheme="minorEastAsia" w:hAnsi="Arial" w:cs="Arial"/>
          <w:sz w:val="22"/>
          <w:szCs w:val="22"/>
        </w:rPr>
        <w:t>(</w:t>
      </w:r>
      <w:r w:rsidR="00F31ECC" w:rsidRPr="00C97419">
        <w:rPr>
          <w:rFonts w:ascii="Arial" w:eastAsiaTheme="minorEastAsia" w:hAnsi="Arial" w:cs="Arial"/>
          <w:sz w:val="22"/>
          <w:szCs w:val="22"/>
          <w:lang w:val="id-ID"/>
        </w:rPr>
        <w:t xml:space="preserve"> </w:t>
      </w:r>
      <w:r w:rsidR="00F31ECC" w:rsidRPr="00C97419">
        <w:rPr>
          <w:rFonts w:ascii="Arial" w:eastAsiaTheme="minorEastAsia" w:hAnsi="Arial" w:cs="Arial"/>
          <w:sz w:val="22"/>
          <w:szCs w:val="22"/>
        </w:rPr>
        <w:t>alur</w:t>
      </w:r>
      <w:r w:rsidR="00F31ECC" w:rsidRPr="00C97419">
        <w:rPr>
          <w:rFonts w:ascii="Arial" w:eastAsiaTheme="minorEastAsia" w:hAnsi="Arial" w:cs="Arial"/>
          <w:sz w:val="22"/>
          <w:szCs w:val="22"/>
          <w:lang w:val="id-ID"/>
        </w:rPr>
        <w:t xml:space="preserve"> </w:t>
      </w:r>
      <w:r w:rsidR="00F31ECC" w:rsidRPr="00C97419">
        <w:rPr>
          <w:rFonts w:ascii="Arial" w:eastAsiaTheme="minorEastAsia" w:hAnsi="Arial" w:cs="Arial"/>
          <w:sz w:val="22"/>
          <w:szCs w:val="22"/>
        </w:rPr>
        <w:t>), dan protokol berdampak terhadap aspek mutu dan keselamatan perawatan pasien</w:t>
      </w:r>
      <w:r w:rsidR="00F31ECC" w:rsidRPr="00C97419">
        <w:rPr>
          <w:rFonts w:ascii="Arial" w:eastAsiaTheme="minorEastAsia" w:hAnsi="Arial" w:cs="Arial"/>
          <w:sz w:val="22"/>
          <w:szCs w:val="22"/>
          <w:lang w:val="id-ID"/>
        </w:rPr>
        <w:t xml:space="preserve"> </w:t>
      </w:r>
      <w:r w:rsidR="00F31ECC" w:rsidRPr="00C97419">
        <w:rPr>
          <w:rFonts w:ascii="Arial" w:eastAsiaTheme="minorEastAsia" w:hAnsi="Arial" w:cs="Arial"/>
          <w:sz w:val="22"/>
          <w:szCs w:val="22"/>
        </w:rPr>
        <w:t xml:space="preserve">; juga dapat mengurangi terjadinya variasi hasil yang tidak diinginkan. Diharapkan dengan </w:t>
      </w:r>
      <w:r w:rsidR="00F31ECC" w:rsidRPr="00C97419">
        <w:rPr>
          <w:rFonts w:ascii="Arial" w:eastAsiaTheme="minorEastAsia" w:hAnsi="Arial" w:cs="Arial"/>
          <w:sz w:val="22"/>
          <w:szCs w:val="22"/>
          <w:lang w:val="id-ID"/>
        </w:rPr>
        <w:t xml:space="preserve">panduan </w:t>
      </w:r>
      <w:r w:rsidR="00F31ECC" w:rsidRPr="00C97419">
        <w:rPr>
          <w:rFonts w:ascii="Arial" w:eastAsiaTheme="minorEastAsia" w:hAnsi="Arial" w:cs="Arial"/>
          <w:sz w:val="22"/>
          <w:szCs w:val="22"/>
        </w:rPr>
        <w:t xml:space="preserve">ini </w:t>
      </w:r>
      <w:proofErr w:type="gramStart"/>
      <w:r w:rsidR="00F31ECC" w:rsidRPr="00C97419">
        <w:rPr>
          <w:rFonts w:ascii="Arial" w:eastAsiaTheme="minorEastAsia" w:hAnsi="Arial" w:cs="Arial"/>
          <w:sz w:val="22"/>
          <w:szCs w:val="22"/>
        </w:rPr>
        <w:t>akan</w:t>
      </w:r>
      <w:proofErr w:type="gramEnd"/>
      <w:r w:rsidR="00F31ECC" w:rsidRPr="00C97419">
        <w:rPr>
          <w:rFonts w:ascii="Arial" w:eastAsiaTheme="minorEastAsia" w:hAnsi="Arial" w:cs="Arial"/>
          <w:sz w:val="22"/>
          <w:szCs w:val="22"/>
        </w:rPr>
        <w:t xml:space="preserve"> dapat memberikan penjelasan kepada unit</w:t>
      </w:r>
      <w:r w:rsidR="00F31ECC" w:rsidRPr="00C97419">
        <w:rPr>
          <w:rFonts w:ascii="Arial" w:eastAsiaTheme="minorEastAsia" w:hAnsi="Arial" w:cs="Arial"/>
          <w:sz w:val="22"/>
          <w:szCs w:val="22"/>
          <w:lang w:val="id-ID"/>
        </w:rPr>
        <w:t xml:space="preserve"> </w:t>
      </w:r>
      <w:r w:rsidR="00F31ECC" w:rsidRPr="00C97419">
        <w:rPr>
          <w:rFonts w:ascii="Arial" w:eastAsiaTheme="minorEastAsia" w:hAnsi="Arial" w:cs="Arial"/>
          <w:sz w:val="22"/>
          <w:szCs w:val="22"/>
        </w:rPr>
        <w:t>–</w:t>
      </w:r>
      <w:r w:rsidR="00F31ECC" w:rsidRPr="00C97419">
        <w:rPr>
          <w:rFonts w:ascii="Arial" w:eastAsiaTheme="minorEastAsia" w:hAnsi="Arial" w:cs="Arial"/>
          <w:sz w:val="22"/>
          <w:szCs w:val="22"/>
          <w:lang w:val="id-ID"/>
        </w:rPr>
        <w:t xml:space="preserve"> </w:t>
      </w:r>
      <w:r w:rsidR="00F31ECC" w:rsidRPr="00C97419">
        <w:rPr>
          <w:rFonts w:ascii="Arial" w:eastAsiaTheme="minorEastAsia" w:hAnsi="Arial" w:cs="Arial"/>
          <w:sz w:val="22"/>
          <w:szCs w:val="22"/>
        </w:rPr>
        <w:t>unit</w:t>
      </w:r>
      <w:r w:rsidR="00F31ECC" w:rsidRPr="00C97419">
        <w:rPr>
          <w:rFonts w:ascii="Arial" w:eastAsiaTheme="minorEastAsia" w:hAnsi="Arial" w:cs="Arial"/>
          <w:sz w:val="22"/>
          <w:szCs w:val="22"/>
          <w:lang w:val="id-ID"/>
        </w:rPr>
        <w:t xml:space="preserve"> </w:t>
      </w:r>
      <w:r w:rsidR="00F31ECC" w:rsidRPr="00C97419">
        <w:rPr>
          <w:rFonts w:ascii="Arial" w:eastAsiaTheme="minorEastAsia" w:hAnsi="Arial" w:cs="Arial"/>
          <w:sz w:val="22"/>
          <w:szCs w:val="22"/>
        </w:rPr>
        <w:t>terkait dalam menyelenggarakan kegiatan</w:t>
      </w:r>
      <w:r w:rsidR="00F31ECC" w:rsidRPr="00C97419">
        <w:rPr>
          <w:rFonts w:ascii="Arial" w:eastAsiaTheme="minorEastAsia" w:hAnsi="Arial" w:cs="Arial"/>
          <w:sz w:val="22"/>
          <w:szCs w:val="22"/>
          <w:lang w:val="id-ID"/>
        </w:rPr>
        <w:t xml:space="preserve"> implementasi dan pemantauan </w:t>
      </w:r>
      <w:r w:rsidR="00F31ECC" w:rsidRPr="00C97419">
        <w:rPr>
          <w:rFonts w:ascii="Arial" w:eastAsiaTheme="minorEastAsia" w:hAnsi="Arial" w:cs="Arial"/>
          <w:i/>
          <w:sz w:val="22"/>
          <w:szCs w:val="22"/>
          <w:lang w:val="id-ID"/>
        </w:rPr>
        <w:t>clinical pathway</w:t>
      </w:r>
      <w:r w:rsidR="00F31ECC" w:rsidRPr="00C97419">
        <w:rPr>
          <w:rFonts w:ascii="Arial" w:eastAsiaTheme="minorEastAsia" w:hAnsi="Arial" w:cs="Arial"/>
          <w:sz w:val="22"/>
          <w:szCs w:val="22"/>
        </w:rPr>
        <w:t>.</w:t>
      </w:r>
      <w:r w:rsidR="00F31ECC" w:rsidRPr="00C97419">
        <w:rPr>
          <w:rFonts w:ascii="Arial" w:eastAsiaTheme="minorEastAsia" w:hAnsi="Arial" w:cs="Arial"/>
          <w:sz w:val="22"/>
          <w:szCs w:val="22"/>
          <w:lang w:val="id-ID"/>
        </w:rPr>
        <w:t xml:space="preserve">  </w:t>
      </w:r>
    </w:p>
    <w:p w:rsidR="00F31ECC" w:rsidRPr="00C97419" w:rsidRDefault="00F31ECC" w:rsidP="00C97419">
      <w:pPr>
        <w:spacing w:line="360" w:lineRule="auto"/>
        <w:ind w:firstLine="567"/>
        <w:jc w:val="both"/>
        <w:rPr>
          <w:rFonts w:ascii="Arial" w:eastAsiaTheme="minorEastAsia" w:hAnsi="Arial" w:cs="Arial"/>
          <w:sz w:val="22"/>
          <w:szCs w:val="22"/>
        </w:rPr>
      </w:pPr>
      <w:r w:rsidRPr="00C97419">
        <w:rPr>
          <w:rFonts w:ascii="Arial" w:eastAsiaTheme="minorEastAsia" w:hAnsi="Arial" w:cs="Arial"/>
          <w:sz w:val="22"/>
          <w:szCs w:val="22"/>
        </w:rPr>
        <w:t>Dengan adanya b</w:t>
      </w:r>
      <w:r w:rsidR="005C576A" w:rsidRPr="00C97419">
        <w:rPr>
          <w:rFonts w:ascii="Arial" w:eastAsiaTheme="minorEastAsia" w:hAnsi="Arial" w:cs="Arial"/>
          <w:sz w:val="22"/>
          <w:szCs w:val="22"/>
        </w:rPr>
        <w:t>uku panduan evaluasi pelaksanaan</w:t>
      </w:r>
      <w:r w:rsidRPr="00C97419">
        <w:rPr>
          <w:rFonts w:ascii="Arial" w:eastAsiaTheme="minorEastAsia" w:hAnsi="Arial" w:cs="Arial"/>
          <w:sz w:val="22"/>
          <w:szCs w:val="22"/>
        </w:rPr>
        <w:t xml:space="preserve"> </w:t>
      </w:r>
      <w:r w:rsidRPr="00C97419">
        <w:rPr>
          <w:rFonts w:ascii="Arial" w:eastAsiaTheme="minorEastAsia" w:hAnsi="Arial" w:cs="Arial"/>
          <w:i/>
          <w:sz w:val="22"/>
          <w:szCs w:val="22"/>
          <w:lang w:val="id-ID"/>
        </w:rPr>
        <w:t>clinical pathway</w:t>
      </w:r>
      <w:r w:rsidR="005C576A" w:rsidRPr="00C97419">
        <w:rPr>
          <w:rFonts w:ascii="Arial" w:eastAsiaTheme="minorEastAsia" w:hAnsi="Arial" w:cs="Arial"/>
          <w:sz w:val="22"/>
          <w:szCs w:val="22"/>
        </w:rPr>
        <w:t xml:space="preserve"> RSUD dr. Murjani Sampit</w:t>
      </w:r>
      <w:r w:rsidRPr="00C97419">
        <w:rPr>
          <w:rFonts w:ascii="Arial" w:eastAsiaTheme="minorEastAsia" w:hAnsi="Arial" w:cs="Arial"/>
          <w:sz w:val="22"/>
          <w:szCs w:val="22"/>
        </w:rPr>
        <w:t xml:space="preserve"> ini </w:t>
      </w:r>
      <w:proofErr w:type="gramStart"/>
      <w:r w:rsidRPr="00C97419">
        <w:rPr>
          <w:rFonts w:ascii="Arial" w:eastAsiaTheme="minorEastAsia" w:hAnsi="Arial" w:cs="Arial"/>
          <w:sz w:val="22"/>
          <w:szCs w:val="22"/>
        </w:rPr>
        <w:t>akan</w:t>
      </w:r>
      <w:proofErr w:type="gramEnd"/>
      <w:r w:rsidRPr="00C97419">
        <w:rPr>
          <w:rFonts w:ascii="Arial" w:eastAsiaTheme="minorEastAsia" w:hAnsi="Arial" w:cs="Arial"/>
          <w:sz w:val="22"/>
          <w:szCs w:val="22"/>
        </w:rPr>
        <w:t xml:space="preserve"> mempermudah pelaksanaan kegiatan pemantauan indikator </w:t>
      </w:r>
      <w:r w:rsidRPr="00C97419">
        <w:rPr>
          <w:rFonts w:ascii="Arial" w:eastAsiaTheme="minorEastAsia" w:hAnsi="Arial" w:cs="Arial"/>
          <w:i/>
          <w:sz w:val="22"/>
          <w:szCs w:val="22"/>
          <w:lang w:val="id-ID"/>
        </w:rPr>
        <w:t>clinical pathway</w:t>
      </w:r>
      <w:r w:rsidRPr="00C97419">
        <w:rPr>
          <w:rFonts w:ascii="Arial" w:eastAsiaTheme="minorEastAsia" w:hAnsi="Arial" w:cs="Arial"/>
          <w:sz w:val="22"/>
          <w:szCs w:val="22"/>
        </w:rPr>
        <w:t xml:space="preserve"> yang mencerminkan </w:t>
      </w:r>
      <w:r w:rsidRPr="00C97419">
        <w:rPr>
          <w:rFonts w:ascii="Arial" w:eastAsiaTheme="minorEastAsia" w:hAnsi="Arial" w:cs="Arial"/>
          <w:sz w:val="22"/>
          <w:szCs w:val="22"/>
          <w:lang w:val="id-ID"/>
        </w:rPr>
        <w:t>komitmen terhadap upaya peningkatan mutu dan keselamatan pasien di</w:t>
      </w:r>
      <w:r w:rsidR="005C576A" w:rsidRPr="00C97419">
        <w:rPr>
          <w:rFonts w:ascii="Arial" w:eastAsiaTheme="minorEastAsia" w:hAnsi="Arial" w:cs="Arial"/>
          <w:sz w:val="22"/>
          <w:szCs w:val="22"/>
        </w:rPr>
        <w:t xml:space="preserve"> RSUD dr. Murjani Sampit</w:t>
      </w:r>
      <w:r w:rsidRPr="00C97419">
        <w:rPr>
          <w:rFonts w:ascii="Arial" w:eastAsiaTheme="minorEastAsia" w:hAnsi="Arial" w:cs="Arial"/>
          <w:sz w:val="22"/>
          <w:szCs w:val="22"/>
        </w:rPr>
        <w:t xml:space="preserve">. </w:t>
      </w:r>
      <w:proofErr w:type="gramStart"/>
      <w:r w:rsidRPr="00C97419">
        <w:rPr>
          <w:rFonts w:ascii="Arial" w:eastAsiaTheme="minorEastAsia" w:hAnsi="Arial" w:cs="Arial"/>
          <w:sz w:val="22"/>
          <w:szCs w:val="22"/>
        </w:rPr>
        <w:t>Dengan metode pelaksanaan dan pengelolaan manajemen keselamatan pasien yang optimal, diharapkan keberhasilan pelayanan kesehatan dapat menjadi tolak ukur peningkatan mutu kesehatan rumah sakit.</w:t>
      </w:r>
      <w:proofErr w:type="gramEnd"/>
    </w:p>
    <w:p w:rsidR="00110392" w:rsidRPr="00C97419" w:rsidRDefault="00110392" w:rsidP="0060198C">
      <w:pPr>
        <w:spacing w:line="360" w:lineRule="auto"/>
        <w:ind w:left="2694" w:right="1984" w:hanging="142"/>
        <w:jc w:val="center"/>
        <w:rPr>
          <w:rFonts w:ascii="Arial" w:eastAsia="Calibri" w:hAnsi="Arial" w:cs="Arial"/>
          <w:w w:val="102"/>
          <w:sz w:val="22"/>
          <w:szCs w:val="22"/>
        </w:rPr>
      </w:pPr>
    </w:p>
    <w:p w:rsidR="00110392" w:rsidRPr="00C97419" w:rsidRDefault="00110392" w:rsidP="0060198C">
      <w:pPr>
        <w:spacing w:line="360" w:lineRule="auto"/>
        <w:ind w:left="2694" w:right="1984" w:hanging="142"/>
        <w:jc w:val="center"/>
        <w:rPr>
          <w:rFonts w:ascii="Arial" w:eastAsia="Calibri" w:hAnsi="Arial" w:cs="Arial"/>
          <w:w w:val="102"/>
          <w:sz w:val="22"/>
          <w:szCs w:val="22"/>
        </w:rPr>
      </w:pPr>
    </w:p>
    <w:p w:rsidR="00E05494" w:rsidRPr="00C97419" w:rsidRDefault="00E05494" w:rsidP="0060198C">
      <w:pPr>
        <w:tabs>
          <w:tab w:val="left" w:pos="1418"/>
        </w:tabs>
        <w:spacing w:line="360" w:lineRule="auto"/>
        <w:jc w:val="center"/>
        <w:rPr>
          <w:rFonts w:ascii="Arial" w:hAnsi="Arial" w:cs="Arial"/>
          <w:sz w:val="22"/>
          <w:szCs w:val="22"/>
          <w:lang w:val="id-ID"/>
        </w:rPr>
      </w:pPr>
    </w:p>
    <w:p w:rsidR="00BC29B5" w:rsidRPr="00C97419" w:rsidRDefault="00BC29B5"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Default="005C576A" w:rsidP="0060198C">
      <w:pPr>
        <w:tabs>
          <w:tab w:val="left" w:pos="1418"/>
        </w:tabs>
        <w:spacing w:line="360" w:lineRule="auto"/>
        <w:jc w:val="center"/>
        <w:rPr>
          <w:rFonts w:ascii="Arial" w:hAnsi="Arial" w:cs="Arial"/>
          <w:sz w:val="22"/>
          <w:szCs w:val="22"/>
          <w:lang w:val="en-ID"/>
        </w:rPr>
      </w:pPr>
    </w:p>
    <w:p w:rsidR="00C97419" w:rsidRDefault="00C97419" w:rsidP="0060198C">
      <w:pPr>
        <w:tabs>
          <w:tab w:val="left" w:pos="1418"/>
        </w:tabs>
        <w:spacing w:line="360" w:lineRule="auto"/>
        <w:jc w:val="center"/>
        <w:rPr>
          <w:rFonts w:ascii="Arial" w:hAnsi="Arial" w:cs="Arial"/>
          <w:sz w:val="22"/>
          <w:szCs w:val="22"/>
          <w:lang w:val="en-ID"/>
        </w:rPr>
      </w:pPr>
    </w:p>
    <w:p w:rsidR="00C97419" w:rsidRPr="00C97419" w:rsidRDefault="00C97419" w:rsidP="0060198C">
      <w:pPr>
        <w:tabs>
          <w:tab w:val="left" w:pos="1418"/>
        </w:tabs>
        <w:spacing w:line="360" w:lineRule="auto"/>
        <w:jc w:val="center"/>
        <w:rPr>
          <w:rFonts w:ascii="Arial" w:hAnsi="Arial" w:cs="Arial"/>
          <w:sz w:val="22"/>
          <w:szCs w:val="22"/>
          <w:lang w:val="en-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5C576A" w:rsidRPr="00C97419" w:rsidRDefault="005C576A" w:rsidP="0060198C">
      <w:pPr>
        <w:tabs>
          <w:tab w:val="left" w:pos="1418"/>
        </w:tabs>
        <w:spacing w:line="360" w:lineRule="auto"/>
        <w:jc w:val="center"/>
        <w:rPr>
          <w:rFonts w:ascii="Arial" w:hAnsi="Arial" w:cs="Arial"/>
          <w:sz w:val="22"/>
          <w:szCs w:val="22"/>
          <w:lang w:val="id-ID"/>
        </w:rPr>
      </w:pPr>
    </w:p>
    <w:p w:rsidR="00642757" w:rsidRPr="00C97419" w:rsidRDefault="00EC5D8A" w:rsidP="0060198C">
      <w:pPr>
        <w:tabs>
          <w:tab w:val="left" w:pos="1418"/>
        </w:tabs>
        <w:spacing w:line="360" w:lineRule="auto"/>
        <w:jc w:val="center"/>
        <w:rPr>
          <w:rFonts w:ascii="Arial" w:hAnsi="Arial" w:cs="Arial"/>
          <w:sz w:val="22"/>
          <w:szCs w:val="22"/>
          <w:lang w:val="id-ID"/>
        </w:rPr>
      </w:pPr>
      <w:r w:rsidRPr="00C97419">
        <w:rPr>
          <w:rFonts w:ascii="Arial" w:hAnsi="Arial" w:cs="Arial"/>
          <w:sz w:val="22"/>
          <w:szCs w:val="22"/>
          <w:lang w:val="id-ID"/>
        </w:rPr>
        <w:lastRenderedPageBreak/>
        <w:t>DAFTAR PUSTAKA</w:t>
      </w:r>
    </w:p>
    <w:p w:rsidR="00EC5D8A" w:rsidRPr="00C97419" w:rsidRDefault="00EC5D8A" w:rsidP="0060198C">
      <w:pPr>
        <w:tabs>
          <w:tab w:val="left" w:pos="1418"/>
        </w:tabs>
        <w:spacing w:line="360" w:lineRule="auto"/>
        <w:jc w:val="both"/>
        <w:rPr>
          <w:rFonts w:ascii="Arial" w:hAnsi="Arial" w:cs="Arial"/>
          <w:sz w:val="22"/>
          <w:szCs w:val="22"/>
          <w:lang w:val="id-ID"/>
        </w:rPr>
      </w:pPr>
    </w:p>
    <w:p w:rsidR="00E053BE" w:rsidRPr="00C97419" w:rsidRDefault="00E053BE" w:rsidP="0060198C">
      <w:pPr>
        <w:pStyle w:val="ListParagraph"/>
        <w:numPr>
          <w:ilvl w:val="1"/>
          <w:numId w:val="5"/>
        </w:numPr>
        <w:autoSpaceDE w:val="0"/>
        <w:autoSpaceDN w:val="0"/>
        <w:adjustRightInd w:val="0"/>
        <w:spacing w:line="360" w:lineRule="auto"/>
        <w:ind w:left="426" w:hanging="426"/>
        <w:jc w:val="both"/>
        <w:rPr>
          <w:rFonts w:ascii="Arial" w:hAnsi="Arial" w:cs="Arial"/>
          <w:sz w:val="22"/>
          <w:szCs w:val="22"/>
          <w:lang w:val="id-ID"/>
        </w:rPr>
      </w:pPr>
      <w:r w:rsidRPr="00C97419">
        <w:rPr>
          <w:rFonts w:ascii="Arial" w:hAnsi="Arial" w:cs="Arial"/>
          <w:sz w:val="22"/>
          <w:szCs w:val="22"/>
          <w:lang w:val="id-ID"/>
        </w:rPr>
        <w:t>Buku Panduan Penyusunan Dokumen Akreditasi, Komisi Akreditasi Rumah Sakit (KARS), Jakarta 2012.</w:t>
      </w:r>
    </w:p>
    <w:p w:rsidR="00E053BE" w:rsidRPr="00C97419" w:rsidRDefault="00E053BE" w:rsidP="0060198C">
      <w:pPr>
        <w:pStyle w:val="ListParagraph"/>
        <w:numPr>
          <w:ilvl w:val="1"/>
          <w:numId w:val="5"/>
        </w:numPr>
        <w:autoSpaceDE w:val="0"/>
        <w:autoSpaceDN w:val="0"/>
        <w:adjustRightInd w:val="0"/>
        <w:spacing w:line="360" w:lineRule="auto"/>
        <w:ind w:left="426" w:hanging="426"/>
        <w:jc w:val="both"/>
        <w:rPr>
          <w:rFonts w:ascii="Arial" w:hAnsi="Arial" w:cs="Arial"/>
          <w:sz w:val="22"/>
          <w:szCs w:val="22"/>
          <w:lang w:val="id-ID"/>
        </w:rPr>
      </w:pPr>
      <w:r w:rsidRPr="00C97419">
        <w:rPr>
          <w:rFonts w:ascii="Arial" w:hAnsi="Arial" w:cs="Arial"/>
          <w:sz w:val="22"/>
          <w:szCs w:val="22"/>
          <w:lang w:val="id-ID"/>
        </w:rPr>
        <w:t>Kepmenkes RI No. 496</w:t>
      </w:r>
      <w:r w:rsidR="00886CBE" w:rsidRPr="00C97419">
        <w:rPr>
          <w:rFonts w:ascii="Arial" w:hAnsi="Arial" w:cs="Arial"/>
          <w:sz w:val="22"/>
          <w:szCs w:val="22"/>
          <w:lang w:val="id-ID"/>
        </w:rPr>
        <w:t>/</w:t>
      </w:r>
      <w:r w:rsidRPr="00C97419">
        <w:rPr>
          <w:rFonts w:ascii="Arial" w:hAnsi="Arial" w:cs="Arial"/>
          <w:sz w:val="22"/>
          <w:szCs w:val="22"/>
          <w:lang w:val="id-ID"/>
        </w:rPr>
        <w:t>MENKES/SK/IV/2005</w:t>
      </w:r>
      <w:r w:rsidR="00EC5D8A" w:rsidRPr="00C97419">
        <w:rPr>
          <w:rFonts w:ascii="Arial" w:hAnsi="Arial" w:cs="Arial"/>
          <w:sz w:val="22"/>
          <w:szCs w:val="22"/>
          <w:lang w:val="id-ID"/>
        </w:rPr>
        <w:t xml:space="preserve"> tentang </w:t>
      </w:r>
      <w:r w:rsidR="003443D9" w:rsidRPr="00C97419">
        <w:rPr>
          <w:rFonts w:ascii="Arial" w:hAnsi="Arial" w:cs="Arial"/>
          <w:sz w:val="22"/>
          <w:szCs w:val="22"/>
          <w:lang w:val="id-ID"/>
        </w:rPr>
        <w:t>Pedoman Au</w:t>
      </w:r>
      <w:r w:rsidRPr="00C97419">
        <w:rPr>
          <w:rFonts w:ascii="Arial" w:hAnsi="Arial" w:cs="Arial"/>
          <w:sz w:val="22"/>
          <w:szCs w:val="22"/>
          <w:lang w:val="id-ID"/>
        </w:rPr>
        <w:t>dit Medis Di Rumah Sakit.</w:t>
      </w:r>
    </w:p>
    <w:p w:rsidR="00EC5D8A" w:rsidRPr="00C97419" w:rsidRDefault="00EC5D8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4D29BA" w:rsidRPr="00C97419" w:rsidRDefault="004D29BA" w:rsidP="0060198C">
      <w:pPr>
        <w:autoSpaceDE w:val="0"/>
        <w:autoSpaceDN w:val="0"/>
        <w:adjustRightInd w:val="0"/>
        <w:spacing w:line="360" w:lineRule="auto"/>
        <w:ind w:left="1134"/>
        <w:jc w:val="both"/>
        <w:rPr>
          <w:rFonts w:ascii="Arial" w:hAnsi="Arial" w:cs="Arial"/>
          <w:sz w:val="22"/>
          <w:szCs w:val="22"/>
          <w:lang w:val="id-ID"/>
        </w:rPr>
      </w:pPr>
    </w:p>
    <w:p w:rsidR="00CB45E6" w:rsidRPr="00C97419" w:rsidRDefault="00CB45E6" w:rsidP="0060198C">
      <w:pPr>
        <w:autoSpaceDE w:val="0"/>
        <w:autoSpaceDN w:val="0"/>
        <w:adjustRightInd w:val="0"/>
        <w:spacing w:line="360" w:lineRule="auto"/>
        <w:ind w:left="1134"/>
        <w:jc w:val="both"/>
        <w:rPr>
          <w:rFonts w:ascii="Arial" w:hAnsi="Arial" w:cs="Arial"/>
          <w:sz w:val="22"/>
          <w:szCs w:val="22"/>
          <w:lang w:val="id-ID"/>
        </w:rPr>
      </w:pPr>
    </w:p>
    <w:p w:rsidR="00CB45E6" w:rsidRPr="00C97419" w:rsidRDefault="00CB45E6" w:rsidP="0060198C">
      <w:pPr>
        <w:autoSpaceDE w:val="0"/>
        <w:autoSpaceDN w:val="0"/>
        <w:adjustRightInd w:val="0"/>
        <w:spacing w:line="360" w:lineRule="auto"/>
        <w:ind w:left="1134"/>
        <w:jc w:val="both"/>
        <w:rPr>
          <w:rFonts w:ascii="Arial" w:hAnsi="Arial" w:cs="Arial"/>
          <w:sz w:val="22"/>
          <w:szCs w:val="22"/>
          <w:lang w:val="id-ID"/>
        </w:rPr>
      </w:pPr>
    </w:p>
    <w:p w:rsidR="00CB45E6" w:rsidRPr="00C97419" w:rsidRDefault="00CB45E6" w:rsidP="0060198C">
      <w:pPr>
        <w:autoSpaceDE w:val="0"/>
        <w:autoSpaceDN w:val="0"/>
        <w:adjustRightInd w:val="0"/>
        <w:spacing w:line="360" w:lineRule="auto"/>
        <w:ind w:left="1134"/>
        <w:jc w:val="both"/>
        <w:rPr>
          <w:rFonts w:ascii="Arial" w:hAnsi="Arial" w:cs="Arial"/>
          <w:sz w:val="22"/>
          <w:szCs w:val="22"/>
          <w:lang w:val="en-ID"/>
        </w:rPr>
      </w:pPr>
    </w:p>
    <w:p w:rsidR="003443D9" w:rsidRPr="00C97419" w:rsidRDefault="003443D9" w:rsidP="0060198C">
      <w:pPr>
        <w:autoSpaceDE w:val="0"/>
        <w:autoSpaceDN w:val="0"/>
        <w:adjustRightInd w:val="0"/>
        <w:spacing w:line="360" w:lineRule="auto"/>
        <w:ind w:left="1134"/>
        <w:jc w:val="both"/>
        <w:rPr>
          <w:rFonts w:ascii="Arial" w:hAnsi="Arial" w:cs="Arial"/>
          <w:sz w:val="22"/>
          <w:szCs w:val="22"/>
          <w:lang w:val="en-ID"/>
        </w:rPr>
      </w:pPr>
    </w:p>
    <w:p w:rsidR="008D160F" w:rsidRPr="00C97419" w:rsidRDefault="008D160F" w:rsidP="0060198C">
      <w:pPr>
        <w:autoSpaceDE w:val="0"/>
        <w:autoSpaceDN w:val="0"/>
        <w:adjustRightInd w:val="0"/>
        <w:spacing w:line="360" w:lineRule="auto"/>
        <w:ind w:left="284"/>
        <w:jc w:val="both"/>
        <w:rPr>
          <w:rFonts w:ascii="Arial" w:hAnsi="Arial" w:cs="Arial"/>
          <w:sz w:val="22"/>
          <w:szCs w:val="22"/>
          <w:lang w:val="en-ID"/>
        </w:rPr>
        <w:sectPr w:rsidR="008D160F" w:rsidRPr="00C97419" w:rsidSect="005274B0">
          <w:footerReference w:type="default" r:id="rId11"/>
          <w:pgSz w:w="12191" w:h="18144" w:code="1"/>
          <w:pgMar w:top="1701" w:right="1418" w:bottom="1418" w:left="1701" w:header="0" w:footer="902" w:gutter="0"/>
          <w:cols w:space="720"/>
          <w:docGrid w:linePitch="272"/>
        </w:sectPr>
      </w:pPr>
    </w:p>
    <w:p w:rsidR="00F66986" w:rsidRPr="00C97419" w:rsidRDefault="003F1C93" w:rsidP="0060198C">
      <w:pPr>
        <w:spacing w:line="360" w:lineRule="auto"/>
        <w:ind w:left="7920"/>
        <w:rPr>
          <w:rFonts w:ascii="Arial" w:eastAsiaTheme="minorEastAsia" w:hAnsi="Arial" w:cs="Arial"/>
          <w:i/>
        </w:rPr>
      </w:pPr>
      <w:r>
        <w:rPr>
          <w:rFonts w:ascii="Arial" w:eastAsiaTheme="minorEastAsia" w:hAnsi="Arial" w:cs="Arial"/>
          <w:noProof/>
          <w:lang w:eastAsia="zh-TW"/>
        </w:rPr>
        <w:lastRenderedPageBreak/>
        <w:pict>
          <v:shape id="_x0000_s1336" type="#_x0000_t202" style="position:absolute;left:0;text-align:left;margin-left:-5.75pt;margin-top:-12.1pt;width:220.2pt;height:44.75pt;z-index:251697664;mso-width-relative:margin;mso-height-relative:margin" stroked="f">
            <v:textbox>
              <w:txbxContent>
                <w:p w:rsidR="00582C91" w:rsidRPr="000D1B92" w:rsidRDefault="00582C91" w:rsidP="00F66986">
                  <w:pPr>
                    <w:rPr>
                      <w:rFonts w:ascii="Bookman Old Style" w:hAnsi="Bookman Old Style" w:cs="Arial"/>
                      <w:lang w:val="en-ID"/>
                    </w:rPr>
                  </w:pPr>
                  <w:r w:rsidRPr="000D1B92">
                    <w:rPr>
                      <w:rFonts w:ascii="Arial" w:hAnsi="Arial" w:cs="Arial"/>
                      <w:lang w:val="id-ID"/>
                    </w:rPr>
                    <w:t xml:space="preserve">   </w:t>
                  </w:r>
                  <w:r w:rsidRPr="000D1B92">
                    <w:rPr>
                      <w:rFonts w:ascii="Bookman Old Style" w:hAnsi="Bookman Old Style" w:cs="Arial"/>
                      <w:lang w:val="id-ID"/>
                    </w:rPr>
                    <w:t>RS</w:t>
                  </w:r>
                  <w:r w:rsidRPr="000D1B92">
                    <w:rPr>
                      <w:rFonts w:ascii="Bookman Old Style" w:hAnsi="Bookman Old Style" w:cs="Arial"/>
                      <w:lang w:val="en-ID"/>
                    </w:rPr>
                    <w:t>UD dr. MURJANI SAMPIT</w:t>
                  </w:r>
                </w:p>
                <w:p w:rsidR="00582C91" w:rsidRPr="000D1B92" w:rsidRDefault="00582C91" w:rsidP="00F66986">
                  <w:pPr>
                    <w:rPr>
                      <w:rFonts w:ascii="Bookman Old Style" w:hAnsi="Bookman Old Style" w:cs="Arial"/>
                    </w:rPr>
                  </w:pPr>
                  <w:r w:rsidRPr="000D1B92">
                    <w:rPr>
                      <w:rFonts w:ascii="Bookman Old Style" w:hAnsi="Bookman Old Style" w:cs="Arial"/>
                      <w:lang w:val="id-ID"/>
                    </w:rPr>
                    <w:t xml:space="preserve">           KOMITE PMKP</w:t>
                  </w:r>
                </w:p>
              </w:txbxContent>
            </v:textbox>
          </v:shape>
        </w:pict>
      </w:r>
      <w:r w:rsidR="00F66986" w:rsidRPr="00C97419">
        <w:rPr>
          <w:rFonts w:ascii="Arial" w:eastAsiaTheme="minorEastAsia" w:hAnsi="Arial" w:cs="Arial"/>
        </w:rPr>
        <w:t xml:space="preserve">REKAPITULASI KELENGKAPAN PENGISIAN FORMAT </w:t>
      </w:r>
      <w:r w:rsidR="00F66986" w:rsidRPr="00C97419">
        <w:rPr>
          <w:rFonts w:ascii="Arial" w:eastAsiaTheme="minorEastAsia" w:hAnsi="Arial" w:cs="Arial"/>
          <w:i/>
        </w:rPr>
        <w:t>CLINICAL PATHWAY</w:t>
      </w:r>
    </w:p>
    <w:p w:rsidR="00F66986" w:rsidRPr="00C97419" w:rsidRDefault="003F1C93" w:rsidP="0060198C">
      <w:pPr>
        <w:spacing w:line="360" w:lineRule="auto"/>
        <w:ind w:left="7920"/>
        <w:rPr>
          <w:rFonts w:ascii="Arial" w:eastAsiaTheme="minorEastAsia" w:hAnsi="Arial" w:cs="Arial"/>
        </w:rPr>
      </w:pPr>
      <w:r>
        <w:rPr>
          <w:rFonts w:ascii="Arial" w:eastAsiaTheme="minorEastAsia" w:hAnsi="Arial" w:cs="Arial"/>
          <w:noProof/>
          <w:lang w:val="id-ID" w:eastAsia="id-ID"/>
        </w:rPr>
        <w:pict>
          <v:shape id="_x0000_s1337" type="#_x0000_t32" style="position:absolute;left:0;text-align:left;margin-left:5.45pt;margin-top:2.3pt;width:137.75pt;height:0;z-index:251698688" o:connectortype="straight"/>
        </w:pict>
      </w:r>
      <w:r w:rsidR="00F66986" w:rsidRPr="00C97419">
        <w:rPr>
          <w:rFonts w:ascii="Arial" w:eastAsiaTheme="minorEastAsia" w:hAnsi="Arial" w:cs="Arial"/>
        </w:rPr>
        <w:t>RUANG/UNIT/</w:t>
      </w:r>
      <w:proofErr w:type="gramStart"/>
      <w:r w:rsidR="00F66986" w:rsidRPr="00C97419">
        <w:rPr>
          <w:rFonts w:ascii="Arial" w:eastAsiaTheme="minorEastAsia" w:hAnsi="Arial" w:cs="Arial"/>
        </w:rPr>
        <w:t>INSTALASI :</w:t>
      </w:r>
      <w:proofErr w:type="gramEnd"/>
      <w:r w:rsidR="00F66986" w:rsidRPr="00C97419">
        <w:rPr>
          <w:rFonts w:ascii="Arial" w:eastAsiaTheme="minorEastAsia" w:hAnsi="Arial" w:cs="Arial"/>
        </w:rPr>
        <w:t xml:space="preserve"> __________________________________________</w:t>
      </w:r>
    </w:p>
    <w:p w:rsidR="00F66986" w:rsidRPr="00C97419" w:rsidRDefault="00F66986" w:rsidP="0060198C">
      <w:pPr>
        <w:spacing w:line="360" w:lineRule="auto"/>
        <w:ind w:left="7920"/>
        <w:rPr>
          <w:rFonts w:ascii="Arial" w:eastAsiaTheme="minorEastAsia" w:hAnsi="Arial" w:cs="Arial"/>
          <w:lang w:val="id-ID"/>
        </w:rPr>
      </w:pPr>
      <w:proofErr w:type="gramStart"/>
      <w:r w:rsidRPr="00C97419">
        <w:rPr>
          <w:rFonts w:ascii="Arial" w:eastAsiaTheme="minorEastAsia" w:hAnsi="Arial" w:cs="Arial"/>
        </w:rPr>
        <w:t>BULAN :</w:t>
      </w:r>
      <w:proofErr w:type="gramEnd"/>
      <w:r w:rsidRPr="00C97419">
        <w:rPr>
          <w:rFonts w:ascii="Arial" w:eastAsiaTheme="minorEastAsia" w:hAnsi="Arial" w:cs="Arial"/>
        </w:rPr>
        <w:t xml:space="preserve"> ___________________________  TAHUN : _____________________</w:t>
      </w:r>
    </w:p>
    <w:p w:rsidR="00F66986" w:rsidRPr="00C97419" w:rsidRDefault="00F66986" w:rsidP="0060198C">
      <w:pPr>
        <w:spacing w:line="360" w:lineRule="auto"/>
        <w:ind w:left="7920"/>
        <w:rPr>
          <w:rFonts w:ascii="Arial" w:eastAsiaTheme="minorEastAsia" w:hAnsi="Arial" w:cs="Arial"/>
          <w:lang w:val="id-ID"/>
        </w:rPr>
      </w:pPr>
    </w:p>
    <w:tbl>
      <w:tblPr>
        <w:tblStyle w:val="TableGrid2"/>
        <w:tblW w:w="15417" w:type="dxa"/>
        <w:tblLook w:val="04A0" w:firstRow="1" w:lastRow="0" w:firstColumn="1" w:lastColumn="0" w:noHBand="0" w:noVBand="1"/>
      </w:tblPr>
      <w:tblGrid>
        <w:gridCol w:w="556"/>
        <w:gridCol w:w="1749"/>
        <w:gridCol w:w="1018"/>
        <w:gridCol w:w="1308"/>
        <w:gridCol w:w="1800"/>
        <w:gridCol w:w="1154"/>
        <w:gridCol w:w="1075"/>
        <w:gridCol w:w="1270"/>
        <w:gridCol w:w="1075"/>
        <w:gridCol w:w="1178"/>
        <w:gridCol w:w="1075"/>
        <w:gridCol w:w="1320"/>
        <w:gridCol w:w="839"/>
      </w:tblGrid>
      <w:tr w:rsidR="00F66986" w:rsidRPr="00C97419" w:rsidTr="00F66986">
        <w:tc>
          <w:tcPr>
            <w:tcW w:w="556" w:type="dxa"/>
            <w:vMerge w:val="restart"/>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rPr>
              <w:t>NO</w:t>
            </w:r>
          </w:p>
        </w:tc>
        <w:tc>
          <w:tcPr>
            <w:tcW w:w="1749" w:type="dxa"/>
            <w:vMerge w:val="restart"/>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rPr>
              <w:t>NAMA PASIEN</w:t>
            </w:r>
          </w:p>
        </w:tc>
        <w:tc>
          <w:tcPr>
            <w:tcW w:w="1018" w:type="dxa"/>
            <w:vMerge w:val="restart"/>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rPr>
              <w:t>NO. RM</w:t>
            </w:r>
          </w:p>
        </w:tc>
        <w:tc>
          <w:tcPr>
            <w:tcW w:w="1308" w:type="dxa"/>
            <w:vMerge w:val="restart"/>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rPr>
              <w:t>JENIS KELAMIN</w:t>
            </w:r>
          </w:p>
        </w:tc>
        <w:tc>
          <w:tcPr>
            <w:tcW w:w="1800" w:type="dxa"/>
            <w:vMerge w:val="restart"/>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rPr>
              <w:t>DIAGNOSA UTAMA</w:t>
            </w:r>
          </w:p>
        </w:tc>
        <w:tc>
          <w:tcPr>
            <w:tcW w:w="1154" w:type="dxa"/>
            <w:vMerge w:val="restart"/>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rPr>
              <w:t>DPJP</w:t>
            </w:r>
          </w:p>
        </w:tc>
        <w:tc>
          <w:tcPr>
            <w:tcW w:w="2345" w:type="dxa"/>
            <w:gridSpan w:val="2"/>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rPr>
              <w:t>LENGTH OF STAY</w:t>
            </w:r>
          </w:p>
          <w:p w:rsidR="00F66986" w:rsidRPr="00C97419" w:rsidRDefault="00F66986" w:rsidP="0060198C">
            <w:pPr>
              <w:spacing w:line="360" w:lineRule="auto"/>
              <w:jc w:val="center"/>
              <w:rPr>
                <w:rFonts w:ascii="Arial" w:hAnsi="Arial" w:cs="Arial"/>
              </w:rPr>
            </w:pPr>
            <w:r w:rsidRPr="00C97419">
              <w:rPr>
                <w:rFonts w:ascii="Arial" w:hAnsi="Arial" w:cs="Arial"/>
              </w:rPr>
              <w:t>(LOS)</w:t>
            </w:r>
          </w:p>
        </w:tc>
        <w:tc>
          <w:tcPr>
            <w:tcW w:w="2253" w:type="dxa"/>
            <w:gridSpan w:val="2"/>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rPr>
              <w:t>OBAT</w:t>
            </w:r>
          </w:p>
        </w:tc>
        <w:tc>
          <w:tcPr>
            <w:tcW w:w="2395" w:type="dxa"/>
            <w:gridSpan w:val="2"/>
            <w:shd w:val="clear" w:color="auto" w:fill="D6E3BC" w:themeFill="accent3" w:themeFillTint="66"/>
          </w:tcPr>
          <w:p w:rsidR="00F66986" w:rsidRPr="00C97419" w:rsidRDefault="00F66986" w:rsidP="0060198C">
            <w:pPr>
              <w:spacing w:line="360" w:lineRule="auto"/>
              <w:jc w:val="center"/>
              <w:rPr>
                <w:rFonts w:ascii="Arial" w:hAnsi="Arial" w:cs="Arial"/>
                <w:lang w:val="en-ID"/>
              </w:rPr>
            </w:pPr>
            <w:r w:rsidRPr="00C97419">
              <w:rPr>
                <w:rFonts w:ascii="Arial" w:hAnsi="Arial" w:cs="Arial"/>
                <w:lang w:val="en-ID"/>
              </w:rPr>
              <w:t>PEMERIKSAAN</w:t>
            </w:r>
          </w:p>
          <w:p w:rsidR="00F66986" w:rsidRPr="00C97419" w:rsidRDefault="00F66986" w:rsidP="0060198C">
            <w:pPr>
              <w:spacing w:line="360" w:lineRule="auto"/>
              <w:jc w:val="center"/>
              <w:rPr>
                <w:rFonts w:ascii="Arial" w:hAnsi="Arial" w:cs="Arial"/>
                <w:lang w:val="en-ID"/>
              </w:rPr>
            </w:pPr>
            <w:r w:rsidRPr="00C97419">
              <w:rPr>
                <w:rFonts w:ascii="Arial" w:hAnsi="Arial" w:cs="Arial"/>
                <w:lang w:val="en-ID"/>
              </w:rPr>
              <w:t>PENUNJANG</w:t>
            </w:r>
          </w:p>
        </w:tc>
        <w:tc>
          <w:tcPr>
            <w:tcW w:w="839" w:type="dxa"/>
            <w:vMerge w:val="restart"/>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rPr>
              <w:t>KET.</w:t>
            </w:r>
          </w:p>
        </w:tc>
      </w:tr>
      <w:tr w:rsidR="00F66986" w:rsidRPr="00C97419" w:rsidTr="00F66986">
        <w:tc>
          <w:tcPr>
            <w:tcW w:w="556" w:type="dxa"/>
            <w:vMerge/>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p>
        </w:tc>
        <w:tc>
          <w:tcPr>
            <w:tcW w:w="1749" w:type="dxa"/>
            <w:vMerge/>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p>
        </w:tc>
        <w:tc>
          <w:tcPr>
            <w:tcW w:w="1018" w:type="dxa"/>
            <w:vMerge/>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p>
        </w:tc>
        <w:tc>
          <w:tcPr>
            <w:tcW w:w="1308" w:type="dxa"/>
            <w:vMerge/>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p>
        </w:tc>
        <w:tc>
          <w:tcPr>
            <w:tcW w:w="1800" w:type="dxa"/>
            <w:vMerge/>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p>
        </w:tc>
        <w:tc>
          <w:tcPr>
            <w:tcW w:w="1154" w:type="dxa"/>
            <w:vMerge/>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p>
        </w:tc>
        <w:tc>
          <w:tcPr>
            <w:tcW w:w="1075" w:type="dxa"/>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lang w:val="id-ID"/>
              </w:rPr>
              <w:t>SESUAI</w:t>
            </w:r>
          </w:p>
        </w:tc>
        <w:tc>
          <w:tcPr>
            <w:tcW w:w="1270" w:type="dxa"/>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lang w:val="id-ID"/>
              </w:rPr>
              <w:t>TIDAK SESUAI</w:t>
            </w:r>
          </w:p>
        </w:tc>
        <w:tc>
          <w:tcPr>
            <w:tcW w:w="1075" w:type="dxa"/>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lang w:val="id-ID"/>
              </w:rPr>
              <w:t>SESUAI</w:t>
            </w:r>
          </w:p>
        </w:tc>
        <w:tc>
          <w:tcPr>
            <w:tcW w:w="1178" w:type="dxa"/>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lang w:val="id-ID"/>
              </w:rPr>
              <w:t>TIDAK SESUAI</w:t>
            </w:r>
          </w:p>
        </w:tc>
        <w:tc>
          <w:tcPr>
            <w:tcW w:w="1075" w:type="dxa"/>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r w:rsidRPr="00C97419">
              <w:rPr>
                <w:rFonts w:ascii="Arial" w:hAnsi="Arial" w:cs="Arial"/>
                <w:lang w:val="id-ID"/>
              </w:rPr>
              <w:t>SESUAI</w:t>
            </w:r>
          </w:p>
        </w:tc>
        <w:tc>
          <w:tcPr>
            <w:tcW w:w="1320" w:type="dxa"/>
            <w:shd w:val="clear" w:color="auto" w:fill="D6E3BC" w:themeFill="accent3" w:themeFillTint="66"/>
          </w:tcPr>
          <w:p w:rsidR="00F66986" w:rsidRPr="00C97419" w:rsidRDefault="00F66986" w:rsidP="0060198C">
            <w:pPr>
              <w:spacing w:line="360" w:lineRule="auto"/>
              <w:jc w:val="center"/>
              <w:rPr>
                <w:rFonts w:ascii="Arial" w:hAnsi="Arial" w:cs="Arial"/>
                <w:lang w:val="id-ID"/>
              </w:rPr>
            </w:pPr>
            <w:r w:rsidRPr="00C97419">
              <w:rPr>
                <w:rFonts w:ascii="Arial" w:hAnsi="Arial" w:cs="Arial"/>
                <w:lang w:val="id-ID"/>
              </w:rPr>
              <w:t>TIDAK SESUAI</w:t>
            </w:r>
          </w:p>
        </w:tc>
        <w:tc>
          <w:tcPr>
            <w:tcW w:w="839" w:type="dxa"/>
            <w:vMerge/>
            <w:shd w:val="clear" w:color="auto" w:fill="D6E3BC" w:themeFill="accent3" w:themeFillTint="66"/>
            <w:vAlign w:val="center"/>
          </w:tcPr>
          <w:p w:rsidR="00F66986" w:rsidRPr="00C97419" w:rsidRDefault="00F66986" w:rsidP="0060198C">
            <w:pPr>
              <w:spacing w:line="360" w:lineRule="auto"/>
              <w:jc w:val="center"/>
              <w:rPr>
                <w:rFonts w:ascii="Arial" w:hAnsi="Arial" w:cs="Arial"/>
              </w:rPr>
            </w:pPr>
          </w:p>
        </w:tc>
      </w:tr>
      <w:tr w:rsidR="00F66986" w:rsidRPr="00C97419" w:rsidTr="00F66986">
        <w:tc>
          <w:tcPr>
            <w:tcW w:w="556" w:type="dxa"/>
          </w:tcPr>
          <w:p w:rsidR="00F66986" w:rsidRPr="00C97419" w:rsidRDefault="00F66986" w:rsidP="0060198C">
            <w:pPr>
              <w:spacing w:line="360" w:lineRule="auto"/>
              <w:rPr>
                <w:rFonts w:ascii="Arial" w:hAnsi="Arial" w:cs="Arial"/>
              </w:rPr>
            </w:pPr>
          </w:p>
        </w:tc>
        <w:tc>
          <w:tcPr>
            <w:tcW w:w="1749" w:type="dxa"/>
          </w:tcPr>
          <w:p w:rsidR="00F66986" w:rsidRPr="00C97419" w:rsidRDefault="00F66986" w:rsidP="0060198C">
            <w:pPr>
              <w:spacing w:line="360" w:lineRule="auto"/>
              <w:rPr>
                <w:rFonts w:ascii="Arial" w:hAnsi="Arial" w:cs="Arial"/>
              </w:rPr>
            </w:pPr>
          </w:p>
        </w:tc>
        <w:tc>
          <w:tcPr>
            <w:tcW w:w="1018" w:type="dxa"/>
          </w:tcPr>
          <w:p w:rsidR="00F66986" w:rsidRPr="00C97419" w:rsidRDefault="00F66986" w:rsidP="0060198C">
            <w:pPr>
              <w:spacing w:line="360" w:lineRule="auto"/>
              <w:rPr>
                <w:rFonts w:ascii="Arial" w:hAnsi="Arial" w:cs="Arial"/>
              </w:rPr>
            </w:pPr>
          </w:p>
        </w:tc>
        <w:tc>
          <w:tcPr>
            <w:tcW w:w="1308" w:type="dxa"/>
          </w:tcPr>
          <w:p w:rsidR="00F66986" w:rsidRPr="00C97419" w:rsidRDefault="00F66986" w:rsidP="0060198C">
            <w:pPr>
              <w:spacing w:line="360" w:lineRule="auto"/>
              <w:rPr>
                <w:rFonts w:ascii="Arial" w:hAnsi="Arial" w:cs="Arial"/>
              </w:rPr>
            </w:pPr>
          </w:p>
        </w:tc>
        <w:tc>
          <w:tcPr>
            <w:tcW w:w="1800" w:type="dxa"/>
          </w:tcPr>
          <w:p w:rsidR="00F66986" w:rsidRPr="00C97419" w:rsidRDefault="00F66986" w:rsidP="0060198C">
            <w:pPr>
              <w:spacing w:line="360" w:lineRule="auto"/>
              <w:rPr>
                <w:rFonts w:ascii="Arial" w:hAnsi="Arial" w:cs="Arial"/>
              </w:rPr>
            </w:pPr>
          </w:p>
        </w:tc>
        <w:tc>
          <w:tcPr>
            <w:tcW w:w="1154"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270"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178"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320" w:type="dxa"/>
          </w:tcPr>
          <w:p w:rsidR="00F66986" w:rsidRPr="00C97419" w:rsidRDefault="00F66986" w:rsidP="0060198C">
            <w:pPr>
              <w:spacing w:line="360" w:lineRule="auto"/>
              <w:rPr>
                <w:rFonts w:ascii="Arial" w:hAnsi="Arial" w:cs="Arial"/>
              </w:rPr>
            </w:pPr>
          </w:p>
        </w:tc>
        <w:tc>
          <w:tcPr>
            <w:tcW w:w="839" w:type="dxa"/>
          </w:tcPr>
          <w:p w:rsidR="00F66986" w:rsidRPr="00C97419" w:rsidRDefault="00F66986" w:rsidP="0060198C">
            <w:pPr>
              <w:spacing w:line="360" w:lineRule="auto"/>
              <w:rPr>
                <w:rFonts w:ascii="Arial" w:hAnsi="Arial" w:cs="Arial"/>
              </w:rPr>
            </w:pPr>
          </w:p>
        </w:tc>
      </w:tr>
      <w:tr w:rsidR="00F66986" w:rsidRPr="00C97419" w:rsidTr="00F66986">
        <w:tc>
          <w:tcPr>
            <w:tcW w:w="556" w:type="dxa"/>
          </w:tcPr>
          <w:p w:rsidR="00F66986" w:rsidRPr="00C97419" w:rsidRDefault="00F66986" w:rsidP="0060198C">
            <w:pPr>
              <w:spacing w:line="360" w:lineRule="auto"/>
              <w:rPr>
                <w:rFonts w:ascii="Arial" w:hAnsi="Arial" w:cs="Arial"/>
              </w:rPr>
            </w:pPr>
          </w:p>
        </w:tc>
        <w:tc>
          <w:tcPr>
            <w:tcW w:w="1749" w:type="dxa"/>
          </w:tcPr>
          <w:p w:rsidR="00F66986" w:rsidRPr="00C97419" w:rsidRDefault="00F66986" w:rsidP="0060198C">
            <w:pPr>
              <w:spacing w:line="360" w:lineRule="auto"/>
              <w:rPr>
                <w:rFonts w:ascii="Arial" w:hAnsi="Arial" w:cs="Arial"/>
              </w:rPr>
            </w:pPr>
          </w:p>
        </w:tc>
        <w:tc>
          <w:tcPr>
            <w:tcW w:w="1018" w:type="dxa"/>
          </w:tcPr>
          <w:p w:rsidR="00F66986" w:rsidRPr="00C97419" w:rsidRDefault="00F66986" w:rsidP="0060198C">
            <w:pPr>
              <w:spacing w:line="360" w:lineRule="auto"/>
              <w:rPr>
                <w:rFonts w:ascii="Arial" w:hAnsi="Arial" w:cs="Arial"/>
              </w:rPr>
            </w:pPr>
          </w:p>
        </w:tc>
        <w:tc>
          <w:tcPr>
            <w:tcW w:w="1308" w:type="dxa"/>
          </w:tcPr>
          <w:p w:rsidR="00F66986" w:rsidRPr="00C97419" w:rsidRDefault="00F66986" w:rsidP="0060198C">
            <w:pPr>
              <w:spacing w:line="360" w:lineRule="auto"/>
              <w:rPr>
                <w:rFonts w:ascii="Arial" w:hAnsi="Arial" w:cs="Arial"/>
              </w:rPr>
            </w:pPr>
          </w:p>
        </w:tc>
        <w:tc>
          <w:tcPr>
            <w:tcW w:w="1800" w:type="dxa"/>
          </w:tcPr>
          <w:p w:rsidR="00F66986" w:rsidRPr="00C97419" w:rsidRDefault="00F66986" w:rsidP="0060198C">
            <w:pPr>
              <w:spacing w:line="360" w:lineRule="auto"/>
              <w:rPr>
                <w:rFonts w:ascii="Arial" w:hAnsi="Arial" w:cs="Arial"/>
              </w:rPr>
            </w:pPr>
          </w:p>
        </w:tc>
        <w:tc>
          <w:tcPr>
            <w:tcW w:w="1154"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270"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178"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320" w:type="dxa"/>
          </w:tcPr>
          <w:p w:rsidR="00F66986" w:rsidRPr="00C97419" w:rsidRDefault="00F66986" w:rsidP="0060198C">
            <w:pPr>
              <w:spacing w:line="360" w:lineRule="auto"/>
              <w:rPr>
                <w:rFonts w:ascii="Arial" w:hAnsi="Arial" w:cs="Arial"/>
              </w:rPr>
            </w:pPr>
          </w:p>
        </w:tc>
        <w:tc>
          <w:tcPr>
            <w:tcW w:w="839" w:type="dxa"/>
          </w:tcPr>
          <w:p w:rsidR="00F66986" w:rsidRPr="00C97419" w:rsidRDefault="00F66986" w:rsidP="0060198C">
            <w:pPr>
              <w:spacing w:line="360" w:lineRule="auto"/>
              <w:rPr>
                <w:rFonts w:ascii="Arial" w:hAnsi="Arial" w:cs="Arial"/>
              </w:rPr>
            </w:pPr>
          </w:p>
        </w:tc>
      </w:tr>
      <w:tr w:rsidR="00F66986" w:rsidRPr="00C97419" w:rsidTr="00F66986">
        <w:tc>
          <w:tcPr>
            <w:tcW w:w="556" w:type="dxa"/>
          </w:tcPr>
          <w:p w:rsidR="00F66986" w:rsidRPr="00C97419" w:rsidRDefault="00F66986" w:rsidP="0060198C">
            <w:pPr>
              <w:spacing w:line="360" w:lineRule="auto"/>
              <w:rPr>
                <w:rFonts w:ascii="Arial" w:hAnsi="Arial" w:cs="Arial"/>
              </w:rPr>
            </w:pPr>
          </w:p>
        </w:tc>
        <w:tc>
          <w:tcPr>
            <w:tcW w:w="1749" w:type="dxa"/>
          </w:tcPr>
          <w:p w:rsidR="00F66986" w:rsidRPr="00C97419" w:rsidRDefault="00F66986" w:rsidP="0060198C">
            <w:pPr>
              <w:spacing w:line="360" w:lineRule="auto"/>
              <w:rPr>
                <w:rFonts w:ascii="Arial" w:hAnsi="Arial" w:cs="Arial"/>
              </w:rPr>
            </w:pPr>
          </w:p>
        </w:tc>
        <w:tc>
          <w:tcPr>
            <w:tcW w:w="1018" w:type="dxa"/>
          </w:tcPr>
          <w:p w:rsidR="00F66986" w:rsidRPr="00C97419" w:rsidRDefault="00F66986" w:rsidP="0060198C">
            <w:pPr>
              <w:spacing w:line="360" w:lineRule="auto"/>
              <w:rPr>
                <w:rFonts w:ascii="Arial" w:hAnsi="Arial" w:cs="Arial"/>
              </w:rPr>
            </w:pPr>
          </w:p>
        </w:tc>
        <w:tc>
          <w:tcPr>
            <w:tcW w:w="1308" w:type="dxa"/>
          </w:tcPr>
          <w:p w:rsidR="00F66986" w:rsidRPr="00C97419" w:rsidRDefault="00F66986" w:rsidP="0060198C">
            <w:pPr>
              <w:spacing w:line="360" w:lineRule="auto"/>
              <w:rPr>
                <w:rFonts w:ascii="Arial" w:hAnsi="Arial" w:cs="Arial"/>
              </w:rPr>
            </w:pPr>
          </w:p>
        </w:tc>
        <w:tc>
          <w:tcPr>
            <w:tcW w:w="1800" w:type="dxa"/>
          </w:tcPr>
          <w:p w:rsidR="00F66986" w:rsidRPr="00C97419" w:rsidRDefault="00F66986" w:rsidP="0060198C">
            <w:pPr>
              <w:spacing w:line="360" w:lineRule="auto"/>
              <w:rPr>
                <w:rFonts w:ascii="Arial" w:hAnsi="Arial" w:cs="Arial"/>
              </w:rPr>
            </w:pPr>
          </w:p>
        </w:tc>
        <w:tc>
          <w:tcPr>
            <w:tcW w:w="1154"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270"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178"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320" w:type="dxa"/>
          </w:tcPr>
          <w:p w:rsidR="00F66986" w:rsidRPr="00C97419" w:rsidRDefault="00F66986" w:rsidP="0060198C">
            <w:pPr>
              <w:spacing w:line="360" w:lineRule="auto"/>
              <w:rPr>
                <w:rFonts w:ascii="Arial" w:hAnsi="Arial" w:cs="Arial"/>
              </w:rPr>
            </w:pPr>
          </w:p>
        </w:tc>
        <w:tc>
          <w:tcPr>
            <w:tcW w:w="839" w:type="dxa"/>
          </w:tcPr>
          <w:p w:rsidR="00F66986" w:rsidRPr="00C97419" w:rsidRDefault="00F66986" w:rsidP="0060198C">
            <w:pPr>
              <w:spacing w:line="360" w:lineRule="auto"/>
              <w:rPr>
                <w:rFonts w:ascii="Arial" w:hAnsi="Arial" w:cs="Arial"/>
              </w:rPr>
            </w:pPr>
          </w:p>
        </w:tc>
      </w:tr>
      <w:tr w:rsidR="00F66986" w:rsidRPr="00C97419" w:rsidTr="00F66986">
        <w:tc>
          <w:tcPr>
            <w:tcW w:w="556" w:type="dxa"/>
          </w:tcPr>
          <w:p w:rsidR="00F66986" w:rsidRPr="00C97419" w:rsidRDefault="00F66986" w:rsidP="0060198C">
            <w:pPr>
              <w:spacing w:line="360" w:lineRule="auto"/>
              <w:rPr>
                <w:rFonts w:ascii="Arial" w:hAnsi="Arial" w:cs="Arial"/>
              </w:rPr>
            </w:pPr>
          </w:p>
        </w:tc>
        <w:tc>
          <w:tcPr>
            <w:tcW w:w="1749" w:type="dxa"/>
          </w:tcPr>
          <w:p w:rsidR="00F66986" w:rsidRPr="00C97419" w:rsidRDefault="00F66986" w:rsidP="0060198C">
            <w:pPr>
              <w:spacing w:line="360" w:lineRule="auto"/>
              <w:rPr>
                <w:rFonts w:ascii="Arial" w:hAnsi="Arial" w:cs="Arial"/>
              </w:rPr>
            </w:pPr>
          </w:p>
        </w:tc>
        <w:tc>
          <w:tcPr>
            <w:tcW w:w="1018" w:type="dxa"/>
          </w:tcPr>
          <w:p w:rsidR="00F66986" w:rsidRPr="00C97419" w:rsidRDefault="00F66986" w:rsidP="0060198C">
            <w:pPr>
              <w:spacing w:line="360" w:lineRule="auto"/>
              <w:rPr>
                <w:rFonts w:ascii="Arial" w:hAnsi="Arial" w:cs="Arial"/>
              </w:rPr>
            </w:pPr>
          </w:p>
        </w:tc>
        <w:tc>
          <w:tcPr>
            <w:tcW w:w="1308" w:type="dxa"/>
          </w:tcPr>
          <w:p w:rsidR="00F66986" w:rsidRPr="00C97419" w:rsidRDefault="00F66986" w:rsidP="0060198C">
            <w:pPr>
              <w:spacing w:line="360" w:lineRule="auto"/>
              <w:rPr>
                <w:rFonts w:ascii="Arial" w:hAnsi="Arial" w:cs="Arial"/>
              </w:rPr>
            </w:pPr>
          </w:p>
        </w:tc>
        <w:tc>
          <w:tcPr>
            <w:tcW w:w="1800" w:type="dxa"/>
          </w:tcPr>
          <w:p w:rsidR="00F66986" w:rsidRPr="00C97419" w:rsidRDefault="00F66986" w:rsidP="0060198C">
            <w:pPr>
              <w:spacing w:line="360" w:lineRule="auto"/>
              <w:rPr>
                <w:rFonts w:ascii="Arial" w:hAnsi="Arial" w:cs="Arial"/>
              </w:rPr>
            </w:pPr>
          </w:p>
        </w:tc>
        <w:tc>
          <w:tcPr>
            <w:tcW w:w="1154"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270"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178"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320" w:type="dxa"/>
          </w:tcPr>
          <w:p w:rsidR="00F66986" w:rsidRPr="00C97419" w:rsidRDefault="00F66986" w:rsidP="0060198C">
            <w:pPr>
              <w:spacing w:line="360" w:lineRule="auto"/>
              <w:rPr>
                <w:rFonts w:ascii="Arial" w:hAnsi="Arial" w:cs="Arial"/>
              </w:rPr>
            </w:pPr>
          </w:p>
        </w:tc>
        <w:tc>
          <w:tcPr>
            <w:tcW w:w="839" w:type="dxa"/>
          </w:tcPr>
          <w:p w:rsidR="00F66986" w:rsidRPr="00C97419" w:rsidRDefault="00F66986" w:rsidP="0060198C">
            <w:pPr>
              <w:spacing w:line="360" w:lineRule="auto"/>
              <w:rPr>
                <w:rFonts w:ascii="Arial" w:hAnsi="Arial" w:cs="Arial"/>
              </w:rPr>
            </w:pPr>
          </w:p>
        </w:tc>
      </w:tr>
      <w:tr w:rsidR="00F66986" w:rsidRPr="00C97419" w:rsidTr="00F66986">
        <w:tc>
          <w:tcPr>
            <w:tcW w:w="556" w:type="dxa"/>
          </w:tcPr>
          <w:p w:rsidR="00F66986" w:rsidRPr="00C97419" w:rsidRDefault="00F66986" w:rsidP="0060198C">
            <w:pPr>
              <w:spacing w:line="360" w:lineRule="auto"/>
              <w:rPr>
                <w:rFonts w:ascii="Arial" w:hAnsi="Arial" w:cs="Arial"/>
              </w:rPr>
            </w:pPr>
          </w:p>
        </w:tc>
        <w:tc>
          <w:tcPr>
            <w:tcW w:w="1749" w:type="dxa"/>
          </w:tcPr>
          <w:p w:rsidR="00F66986" w:rsidRPr="00C97419" w:rsidRDefault="00F66986" w:rsidP="0060198C">
            <w:pPr>
              <w:spacing w:line="360" w:lineRule="auto"/>
              <w:rPr>
                <w:rFonts w:ascii="Arial" w:hAnsi="Arial" w:cs="Arial"/>
              </w:rPr>
            </w:pPr>
          </w:p>
        </w:tc>
        <w:tc>
          <w:tcPr>
            <w:tcW w:w="1018" w:type="dxa"/>
          </w:tcPr>
          <w:p w:rsidR="00F66986" w:rsidRPr="00C97419" w:rsidRDefault="00F66986" w:rsidP="0060198C">
            <w:pPr>
              <w:spacing w:line="360" w:lineRule="auto"/>
              <w:rPr>
                <w:rFonts w:ascii="Arial" w:hAnsi="Arial" w:cs="Arial"/>
              </w:rPr>
            </w:pPr>
          </w:p>
        </w:tc>
        <w:tc>
          <w:tcPr>
            <w:tcW w:w="1308" w:type="dxa"/>
          </w:tcPr>
          <w:p w:rsidR="00F66986" w:rsidRPr="00C97419" w:rsidRDefault="00F66986" w:rsidP="0060198C">
            <w:pPr>
              <w:spacing w:line="360" w:lineRule="auto"/>
              <w:rPr>
                <w:rFonts w:ascii="Arial" w:hAnsi="Arial" w:cs="Arial"/>
              </w:rPr>
            </w:pPr>
          </w:p>
        </w:tc>
        <w:tc>
          <w:tcPr>
            <w:tcW w:w="1800" w:type="dxa"/>
          </w:tcPr>
          <w:p w:rsidR="00F66986" w:rsidRPr="00C97419" w:rsidRDefault="00F66986" w:rsidP="0060198C">
            <w:pPr>
              <w:spacing w:line="360" w:lineRule="auto"/>
              <w:rPr>
                <w:rFonts w:ascii="Arial" w:hAnsi="Arial" w:cs="Arial"/>
              </w:rPr>
            </w:pPr>
          </w:p>
        </w:tc>
        <w:tc>
          <w:tcPr>
            <w:tcW w:w="1154"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270"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178"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320" w:type="dxa"/>
          </w:tcPr>
          <w:p w:rsidR="00F66986" w:rsidRPr="00C97419" w:rsidRDefault="00F66986" w:rsidP="0060198C">
            <w:pPr>
              <w:spacing w:line="360" w:lineRule="auto"/>
              <w:rPr>
                <w:rFonts w:ascii="Arial" w:hAnsi="Arial" w:cs="Arial"/>
              </w:rPr>
            </w:pPr>
          </w:p>
        </w:tc>
        <w:tc>
          <w:tcPr>
            <w:tcW w:w="839" w:type="dxa"/>
          </w:tcPr>
          <w:p w:rsidR="00F66986" w:rsidRPr="00C97419" w:rsidRDefault="00F66986" w:rsidP="0060198C">
            <w:pPr>
              <w:spacing w:line="360" w:lineRule="auto"/>
              <w:rPr>
                <w:rFonts w:ascii="Arial" w:hAnsi="Arial" w:cs="Arial"/>
              </w:rPr>
            </w:pPr>
          </w:p>
        </w:tc>
      </w:tr>
      <w:tr w:rsidR="00F66986" w:rsidRPr="00C97419" w:rsidTr="00F66986">
        <w:tc>
          <w:tcPr>
            <w:tcW w:w="556" w:type="dxa"/>
          </w:tcPr>
          <w:p w:rsidR="00F66986" w:rsidRPr="00C97419" w:rsidRDefault="00F66986" w:rsidP="0060198C">
            <w:pPr>
              <w:spacing w:line="360" w:lineRule="auto"/>
              <w:rPr>
                <w:rFonts w:ascii="Arial" w:hAnsi="Arial" w:cs="Arial"/>
              </w:rPr>
            </w:pPr>
          </w:p>
        </w:tc>
        <w:tc>
          <w:tcPr>
            <w:tcW w:w="1749" w:type="dxa"/>
          </w:tcPr>
          <w:p w:rsidR="00F66986" w:rsidRPr="00C97419" w:rsidRDefault="00F66986" w:rsidP="0060198C">
            <w:pPr>
              <w:spacing w:line="360" w:lineRule="auto"/>
              <w:rPr>
                <w:rFonts w:ascii="Arial" w:hAnsi="Arial" w:cs="Arial"/>
              </w:rPr>
            </w:pPr>
          </w:p>
        </w:tc>
        <w:tc>
          <w:tcPr>
            <w:tcW w:w="1018" w:type="dxa"/>
          </w:tcPr>
          <w:p w:rsidR="00F66986" w:rsidRPr="00C97419" w:rsidRDefault="00F66986" w:rsidP="0060198C">
            <w:pPr>
              <w:spacing w:line="360" w:lineRule="auto"/>
              <w:rPr>
                <w:rFonts w:ascii="Arial" w:hAnsi="Arial" w:cs="Arial"/>
              </w:rPr>
            </w:pPr>
          </w:p>
        </w:tc>
        <w:tc>
          <w:tcPr>
            <w:tcW w:w="1308" w:type="dxa"/>
          </w:tcPr>
          <w:p w:rsidR="00F66986" w:rsidRPr="00C97419" w:rsidRDefault="00F66986" w:rsidP="0060198C">
            <w:pPr>
              <w:spacing w:line="360" w:lineRule="auto"/>
              <w:rPr>
                <w:rFonts w:ascii="Arial" w:hAnsi="Arial" w:cs="Arial"/>
              </w:rPr>
            </w:pPr>
          </w:p>
        </w:tc>
        <w:tc>
          <w:tcPr>
            <w:tcW w:w="1800" w:type="dxa"/>
          </w:tcPr>
          <w:p w:rsidR="00F66986" w:rsidRPr="00C97419" w:rsidRDefault="00F66986" w:rsidP="0060198C">
            <w:pPr>
              <w:spacing w:line="360" w:lineRule="auto"/>
              <w:rPr>
                <w:rFonts w:ascii="Arial" w:hAnsi="Arial" w:cs="Arial"/>
              </w:rPr>
            </w:pPr>
          </w:p>
        </w:tc>
        <w:tc>
          <w:tcPr>
            <w:tcW w:w="1154"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270"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178"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320" w:type="dxa"/>
          </w:tcPr>
          <w:p w:rsidR="00F66986" w:rsidRPr="00C97419" w:rsidRDefault="00F66986" w:rsidP="0060198C">
            <w:pPr>
              <w:spacing w:line="360" w:lineRule="auto"/>
              <w:rPr>
                <w:rFonts w:ascii="Arial" w:hAnsi="Arial" w:cs="Arial"/>
              </w:rPr>
            </w:pPr>
          </w:p>
        </w:tc>
        <w:tc>
          <w:tcPr>
            <w:tcW w:w="839" w:type="dxa"/>
          </w:tcPr>
          <w:p w:rsidR="00F66986" w:rsidRPr="00C97419" w:rsidRDefault="00F66986" w:rsidP="0060198C">
            <w:pPr>
              <w:spacing w:line="360" w:lineRule="auto"/>
              <w:rPr>
                <w:rFonts w:ascii="Arial" w:hAnsi="Arial" w:cs="Arial"/>
              </w:rPr>
            </w:pPr>
          </w:p>
        </w:tc>
      </w:tr>
      <w:tr w:rsidR="00F66986" w:rsidRPr="00C97419" w:rsidTr="00F66986">
        <w:tc>
          <w:tcPr>
            <w:tcW w:w="556" w:type="dxa"/>
          </w:tcPr>
          <w:p w:rsidR="00F66986" w:rsidRPr="00C97419" w:rsidRDefault="00F66986" w:rsidP="0060198C">
            <w:pPr>
              <w:spacing w:line="360" w:lineRule="auto"/>
              <w:rPr>
                <w:rFonts w:ascii="Arial" w:hAnsi="Arial" w:cs="Arial"/>
              </w:rPr>
            </w:pPr>
          </w:p>
        </w:tc>
        <w:tc>
          <w:tcPr>
            <w:tcW w:w="1749" w:type="dxa"/>
          </w:tcPr>
          <w:p w:rsidR="00F66986" w:rsidRPr="00C97419" w:rsidRDefault="00F66986" w:rsidP="0060198C">
            <w:pPr>
              <w:spacing w:line="360" w:lineRule="auto"/>
              <w:rPr>
                <w:rFonts w:ascii="Arial" w:hAnsi="Arial" w:cs="Arial"/>
              </w:rPr>
            </w:pPr>
          </w:p>
        </w:tc>
        <w:tc>
          <w:tcPr>
            <w:tcW w:w="1018" w:type="dxa"/>
          </w:tcPr>
          <w:p w:rsidR="00F66986" w:rsidRPr="00C97419" w:rsidRDefault="00F66986" w:rsidP="0060198C">
            <w:pPr>
              <w:spacing w:line="360" w:lineRule="auto"/>
              <w:rPr>
                <w:rFonts w:ascii="Arial" w:hAnsi="Arial" w:cs="Arial"/>
              </w:rPr>
            </w:pPr>
          </w:p>
        </w:tc>
        <w:tc>
          <w:tcPr>
            <w:tcW w:w="1308" w:type="dxa"/>
          </w:tcPr>
          <w:p w:rsidR="00F66986" w:rsidRPr="00C97419" w:rsidRDefault="00F66986" w:rsidP="0060198C">
            <w:pPr>
              <w:spacing w:line="360" w:lineRule="auto"/>
              <w:rPr>
                <w:rFonts w:ascii="Arial" w:hAnsi="Arial" w:cs="Arial"/>
              </w:rPr>
            </w:pPr>
          </w:p>
        </w:tc>
        <w:tc>
          <w:tcPr>
            <w:tcW w:w="1800" w:type="dxa"/>
          </w:tcPr>
          <w:p w:rsidR="00F66986" w:rsidRPr="00C97419" w:rsidRDefault="00F66986" w:rsidP="0060198C">
            <w:pPr>
              <w:spacing w:line="360" w:lineRule="auto"/>
              <w:rPr>
                <w:rFonts w:ascii="Arial" w:hAnsi="Arial" w:cs="Arial"/>
              </w:rPr>
            </w:pPr>
          </w:p>
        </w:tc>
        <w:tc>
          <w:tcPr>
            <w:tcW w:w="1154"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270"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178"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320" w:type="dxa"/>
          </w:tcPr>
          <w:p w:rsidR="00F66986" w:rsidRPr="00C97419" w:rsidRDefault="00F66986" w:rsidP="0060198C">
            <w:pPr>
              <w:spacing w:line="360" w:lineRule="auto"/>
              <w:rPr>
                <w:rFonts w:ascii="Arial" w:hAnsi="Arial" w:cs="Arial"/>
              </w:rPr>
            </w:pPr>
          </w:p>
        </w:tc>
        <w:tc>
          <w:tcPr>
            <w:tcW w:w="839" w:type="dxa"/>
          </w:tcPr>
          <w:p w:rsidR="00F66986" w:rsidRPr="00C97419" w:rsidRDefault="00F66986" w:rsidP="0060198C">
            <w:pPr>
              <w:spacing w:line="360" w:lineRule="auto"/>
              <w:rPr>
                <w:rFonts w:ascii="Arial" w:hAnsi="Arial" w:cs="Arial"/>
              </w:rPr>
            </w:pPr>
          </w:p>
        </w:tc>
      </w:tr>
      <w:tr w:rsidR="00F66986" w:rsidRPr="00C97419" w:rsidTr="00F66986">
        <w:tc>
          <w:tcPr>
            <w:tcW w:w="556" w:type="dxa"/>
          </w:tcPr>
          <w:p w:rsidR="00F66986" w:rsidRPr="00C97419" w:rsidRDefault="00F66986" w:rsidP="0060198C">
            <w:pPr>
              <w:spacing w:line="360" w:lineRule="auto"/>
              <w:rPr>
                <w:rFonts w:ascii="Arial" w:hAnsi="Arial" w:cs="Arial"/>
              </w:rPr>
            </w:pPr>
          </w:p>
        </w:tc>
        <w:tc>
          <w:tcPr>
            <w:tcW w:w="1749" w:type="dxa"/>
          </w:tcPr>
          <w:p w:rsidR="00F66986" w:rsidRPr="00C97419" w:rsidRDefault="00F66986" w:rsidP="0060198C">
            <w:pPr>
              <w:spacing w:line="360" w:lineRule="auto"/>
              <w:rPr>
                <w:rFonts w:ascii="Arial" w:hAnsi="Arial" w:cs="Arial"/>
              </w:rPr>
            </w:pPr>
          </w:p>
        </w:tc>
        <w:tc>
          <w:tcPr>
            <w:tcW w:w="1018" w:type="dxa"/>
          </w:tcPr>
          <w:p w:rsidR="00F66986" w:rsidRPr="00C97419" w:rsidRDefault="00F66986" w:rsidP="0060198C">
            <w:pPr>
              <w:spacing w:line="360" w:lineRule="auto"/>
              <w:rPr>
                <w:rFonts w:ascii="Arial" w:hAnsi="Arial" w:cs="Arial"/>
              </w:rPr>
            </w:pPr>
          </w:p>
        </w:tc>
        <w:tc>
          <w:tcPr>
            <w:tcW w:w="1308" w:type="dxa"/>
          </w:tcPr>
          <w:p w:rsidR="00F66986" w:rsidRPr="00C97419" w:rsidRDefault="00F66986" w:rsidP="0060198C">
            <w:pPr>
              <w:spacing w:line="360" w:lineRule="auto"/>
              <w:rPr>
                <w:rFonts w:ascii="Arial" w:hAnsi="Arial" w:cs="Arial"/>
              </w:rPr>
            </w:pPr>
          </w:p>
        </w:tc>
        <w:tc>
          <w:tcPr>
            <w:tcW w:w="1800" w:type="dxa"/>
          </w:tcPr>
          <w:p w:rsidR="00F66986" w:rsidRPr="00C97419" w:rsidRDefault="00F66986" w:rsidP="0060198C">
            <w:pPr>
              <w:spacing w:line="360" w:lineRule="auto"/>
              <w:rPr>
                <w:rFonts w:ascii="Arial" w:hAnsi="Arial" w:cs="Arial"/>
              </w:rPr>
            </w:pPr>
          </w:p>
        </w:tc>
        <w:tc>
          <w:tcPr>
            <w:tcW w:w="1154"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270"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178"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320" w:type="dxa"/>
          </w:tcPr>
          <w:p w:rsidR="00F66986" w:rsidRPr="00C97419" w:rsidRDefault="00F66986" w:rsidP="0060198C">
            <w:pPr>
              <w:spacing w:line="360" w:lineRule="auto"/>
              <w:rPr>
                <w:rFonts w:ascii="Arial" w:hAnsi="Arial" w:cs="Arial"/>
              </w:rPr>
            </w:pPr>
          </w:p>
        </w:tc>
        <w:tc>
          <w:tcPr>
            <w:tcW w:w="839" w:type="dxa"/>
          </w:tcPr>
          <w:p w:rsidR="00F66986" w:rsidRPr="00C97419" w:rsidRDefault="00F66986" w:rsidP="0060198C">
            <w:pPr>
              <w:spacing w:line="360" w:lineRule="auto"/>
              <w:rPr>
                <w:rFonts w:ascii="Arial" w:hAnsi="Arial" w:cs="Arial"/>
              </w:rPr>
            </w:pPr>
          </w:p>
        </w:tc>
      </w:tr>
      <w:tr w:rsidR="00F66986" w:rsidRPr="00C97419" w:rsidTr="00F66986">
        <w:tc>
          <w:tcPr>
            <w:tcW w:w="556" w:type="dxa"/>
          </w:tcPr>
          <w:p w:rsidR="00F66986" w:rsidRPr="00C97419" w:rsidRDefault="00F66986" w:rsidP="0060198C">
            <w:pPr>
              <w:spacing w:line="360" w:lineRule="auto"/>
              <w:rPr>
                <w:rFonts w:ascii="Arial" w:hAnsi="Arial" w:cs="Arial"/>
              </w:rPr>
            </w:pPr>
          </w:p>
        </w:tc>
        <w:tc>
          <w:tcPr>
            <w:tcW w:w="1749" w:type="dxa"/>
          </w:tcPr>
          <w:p w:rsidR="00F66986" w:rsidRPr="00C97419" w:rsidRDefault="00F66986" w:rsidP="0060198C">
            <w:pPr>
              <w:spacing w:line="360" w:lineRule="auto"/>
              <w:rPr>
                <w:rFonts w:ascii="Arial" w:hAnsi="Arial" w:cs="Arial"/>
              </w:rPr>
            </w:pPr>
          </w:p>
        </w:tc>
        <w:tc>
          <w:tcPr>
            <w:tcW w:w="1018" w:type="dxa"/>
          </w:tcPr>
          <w:p w:rsidR="00F66986" w:rsidRPr="00C97419" w:rsidRDefault="00F66986" w:rsidP="0060198C">
            <w:pPr>
              <w:spacing w:line="360" w:lineRule="auto"/>
              <w:rPr>
                <w:rFonts w:ascii="Arial" w:hAnsi="Arial" w:cs="Arial"/>
              </w:rPr>
            </w:pPr>
          </w:p>
        </w:tc>
        <w:tc>
          <w:tcPr>
            <w:tcW w:w="1308" w:type="dxa"/>
          </w:tcPr>
          <w:p w:rsidR="00F66986" w:rsidRPr="00C97419" w:rsidRDefault="00F66986" w:rsidP="0060198C">
            <w:pPr>
              <w:spacing w:line="360" w:lineRule="auto"/>
              <w:rPr>
                <w:rFonts w:ascii="Arial" w:hAnsi="Arial" w:cs="Arial"/>
              </w:rPr>
            </w:pPr>
          </w:p>
        </w:tc>
        <w:tc>
          <w:tcPr>
            <w:tcW w:w="1800" w:type="dxa"/>
          </w:tcPr>
          <w:p w:rsidR="00F66986" w:rsidRPr="00C97419" w:rsidRDefault="00F66986" w:rsidP="0060198C">
            <w:pPr>
              <w:spacing w:line="360" w:lineRule="auto"/>
              <w:rPr>
                <w:rFonts w:ascii="Arial" w:hAnsi="Arial" w:cs="Arial"/>
              </w:rPr>
            </w:pPr>
          </w:p>
        </w:tc>
        <w:tc>
          <w:tcPr>
            <w:tcW w:w="1154"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270"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178"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320" w:type="dxa"/>
          </w:tcPr>
          <w:p w:rsidR="00F66986" w:rsidRPr="00C97419" w:rsidRDefault="00F66986" w:rsidP="0060198C">
            <w:pPr>
              <w:spacing w:line="360" w:lineRule="auto"/>
              <w:rPr>
                <w:rFonts w:ascii="Arial" w:hAnsi="Arial" w:cs="Arial"/>
              </w:rPr>
            </w:pPr>
          </w:p>
        </w:tc>
        <w:tc>
          <w:tcPr>
            <w:tcW w:w="839" w:type="dxa"/>
          </w:tcPr>
          <w:p w:rsidR="00F66986" w:rsidRPr="00C97419" w:rsidRDefault="00F66986" w:rsidP="0060198C">
            <w:pPr>
              <w:spacing w:line="360" w:lineRule="auto"/>
              <w:rPr>
                <w:rFonts w:ascii="Arial" w:hAnsi="Arial" w:cs="Arial"/>
              </w:rPr>
            </w:pPr>
          </w:p>
        </w:tc>
      </w:tr>
      <w:tr w:rsidR="00F66986" w:rsidRPr="00C97419" w:rsidTr="00F66986">
        <w:tc>
          <w:tcPr>
            <w:tcW w:w="556" w:type="dxa"/>
          </w:tcPr>
          <w:p w:rsidR="00F66986" w:rsidRPr="00C97419" w:rsidRDefault="00F66986" w:rsidP="0060198C">
            <w:pPr>
              <w:spacing w:line="360" w:lineRule="auto"/>
              <w:rPr>
                <w:rFonts w:ascii="Arial" w:hAnsi="Arial" w:cs="Arial"/>
              </w:rPr>
            </w:pPr>
          </w:p>
        </w:tc>
        <w:tc>
          <w:tcPr>
            <w:tcW w:w="1749" w:type="dxa"/>
          </w:tcPr>
          <w:p w:rsidR="00F66986" w:rsidRPr="00C97419" w:rsidRDefault="00F66986" w:rsidP="0060198C">
            <w:pPr>
              <w:spacing w:line="360" w:lineRule="auto"/>
              <w:rPr>
                <w:rFonts w:ascii="Arial" w:hAnsi="Arial" w:cs="Arial"/>
              </w:rPr>
            </w:pPr>
          </w:p>
        </w:tc>
        <w:tc>
          <w:tcPr>
            <w:tcW w:w="1018" w:type="dxa"/>
          </w:tcPr>
          <w:p w:rsidR="00F66986" w:rsidRPr="00C97419" w:rsidRDefault="00F66986" w:rsidP="0060198C">
            <w:pPr>
              <w:spacing w:line="360" w:lineRule="auto"/>
              <w:rPr>
                <w:rFonts w:ascii="Arial" w:hAnsi="Arial" w:cs="Arial"/>
              </w:rPr>
            </w:pPr>
          </w:p>
        </w:tc>
        <w:tc>
          <w:tcPr>
            <w:tcW w:w="1308" w:type="dxa"/>
          </w:tcPr>
          <w:p w:rsidR="00F66986" w:rsidRPr="00C97419" w:rsidRDefault="00F66986" w:rsidP="0060198C">
            <w:pPr>
              <w:spacing w:line="360" w:lineRule="auto"/>
              <w:rPr>
                <w:rFonts w:ascii="Arial" w:hAnsi="Arial" w:cs="Arial"/>
              </w:rPr>
            </w:pPr>
          </w:p>
        </w:tc>
        <w:tc>
          <w:tcPr>
            <w:tcW w:w="1800" w:type="dxa"/>
          </w:tcPr>
          <w:p w:rsidR="00F66986" w:rsidRPr="00C97419" w:rsidRDefault="00F66986" w:rsidP="0060198C">
            <w:pPr>
              <w:spacing w:line="360" w:lineRule="auto"/>
              <w:rPr>
                <w:rFonts w:ascii="Arial" w:hAnsi="Arial" w:cs="Arial"/>
              </w:rPr>
            </w:pPr>
          </w:p>
        </w:tc>
        <w:tc>
          <w:tcPr>
            <w:tcW w:w="1154"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270"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178"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320" w:type="dxa"/>
          </w:tcPr>
          <w:p w:rsidR="00F66986" w:rsidRPr="00C97419" w:rsidRDefault="00F66986" w:rsidP="0060198C">
            <w:pPr>
              <w:spacing w:line="360" w:lineRule="auto"/>
              <w:rPr>
                <w:rFonts w:ascii="Arial" w:hAnsi="Arial" w:cs="Arial"/>
              </w:rPr>
            </w:pPr>
          </w:p>
        </w:tc>
        <w:tc>
          <w:tcPr>
            <w:tcW w:w="839" w:type="dxa"/>
          </w:tcPr>
          <w:p w:rsidR="00F66986" w:rsidRPr="00C97419" w:rsidRDefault="00F66986" w:rsidP="0060198C">
            <w:pPr>
              <w:spacing w:line="360" w:lineRule="auto"/>
              <w:rPr>
                <w:rFonts w:ascii="Arial" w:hAnsi="Arial" w:cs="Arial"/>
              </w:rPr>
            </w:pPr>
          </w:p>
        </w:tc>
      </w:tr>
      <w:tr w:rsidR="00F66986" w:rsidRPr="00C97419" w:rsidTr="00F66986">
        <w:tc>
          <w:tcPr>
            <w:tcW w:w="556" w:type="dxa"/>
          </w:tcPr>
          <w:p w:rsidR="00F66986" w:rsidRPr="00C97419" w:rsidRDefault="00F66986" w:rsidP="0060198C">
            <w:pPr>
              <w:spacing w:line="360" w:lineRule="auto"/>
              <w:rPr>
                <w:rFonts w:ascii="Arial" w:hAnsi="Arial" w:cs="Arial"/>
              </w:rPr>
            </w:pPr>
          </w:p>
        </w:tc>
        <w:tc>
          <w:tcPr>
            <w:tcW w:w="1749" w:type="dxa"/>
          </w:tcPr>
          <w:p w:rsidR="00F66986" w:rsidRPr="00C97419" w:rsidRDefault="00F66986" w:rsidP="0060198C">
            <w:pPr>
              <w:spacing w:line="360" w:lineRule="auto"/>
              <w:rPr>
                <w:rFonts w:ascii="Arial" w:hAnsi="Arial" w:cs="Arial"/>
              </w:rPr>
            </w:pPr>
          </w:p>
        </w:tc>
        <w:tc>
          <w:tcPr>
            <w:tcW w:w="1018" w:type="dxa"/>
          </w:tcPr>
          <w:p w:rsidR="00F66986" w:rsidRPr="00C97419" w:rsidRDefault="00F66986" w:rsidP="0060198C">
            <w:pPr>
              <w:spacing w:line="360" w:lineRule="auto"/>
              <w:rPr>
                <w:rFonts w:ascii="Arial" w:hAnsi="Arial" w:cs="Arial"/>
              </w:rPr>
            </w:pPr>
          </w:p>
        </w:tc>
        <w:tc>
          <w:tcPr>
            <w:tcW w:w="1308" w:type="dxa"/>
          </w:tcPr>
          <w:p w:rsidR="00F66986" w:rsidRPr="00C97419" w:rsidRDefault="00F66986" w:rsidP="0060198C">
            <w:pPr>
              <w:spacing w:line="360" w:lineRule="auto"/>
              <w:rPr>
                <w:rFonts w:ascii="Arial" w:hAnsi="Arial" w:cs="Arial"/>
              </w:rPr>
            </w:pPr>
          </w:p>
        </w:tc>
        <w:tc>
          <w:tcPr>
            <w:tcW w:w="1800" w:type="dxa"/>
          </w:tcPr>
          <w:p w:rsidR="00F66986" w:rsidRPr="00C97419" w:rsidRDefault="00F66986" w:rsidP="0060198C">
            <w:pPr>
              <w:spacing w:line="360" w:lineRule="auto"/>
              <w:rPr>
                <w:rFonts w:ascii="Arial" w:hAnsi="Arial" w:cs="Arial"/>
              </w:rPr>
            </w:pPr>
          </w:p>
        </w:tc>
        <w:tc>
          <w:tcPr>
            <w:tcW w:w="1154"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270"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178" w:type="dxa"/>
          </w:tcPr>
          <w:p w:rsidR="00F66986" w:rsidRPr="00C97419" w:rsidRDefault="00F66986" w:rsidP="0060198C">
            <w:pPr>
              <w:spacing w:line="360" w:lineRule="auto"/>
              <w:rPr>
                <w:rFonts w:ascii="Arial" w:hAnsi="Arial" w:cs="Arial"/>
              </w:rPr>
            </w:pPr>
          </w:p>
        </w:tc>
        <w:tc>
          <w:tcPr>
            <w:tcW w:w="1075" w:type="dxa"/>
          </w:tcPr>
          <w:p w:rsidR="00F66986" w:rsidRPr="00C97419" w:rsidRDefault="00F66986" w:rsidP="0060198C">
            <w:pPr>
              <w:spacing w:line="360" w:lineRule="auto"/>
              <w:rPr>
                <w:rFonts w:ascii="Arial" w:hAnsi="Arial" w:cs="Arial"/>
              </w:rPr>
            </w:pPr>
          </w:p>
        </w:tc>
        <w:tc>
          <w:tcPr>
            <w:tcW w:w="1320" w:type="dxa"/>
          </w:tcPr>
          <w:p w:rsidR="00F66986" w:rsidRPr="00C97419" w:rsidRDefault="00F66986" w:rsidP="0060198C">
            <w:pPr>
              <w:spacing w:line="360" w:lineRule="auto"/>
              <w:rPr>
                <w:rFonts w:ascii="Arial" w:hAnsi="Arial" w:cs="Arial"/>
              </w:rPr>
            </w:pPr>
          </w:p>
        </w:tc>
        <w:tc>
          <w:tcPr>
            <w:tcW w:w="839" w:type="dxa"/>
          </w:tcPr>
          <w:p w:rsidR="00F66986" w:rsidRPr="00C97419" w:rsidRDefault="00F66986" w:rsidP="0060198C">
            <w:pPr>
              <w:spacing w:line="360" w:lineRule="auto"/>
              <w:rPr>
                <w:rFonts w:ascii="Arial" w:hAnsi="Arial" w:cs="Arial"/>
              </w:rPr>
            </w:pPr>
          </w:p>
        </w:tc>
      </w:tr>
    </w:tbl>
    <w:p w:rsidR="00F66986" w:rsidRPr="00C97419" w:rsidRDefault="00F66986" w:rsidP="0060198C">
      <w:pPr>
        <w:spacing w:line="360" w:lineRule="auto"/>
        <w:rPr>
          <w:rFonts w:ascii="Arial" w:eastAsiaTheme="minorEastAsia" w:hAnsi="Arial" w:cs="Arial"/>
          <w:sz w:val="22"/>
          <w:szCs w:val="22"/>
          <w:lang w:val="en-ID"/>
        </w:rPr>
      </w:pPr>
    </w:p>
    <w:p w:rsidR="00F66986" w:rsidRPr="00C97419" w:rsidRDefault="00F66986" w:rsidP="0060198C">
      <w:pPr>
        <w:spacing w:line="360" w:lineRule="auto"/>
        <w:rPr>
          <w:rFonts w:ascii="Arial" w:eastAsiaTheme="minorEastAsia" w:hAnsi="Arial" w:cs="Arial"/>
          <w:sz w:val="22"/>
          <w:szCs w:val="22"/>
          <w:lang w:val="en-ID"/>
        </w:rPr>
      </w:pPr>
      <w:r w:rsidRPr="00C97419">
        <w:rPr>
          <w:rFonts w:ascii="Arial" w:eastAsiaTheme="minorEastAsia" w:hAnsi="Arial" w:cs="Arial"/>
          <w:sz w:val="22"/>
          <w:szCs w:val="22"/>
          <w:lang w:val="en-ID"/>
        </w:rPr>
        <w:t xml:space="preserve">                                                                                                                                                                Kepala Ruang …………………,</w:t>
      </w:r>
    </w:p>
    <w:p w:rsidR="00F66986" w:rsidRPr="00C97419" w:rsidRDefault="00F66986" w:rsidP="0060198C">
      <w:pPr>
        <w:spacing w:line="360" w:lineRule="auto"/>
        <w:rPr>
          <w:rFonts w:ascii="Arial" w:eastAsiaTheme="minorEastAsia" w:hAnsi="Arial" w:cs="Arial"/>
          <w:sz w:val="22"/>
          <w:szCs w:val="22"/>
          <w:lang w:val="en-ID"/>
        </w:rPr>
      </w:pPr>
    </w:p>
    <w:p w:rsidR="00F66986" w:rsidRPr="00C97419" w:rsidRDefault="00F66986" w:rsidP="0060198C">
      <w:pPr>
        <w:spacing w:line="360" w:lineRule="auto"/>
        <w:rPr>
          <w:rFonts w:ascii="Arial" w:eastAsiaTheme="minorEastAsia" w:hAnsi="Arial" w:cs="Arial"/>
          <w:sz w:val="22"/>
          <w:szCs w:val="22"/>
          <w:lang w:val="en-ID"/>
        </w:rPr>
      </w:pPr>
    </w:p>
    <w:p w:rsidR="00F66986" w:rsidRPr="00C97419" w:rsidRDefault="00F66986" w:rsidP="0060198C">
      <w:pPr>
        <w:spacing w:line="360" w:lineRule="auto"/>
        <w:rPr>
          <w:rFonts w:ascii="Arial" w:eastAsiaTheme="minorEastAsia" w:hAnsi="Arial" w:cs="Arial"/>
          <w:sz w:val="22"/>
          <w:szCs w:val="22"/>
          <w:lang w:val="en-ID"/>
        </w:rPr>
      </w:pPr>
      <w:r w:rsidRPr="00C97419">
        <w:rPr>
          <w:rFonts w:ascii="Arial" w:eastAsiaTheme="minorEastAsia" w:hAnsi="Arial" w:cs="Arial"/>
          <w:sz w:val="22"/>
          <w:szCs w:val="22"/>
          <w:lang w:val="en-ID"/>
        </w:rPr>
        <w:t xml:space="preserve">                                                                                                                                                                (……………………………………)</w:t>
      </w:r>
    </w:p>
    <w:p w:rsidR="008D160F" w:rsidRPr="00582C91" w:rsidRDefault="008D160F" w:rsidP="0060198C">
      <w:pPr>
        <w:autoSpaceDE w:val="0"/>
        <w:autoSpaceDN w:val="0"/>
        <w:adjustRightInd w:val="0"/>
        <w:spacing w:line="360" w:lineRule="auto"/>
        <w:ind w:left="284"/>
        <w:jc w:val="both"/>
        <w:rPr>
          <w:rFonts w:ascii="Arial" w:hAnsi="Arial" w:cs="Arial"/>
          <w:sz w:val="22"/>
          <w:szCs w:val="22"/>
          <w:lang w:val="en-ID"/>
        </w:rPr>
        <w:sectPr w:rsidR="008D160F" w:rsidRPr="00582C91" w:rsidSect="00C97419">
          <w:pgSz w:w="18144" w:h="12191" w:orient="landscape" w:code="1"/>
          <w:pgMar w:top="1418" w:right="1418" w:bottom="1418" w:left="1418" w:header="0" w:footer="902" w:gutter="0"/>
          <w:cols w:space="720"/>
          <w:docGrid w:linePitch="272"/>
        </w:sectPr>
      </w:pPr>
    </w:p>
    <w:p w:rsidR="001E4BDB" w:rsidRPr="00582C91" w:rsidRDefault="001E4BDB" w:rsidP="0060198C">
      <w:pPr>
        <w:autoSpaceDE w:val="0"/>
        <w:autoSpaceDN w:val="0"/>
        <w:adjustRightInd w:val="0"/>
        <w:spacing w:line="360" w:lineRule="auto"/>
        <w:ind w:left="180" w:right="-378"/>
        <w:jc w:val="center"/>
        <w:rPr>
          <w:rFonts w:ascii="Arial" w:hAnsi="Arial" w:cs="Arial"/>
          <w:sz w:val="22"/>
          <w:szCs w:val="22"/>
          <w:lang w:val="en-ID"/>
        </w:rPr>
      </w:pPr>
      <w:r w:rsidRPr="00582C91">
        <w:rPr>
          <w:rFonts w:ascii="Arial" w:hAnsi="Arial" w:cs="Arial"/>
          <w:sz w:val="22"/>
          <w:szCs w:val="22"/>
          <w:lang w:val="en-ID"/>
        </w:rPr>
        <w:lastRenderedPageBreak/>
        <w:t>RI</w:t>
      </w:r>
      <w:r w:rsidR="00110392" w:rsidRPr="00582C91">
        <w:rPr>
          <w:rFonts w:ascii="Arial" w:hAnsi="Arial" w:cs="Arial"/>
          <w:sz w:val="22"/>
          <w:szCs w:val="22"/>
          <w:lang w:val="en-ID"/>
        </w:rPr>
        <w:t>NGKASAN TATA LAKSANA EVALUASI PELAKSANAAN CLINICAL PATHWAY</w:t>
      </w:r>
    </w:p>
    <w:p w:rsidR="001E4BDB" w:rsidRPr="00582C91" w:rsidRDefault="001E4BDB" w:rsidP="0060198C">
      <w:pPr>
        <w:autoSpaceDE w:val="0"/>
        <w:autoSpaceDN w:val="0"/>
        <w:adjustRightInd w:val="0"/>
        <w:spacing w:line="360" w:lineRule="auto"/>
        <w:ind w:left="1134"/>
        <w:jc w:val="both"/>
        <w:rPr>
          <w:rFonts w:ascii="Arial" w:hAnsi="Arial" w:cs="Arial"/>
          <w:sz w:val="22"/>
          <w:szCs w:val="22"/>
          <w:lang w:val="en-ID"/>
        </w:rPr>
      </w:pPr>
    </w:p>
    <w:p w:rsidR="001E4BDB" w:rsidRPr="00582C91" w:rsidRDefault="001E4BDB" w:rsidP="0060198C">
      <w:pPr>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t>1. PENETAPAN TOPIK</w:t>
      </w:r>
      <w:r w:rsidR="00A20416" w:rsidRPr="00582C91">
        <w:rPr>
          <w:rFonts w:ascii="Arial" w:hAnsi="Arial" w:cs="Arial"/>
          <w:sz w:val="22"/>
          <w:szCs w:val="22"/>
          <w:lang w:val="en-ID"/>
        </w:rPr>
        <w:t xml:space="preserve"> AUDIT</w:t>
      </w:r>
    </w:p>
    <w:p w:rsidR="001E4BDB" w:rsidRPr="00582C91" w:rsidRDefault="001E4BDB" w:rsidP="0060198C">
      <w:pPr>
        <w:autoSpaceDE w:val="0"/>
        <w:autoSpaceDN w:val="0"/>
        <w:adjustRightInd w:val="0"/>
        <w:spacing w:line="360" w:lineRule="auto"/>
        <w:ind w:left="284"/>
        <w:jc w:val="both"/>
        <w:rPr>
          <w:rFonts w:ascii="Arial" w:hAnsi="Arial" w:cs="Arial"/>
          <w:sz w:val="22"/>
          <w:szCs w:val="22"/>
          <w:lang w:val="en-ID"/>
        </w:rPr>
      </w:pPr>
      <w:proofErr w:type="gramStart"/>
      <w:r w:rsidRPr="00582C91">
        <w:rPr>
          <w:rFonts w:ascii="Arial" w:hAnsi="Arial" w:cs="Arial"/>
          <w:sz w:val="22"/>
          <w:szCs w:val="22"/>
          <w:lang w:val="en-ID"/>
        </w:rPr>
        <w:t>Misal :</w:t>
      </w:r>
      <w:proofErr w:type="gramEnd"/>
      <w:r w:rsidRPr="00582C91">
        <w:rPr>
          <w:rFonts w:ascii="Arial" w:hAnsi="Arial" w:cs="Arial"/>
          <w:sz w:val="22"/>
          <w:szCs w:val="22"/>
          <w:lang w:val="en-ID"/>
        </w:rPr>
        <w:t xml:space="preserve"> Stroke Non Hemoragic</w:t>
      </w:r>
    </w:p>
    <w:p w:rsidR="00CA559D" w:rsidRPr="00582C91" w:rsidRDefault="00CA559D" w:rsidP="0060198C">
      <w:pPr>
        <w:autoSpaceDE w:val="0"/>
        <w:autoSpaceDN w:val="0"/>
        <w:adjustRightInd w:val="0"/>
        <w:spacing w:line="360" w:lineRule="auto"/>
        <w:ind w:left="284"/>
        <w:jc w:val="both"/>
        <w:rPr>
          <w:rFonts w:ascii="Arial" w:hAnsi="Arial" w:cs="Arial"/>
          <w:sz w:val="22"/>
          <w:szCs w:val="22"/>
          <w:lang w:val="en-ID"/>
        </w:rPr>
      </w:pPr>
    </w:p>
    <w:p w:rsidR="001E4BDB" w:rsidRPr="00582C91" w:rsidRDefault="001E4BDB" w:rsidP="0060198C">
      <w:pPr>
        <w:tabs>
          <w:tab w:val="left" w:pos="0"/>
          <w:tab w:val="left" w:pos="142"/>
        </w:tabs>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t>2. MENETAPKAN STANDAR &amp; KRITERIA</w:t>
      </w:r>
    </w:p>
    <w:p w:rsidR="001E4BDB" w:rsidRPr="00582C91" w:rsidRDefault="001E4BDB" w:rsidP="0060198C">
      <w:pPr>
        <w:autoSpaceDE w:val="0"/>
        <w:autoSpaceDN w:val="0"/>
        <w:adjustRightInd w:val="0"/>
        <w:spacing w:line="360" w:lineRule="auto"/>
        <w:ind w:left="284"/>
        <w:jc w:val="both"/>
        <w:rPr>
          <w:rFonts w:ascii="Arial" w:hAnsi="Arial" w:cs="Arial"/>
          <w:sz w:val="22"/>
          <w:szCs w:val="22"/>
          <w:lang w:val="en-ID"/>
        </w:rPr>
      </w:pPr>
      <w:proofErr w:type="gramStart"/>
      <w:r w:rsidRPr="00582C91">
        <w:rPr>
          <w:rFonts w:ascii="Arial" w:hAnsi="Arial" w:cs="Arial"/>
          <w:sz w:val="22"/>
          <w:szCs w:val="22"/>
          <w:lang w:val="en-ID"/>
        </w:rPr>
        <w:t>Misal :</w:t>
      </w:r>
      <w:proofErr w:type="gramEnd"/>
      <w:r w:rsidR="00C97419">
        <w:rPr>
          <w:rFonts w:ascii="Arial" w:hAnsi="Arial" w:cs="Arial"/>
          <w:sz w:val="22"/>
          <w:szCs w:val="22"/>
          <w:lang w:val="en-ID"/>
        </w:rPr>
        <w:t xml:space="preserve">  </w:t>
      </w:r>
      <w:r w:rsidRPr="00582C91">
        <w:rPr>
          <w:rFonts w:ascii="Arial" w:hAnsi="Arial" w:cs="Arial"/>
          <w:sz w:val="22"/>
          <w:szCs w:val="22"/>
          <w:lang w:val="en-ID"/>
        </w:rPr>
        <w:t xml:space="preserve"> </w:t>
      </w:r>
      <w:r w:rsidR="00CB6E1C" w:rsidRPr="00582C91">
        <w:rPr>
          <w:rFonts w:ascii="Arial" w:hAnsi="Arial" w:cs="Arial"/>
          <w:sz w:val="22"/>
          <w:szCs w:val="22"/>
          <w:lang w:val="en-ID"/>
        </w:rPr>
        <w:t>a</w:t>
      </w:r>
      <w:r w:rsidR="00C97419">
        <w:rPr>
          <w:rFonts w:ascii="Arial" w:hAnsi="Arial" w:cs="Arial"/>
          <w:sz w:val="22"/>
          <w:szCs w:val="22"/>
          <w:lang w:val="en-ID"/>
        </w:rPr>
        <w:t xml:space="preserve">.   </w:t>
      </w:r>
      <w:r w:rsidR="00A20416" w:rsidRPr="00582C91">
        <w:rPr>
          <w:rFonts w:ascii="Arial" w:hAnsi="Arial" w:cs="Arial"/>
          <w:sz w:val="22"/>
          <w:szCs w:val="22"/>
          <w:lang w:val="en-ID"/>
        </w:rPr>
        <w:t>Asesmen Medis Awal 24 jam</w:t>
      </w:r>
    </w:p>
    <w:p w:rsidR="00A20416" w:rsidRPr="00C97419" w:rsidRDefault="00A20416" w:rsidP="00C97419">
      <w:pPr>
        <w:pStyle w:val="ListParagraph"/>
        <w:numPr>
          <w:ilvl w:val="0"/>
          <w:numId w:val="32"/>
        </w:numPr>
        <w:autoSpaceDE w:val="0"/>
        <w:autoSpaceDN w:val="0"/>
        <w:adjustRightInd w:val="0"/>
        <w:spacing w:line="360" w:lineRule="auto"/>
        <w:jc w:val="both"/>
        <w:rPr>
          <w:rFonts w:ascii="Arial" w:hAnsi="Arial" w:cs="Arial"/>
          <w:sz w:val="22"/>
          <w:szCs w:val="22"/>
          <w:lang w:val="en-ID"/>
        </w:rPr>
      </w:pPr>
      <w:r w:rsidRPr="00C97419">
        <w:rPr>
          <w:rFonts w:ascii="Arial" w:hAnsi="Arial" w:cs="Arial"/>
          <w:sz w:val="22"/>
          <w:szCs w:val="22"/>
          <w:lang w:val="en-ID"/>
        </w:rPr>
        <w:t>Obat : X</w:t>
      </w:r>
    </w:p>
    <w:p w:rsidR="00A20416" w:rsidRPr="00C97419" w:rsidRDefault="00A20416" w:rsidP="00C97419">
      <w:pPr>
        <w:pStyle w:val="ListParagraph"/>
        <w:numPr>
          <w:ilvl w:val="0"/>
          <w:numId w:val="32"/>
        </w:numPr>
        <w:autoSpaceDE w:val="0"/>
        <w:autoSpaceDN w:val="0"/>
        <w:adjustRightInd w:val="0"/>
        <w:spacing w:line="360" w:lineRule="auto"/>
        <w:jc w:val="both"/>
        <w:rPr>
          <w:rFonts w:ascii="Arial" w:hAnsi="Arial" w:cs="Arial"/>
          <w:sz w:val="22"/>
          <w:szCs w:val="22"/>
          <w:lang w:val="en-ID"/>
        </w:rPr>
      </w:pPr>
      <w:r w:rsidRPr="00C97419">
        <w:rPr>
          <w:rFonts w:ascii="Arial" w:hAnsi="Arial" w:cs="Arial"/>
          <w:sz w:val="22"/>
          <w:szCs w:val="22"/>
          <w:lang w:val="en-ID"/>
        </w:rPr>
        <w:t>Pemeriksaan penunjang : A, B, C</w:t>
      </w:r>
    </w:p>
    <w:p w:rsidR="00A20416" w:rsidRPr="00C97419" w:rsidRDefault="00A20416" w:rsidP="00C97419">
      <w:pPr>
        <w:pStyle w:val="ListParagraph"/>
        <w:numPr>
          <w:ilvl w:val="0"/>
          <w:numId w:val="32"/>
        </w:numPr>
        <w:autoSpaceDE w:val="0"/>
        <w:autoSpaceDN w:val="0"/>
        <w:adjustRightInd w:val="0"/>
        <w:spacing w:line="360" w:lineRule="auto"/>
        <w:jc w:val="both"/>
        <w:rPr>
          <w:rFonts w:ascii="Arial" w:hAnsi="Arial" w:cs="Arial"/>
          <w:sz w:val="22"/>
          <w:szCs w:val="22"/>
          <w:lang w:val="en-ID"/>
        </w:rPr>
      </w:pPr>
      <w:r w:rsidRPr="00C97419">
        <w:rPr>
          <w:rFonts w:ascii="Arial" w:hAnsi="Arial" w:cs="Arial"/>
          <w:sz w:val="22"/>
          <w:szCs w:val="22"/>
          <w:lang w:val="en-ID"/>
        </w:rPr>
        <w:t>LOS 7 hari</w:t>
      </w:r>
    </w:p>
    <w:p w:rsidR="00CA559D" w:rsidRPr="00582C91" w:rsidRDefault="00CA559D" w:rsidP="0060198C">
      <w:pPr>
        <w:autoSpaceDE w:val="0"/>
        <w:autoSpaceDN w:val="0"/>
        <w:adjustRightInd w:val="0"/>
        <w:spacing w:line="360" w:lineRule="auto"/>
        <w:ind w:left="284"/>
        <w:jc w:val="both"/>
        <w:rPr>
          <w:rFonts w:ascii="Arial" w:hAnsi="Arial" w:cs="Arial"/>
          <w:sz w:val="22"/>
          <w:szCs w:val="22"/>
          <w:lang w:val="en-ID"/>
        </w:rPr>
      </w:pPr>
    </w:p>
    <w:p w:rsidR="00A20416" w:rsidRPr="00582C91" w:rsidRDefault="00A20416" w:rsidP="0060198C">
      <w:pPr>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t>3. PENGUMPULAN DATA</w:t>
      </w:r>
    </w:p>
    <w:p w:rsidR="00A20416" w:rsidRPr="00582C91" w:rsidRDefault="00A20416" w:rsidP="0060198C">
      <w:pPr>
        <w:pStyle w:val="ListParagraph"/>
        <w:numPr>
          <w:ilvl w:val="0"/>
          <w:numId w:val="9"/>
        </w:numPr>
        <w:autoSpaceDE w:val="0"/>
        <w:autoSpaceDN w:val="0"/>
        <w:adjustRightInd w:val="0"/>
        <w:spacing w:line="360" w:lineRule="auto"/>
        <w:ind w:left="720"/>
        <w:jc w:val="both"/>
        <w:rPr>
          <w:rFonts w:ascii="Arial" w:hAnsi="Arial" w:cs="Arial"/>
          <w:sz w:val="22"/>
          <w:szCs w:val="22"/>
          <w:lang w:val="en-ID"/>
        </w:rPr>
      </w:pPr>
      <w:r w:rsidRPr="00582C91">
        <w:rPr>
          <w:rFonts w:ascii="Arial" w:hAnsi="Arial" w:cs="Arial"/>
          <w:sz w:val="22"/>
          <w:szCs w:val="22"/>
          <w:lang w:val="en-ID"/>
        </w:rPr>
        <w:t>Topik audit</w:t>
      </w:r>
      <w:r w:rsidRPr="00582C91">
        <w:rPr>
          <w:rFonts w:ascii="Arial" w:hAnsi="Arial" w:cs="Arial"/>
          <w:sz w:val="22"/>
          <w:szCs w:val="22"/>
          <w:lang w:val="en-ID"/>
        </w:rPr>
        <w:tab/>
      </w:r>
      <w:r w:rsidRPr="00582C91">
        <w:rPr>
          <w:rFonts w:ascii="Arial" w:hAnsi="Arial" w:cs="Arial"/>
          <w:sz w:val="22"/>
          <w:szCs w:val="22"/>
          <w:lang w:val="en-ID"/>
        </w:rPr>
        <w:tab/>
        <w:t>: Stroke Non Hemoragic</w:t>
      </w:r>
    </w:p>
    <w:p w:rsidR="00A20416" w:rsidRPr="00582C91" w:rsidRDefault="00A20416" w:rsidP="0060198C">
      <w:pPr>
        <w:pStyle w:val="ListParagraph"/>
        <w:numPr>
          <w:ilvl w:val="0"/>
          <w:numId w:val="9"/>
        </w:numPr>
        <w:autoSpaceDE w:val="0"/>
        <w:autoSpaceDN w:val="0"/>
        <w:adjustRightInd w:val="0"/>
        <w:spacing w:line="360" w:lineRule="auto"/>
        <w:ind w:left="720"/>
        <w:jc w:val="both"/>
        <w:rPr>
          <w:rFonts w:ascii="Arial" w:hAnsi="Arial" w:cs="Arial"/>
          <w:sz w:val="22"/>
          <w:szCs w:val="22"/>
          <w:lang w:val="en-ID"/>
        </w:rPr>
      </w:pPr>
      <w:r w:rsidRPr="00582C91">
        <w:rPr>
          <w:rFonts w:ascii="Arial" w:hAnsi="Arial" w:cs="Arial"/>
          <w:sz w:val="22"/>
          <w:szCs w:val="22"/>
          <w:lang w:val="en-ID"/>
        </w:rPr>
        <w:t>Pengambilan data</w:t>
      </w:r>
      <w:r w:rsidRPr="00582C91">
        <w:rPr>
          <w:rFonts w:ascii="Arial" w:hAnsi="Arial" w:cs="Arial"/>
          <w:sz w:val="22"/>
          <w:szCs w:val="22"/>
          <w:lang w:val="en-ID"/>
        </w:rPr>
        <w:tab/>
        <w:t>: Total populasi atau sampling</w:t>
      </w:r>
    </w:p>
    <w:p w:rsidR="00A20416" w:rsidRPr="00582C91" w:rsidRDefault="00A20416" w:rsidP="0060198C">
      <w:pPr>
        <w:pStyle w:val="ListParagraph"/>
        <w:autoSpaceDE w:val="0"/>
        <w:autoSpaceDN w:val="0"/>
        <w:adjustRightInd w:val="0"/>
        <w:spacing w:line="360" w:lineRule="auto"/>
        <w:jc w:val="both"/>
        <w:rPr>
          <w:rFonts w:ascii="Arial" w:hAnsi="Arial" w:cs="Arial"/>
          <w:sz w:val="22"/>
          <w:szCs w:val="22"/>
          <w:lang w:val="en-ID"/>
        </w:rPr>
      </w:pPr>
      <w:proofErr w:type="gramStart"/>
      <w:r w:rsidRPr="00582C91">
        <w:rPr>
          <w:rFonts w:ascii="Arial" w:hAnsi="Arial" w:cs="Arial"/>
          <w:sz w:val="22"/>
          <w:szCs w:val="22"/>
          <w:lang w:val="en-ID"/>
        </w:rPr>
        <w:t>Misalnya :</w:t>
      </w:r>
      <w:proofErr w:type="gramEnd"/>
      <w:r w:rsidRPr="00582C91">
        <w:rPr>
          <w:rFonts w:ascii="Arial" w:hAnsi="Arial" w:cs="Arial"/>
          <w:sz w:val="22"/>
          <w:szCs w:val="22"/>
          <w:lang w:val="en-ID"/>
        </w:rPr>
        <w:t xml:space="preserve">  Data stroke hemoragic bulan Januari – Maret 2018 adalah 30 pasien</w:t>
      </w:r>
    </w:p>
    <w:p w:rsidR="00CA559D" w:rsidRPr="00582C91" w:rsidRDefault="00CA559D" w:rsidP="0060198C">
      <w:pPr>
        <w:pStyle w:val="ListParagraph"/>
        <w:autoSpaceDE w:val="0"/>
        <w:autoSpaceDN w:val="0"/>
        <w:adjustRightInd w:val="0"/>
        <w:spacing w:line="360" w:lineRule="auto"/>
        <w:ind w:left="1005"/>
        <w:jc w:val="both"/>
        <w:rPr>
          <w:rFonts w:ascii="Arial" w:hAnsi="Arial" w:cs="Arial"/>
          <w:sz w:val="22"/>
          <w:szCs w:val="22"/>
          <w:lang w:val="en-ID"/>
        </w:rPr>
      </w:pPr>
    </w:p>
    <w:p w:rsidR="00A20416" w:rsidRPr="00582C91" w:rsidRDefault="00A20416" w:rsidP="0060198C">
      <w:pPr>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t xml:space="preserve">4. MEMBANDINGKAN DENGAN STANDAR </w:t>
      </w:r>
    </w:p>
    <w:p w:rsidR="00A20416" w:rsidRPr="00582C91" w:rsidRDefault="00CB6E1C" w:rsidP="0060198C">
      <w:pPr>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t xml:space="preserve">    </w:t>
      </w:r>
      <w:proofErr w:type="gramStart"/>
      <w:r w:rsidRPr="00582C91">
        <w:rPr>
          <w:rFonts w:ascii="Arial" w:hAnsi="Arial" w:cs="Arial"/>
          <w:sz w:val="22"/>
          <w:szCs w:val="22"/>
          <w:lang w:val="en-ID"/>
        </w:rPr>
        <w:t>Misal :</w:t>
      </w:r>
      <w:proofErr w:type="gramEnd"/>
      <w:r w:rsidRPr="00582C91">
        <w:rPr>
          <w:rFonts w:ascii="Arial" w:hAnsi="Arial" w:cs="Arial"/>
          <w:sz w:val="22"/>
          <w:szCs w:val="22"/>
          <w:lang w:val="en-ID"/>
        </w:rPr>
        <w:t xml:space="preserve"> a</w:t>
      </w:r>
      <w:r w:rsidR="00A20416" w:rsidRPr="00582C91">
        <w:rPr>
          <w:rFonts w:ascii="Arial" w:hAnsi="Arial" w:cs="Arial"/>
          <w:sz w:val="22"/>
          <w:szCs w:val="22"/>
          <w:lang w:val="en-ID"/>
        </w:rPr>
        <w:t>. Dari 30 kasus stroke setelah dianalisis mak</w:t>
      </w:r>
      <w:r w:rsidR="00276090" w:rsidRPr="00582C91">
        <w:rPr>
          <w:rFonts w:ascii="Arial" w:hAnsi="Arial" w:cs="Arial"/>
          <w:sz w:val="22"/>
          <w:szCs w:val="22"/>
          <w:lang w:val="en-ID"/>
        </w:rPr>
        <w:t xml:space="preserve">a ada 20 kasus yang sudah </w:t>
      </w:r>
    </w:p>
    <w:p w:rsidR="00276090" w:rsidRPr="00582C91" w:rsidRDefault="00276090" w:rsidP="0060198C">
      <w:pPr>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t xml:space="preserve">                   </w:t>
      </w:r>
      <w:proofErr w:type="gramStart"/>
      <w:r w:rsidRPr="00582C91">
        <w:rPr>
          <w:rFonts w:ascii="Arial" w:hAnsi="Arial" w:cs="Arial"/>
          <w:sz w:val="22"/>
          <w:szCs w:val="22"/>
          <w:lang w:val="en-ID"/>
        </w:rPr>
        <w:t>sesuai</w:t>
      </w:r>
      <w:proofErr w:type="gramEnd"/>
      <w:r w:rsidRPr="00582C91">
        <w:rPr>
          <w:rFonts w:ascii="Arial" w:hAnsi="Arial" w:cs="Arial"/>
          <w:sz w:val="22"/>
          <w:szCs w:val="22"/>
          <w:lang w:val="en-ID"/>
        </w:rPr>
        <w:t>.</w:t>
      </w:r>
    </w:p>
    <w:p w:rsidR="00CA559D" w:rsidRPr="00582C91" w:rsidRDefault="00CB6E1C" w:rsidP="0060198C">
      <w:pPr>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t xml:space="preserve">               b</w:t>
      </w:r>
      <w:r w:rsidR="00276090" w:rsidRPr="00582C91">
        <w:rPr>
          <w:rFonts w:ascii="Arial" w:hAnsi="Arial" w:cs="Arial"/>
          <w:sz w:val="22"/>
          <w:szCs w:val="22"/>
          <w:lang w:val="en-ID"/>
        </w:rPr>
        <w:t>. Ada 10 kasus yang</w:t>
      </w:r>
      <w:r w:rsidR="00CA559D" w:rsidRPr="00582C91">
        <w:rPr>
          <w:rFonts w:ascii="Arial" w:hAnsi="Arial" w:cs="Arial"/>
          <w:sz w:val="22"/>
          <w:szCs w:val="22"/>
          <w:lang w:val="en-ID"/>
        </w:rPr>
        <w:t xml:space="preserve"> tidak sesuai dilakukan peer review </w:t>
      </w:r>
    </w:p>
    <w:p w:rsidR="00CA559D" w:rsidRPr="00582C91" w:rsidRDefault="00CB6E1C" w:rsidP="0060198C">
      <w:pPr>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t xml:space="preserve">               c</w:t>
      </w:r>
      <w:r w:rsidR="00CA559D" w:rsidRPr="00582C91">
        <w:rPr>
          <w:rFonts w:ascii="Arial" w:hAnsi="Arial" w:cs="Arial"/>
          <w:sz w:val="22"/>
          <w:szCs w:val="22"/>
          <w:lang w:val="en-ID"/>
        </w:rPr>
        <w:t xml:space="preserve">. Hasil peer review 2 kasus </w:t>
      </w:r>
      <w:r w:rsidR="00276090" w:rsidRPr="00582C91">
        <w:rPr>
          <w:rFonts w:ascii="Arial" w:hAnsi="Arial" w:cs="Arial"/>
          <w:sz w:val="22"/>
          <w:szCs w:val="22"/>
          <w:lang w:val="en-ID"/>
        </w:rPr>
        <w:t xml:space="preserve">tidak sesuai karena ada variasi, </w:t>
      </w:r>
      <w:proofErr w:type="gramStart"/>
      <w:r w:rsidR="00276090" w:rsidRPr="00582C91">
        <w:rPr>
          <w:rFonts w:ascii="Arial" w:hAnsi="Arial" w:cs="Arial"/>
          <w:sz w:val="22"/>
          <w:szCs w:val="22"/>
          <w:lang w:val="en-ID"/>
        </w:rPr>
        <w:t>misalnya :</w:t>
      </w:r>
      <w:proofErr w:type="gramEnd"/>
      <w:r w:rsidR="00276090" w:rsidRPr="00582C91">
        <w:rPr>
          <w:rFonts w:ascii="Arial" w:hAnsi="Arial" w:cs="Arial"/>
          <w:sz w:val="22"/>
          <w:szCs w:val="22"/>
          <w:lang w:val="en-ID"/>
        </w:rPr>
        <w:t xml:space="preserve"> </w:t>
      </w:r>
    </w:p>
    <w:p w:rsidR="00276090" w:rsidRPr="00582C91" w:rsidRDefault="00CA559D" w:rsidP="0060198C">
      <w:pPr>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t xml:space="preserve">                   </w:t>
      </w:r>
      <w:proofErr w:type="gramStart"/>
      <w:r w:rsidRPr="00582C91">
        <w:rPr>
          <w:rFonts w:ascii="Arial" w:hAnsi="Arial" w:cs="Arial"/>
          <w:sz w:val="22"/>
          <w:szCs w:val="22"/>
          <w:lang w:val="en-ID"/>
        </w:rPr>
        <w:t>alergi</w:t>
      </w:r>
      <w:proofErr w:type="gramEnd"/>
      <w:r w:rsidRPr="00582C91">
        <w:rPr>
          <w:rFonts w:ascii="Arial" w:hAnsi="Arial" w:cs="Arial"/>
          <w:sz w:val="22"/>
          <w:szCs w:val="22"/>
          <w:lang w:val="en-ID"/>
        </w:rPr>
        <w:t xml:space="preserve"> </w:t>
      </w:r>
      <w:r w:rsidR="00276090" w:rsidRPr="00582C91">
        <w:rPr>
          <w:rFonts w:ascii="Arial" w:hAnsi="Arial" w:cs="Arial"/>
          <w:sz w:val="22"/>
          <w:szCs w:val="22"/>
          <w:lang w:val="en-ID"/>
        </w:rPr>
        <w:t>obat masuk kriteria ekslusi.</w:t>
      </w:r>
    </w:p>
    <w:p w:rsidR="00276090" w:rsidRPr="00582C91" w:rsidRDefault="00CB6E1C" w:rsidP="0060198C">
      <w:pPr>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t xml:space="preserve">               d</w:t>
      </w:r>
      <w:r w:rsidR="00276090" w:rsidRPr="00582C91">
        <w:rPr>
          <w:rFonts w:ascii="Arial" w:hAnsi="Arial" w:cs="Arial"/>
          <w:sz w:val="22"/>
          <w:szCs w:val="22"/>
          <w:lang w:val="en-ID"/>
        </w:rPr>
        <w:t xml:space="preserve">. </w:t>
      </w:r>
      <w:proofErr w:type="gramStart"/>
      <w:r w:rsidR="00276090" w:rsidRPr="00582C91">
        <w:rPr>
          <w:rFonts w:ascii="Arial" w:hAnsi="Arial" w:cs="Arial"/>
          <w:sz w:val="22"/>
          <w:szCs w:val="22"/>
          <w:lang w:val="en-ID"/>
        </w:rPr>
        <w:t>Kesimpulan :</w:t>
      </w:r>
      <w:proofErr w:type="gramEnd"/>
    </w:p>
    <w:p w:rsidR="00A20416" w:rsidRPr="00582C91" w:rsidRDefault="00276090" w:rsidP="0060198C">
      <w:pPr>
        <w:pStyle w:val="ListParagraph"/>
        <w:autoSpaceDE w:val="0"/>
        <w:autoSpaceDN w:val="0"/>
        <w:adjustRightInd w:val="0"/>
        <w:spacing w:line="360" w:lineRule="auto"/>
        <w:ind w:left="1005"/>
        <w:jc w:val="both"/>
        <w:rPr>
          <w:rFonts w:ascii="Arial" w:hAnsi="Arial" w:cs="Arial"/>
          <w:sz w:val="22"/>
          <w:szCs w:val="22"/>
          <w:lang w:val="en-ID"/>
        </w:rPr>
      </w:pPr>
      <w:r w:rsidRPr="00582C91">
        <w:rPr>
          <w:rFonts w:ascii="Arial" w:hAnsi="Arial" w:cs="Arial"/>
          <w:sz w:val="22"/>
          <w:szCs w:val="22"/>
          <w:lang w:val="en-ID"/>
        </w:rPr>
        <w:t xml:space="preserve">     - Dari 28 kasus stroke ada 8 kasus yang tidak patuh</w:t>
      </w:r>
    </w:p>
    <w:p w:rsidR="00276090" w:rsidRPr="00582C91" w:rsidRDefault="00276090" w:rsidP="0060198C">
      <w:pPr>
        <w:pStyle w:val="ListParagraph"/>
        <w:autoSpaceDE w:val="0"/>
        <w:autoSpaceDN w:val="0"/>
        <w:adjustRightInd w:val="0"/>
        <w:spacing w:line="360" w:lineRule="auto"/>
        <w:ind w:left="1005"/>
        <w:jc w:val="both"/>
        <w:rPr>
          <w:rFonts w:ascii="Arial" w:hAnsi="Arial" w:cs="Arial"/>
          <w:sz w:val="22"/>
          <w:szCs w:val="22"/>
          <w:lang w:val="en-ID"/>
        </w:rPr>
      </w:pPr>
      <w:r w:rsidRPr="00582C91">
        <w:rPr>
          <w:rFonts w:ascii="Arial" w:hAnsi="Arial" w:cs="Arial"/>
          <w:sz w:val="22"/>
          <w:szCs w:val="22"/>
          <w:lang w:val="en-ID"/>
        </w:rPr>
        <w:t xml:space="preserve">     - </w:t>
      </w:r>
      <w:proofErr w:type="gramStart"/>
      <w:r w:rsidRPr="00582C91">
        <w:rPr>
          <w:rFonts w:ascii="Arial" w:hAnsi="Arial" w:cs="Arial"/>
          <w:sz w:val="22"/>
          <w:szCs w:val="22"/>
          <w:lang w:val="en-ID"/>
        </w:rPr>
        <w:t>Kepatuhan :</w:t>
      </w:r>
      <w:proofErr w:type="gramEnd"/>
      <w:r w:rsidRPr="00582C91">
        <w:rPr>
          <w:rFonts w:ascii="Arial" w:hAnsi="Arial" w:cs="Arial"/>
          <w:sz w:val="22"/>
          <w:szCs w:val="22"/>
          <w:lang w:val="en-ID"/>
        </w:rPr>
        <w:t xml:space="preserve"> 20/28 x 100% = 71% (MERAH)</w:t>
      </w:r>
    </w:p>
    <w:p w:rsidR="00C40266" w:rsidRPr="00582C91" w:rsidRDefault="00C40266" w:rsidP="0060198C">
      <w:pPr>
        <w:pStyle w:val="ListParagraph"/>
        <w:autoSpaceDE w:val="0"/>
        <w:autoSpaceDN w:val="0"/>
        <w:adjustRightInd w:val="0"/>
        <w:spacing w:line="360" w:lineRule="auto"/>
        <w:ind w:left="1005"/>
        <w:jc w:val="both"/>
        <w:rPr>
          <w:rFonts w:ascii="Arial" w:hAnsi="Arial" w:cs="Arial"/>
          <w:sz w:val="22"/>
          <w:szCs w:val="22"/>
          <w:lang w:val="en-ID"/>
        </w:rPr>
      </w:pPr>
      <w:r w:rsidRPr="00582C91">
        <w:rPr>
          <w:rFonts w:ascii="Arial" w:hAnsi="Arial" w:cs="Arial"/>
          <w:sz w:val="22"/>
          <w:szCs w:val="22"/>
          <w:lang w:val="en-ID"/>
        </w:rPr>
        <w:t xml:space="preserve">     - Target   : &lt; 80%    MERAH</w:t>
      </w:r>
    </w:p>
    <w:p w:rsidR="00C40266" w:rsidRPr="00582C91" w:rsidRDefault="00C40266" w:rsidP="0060198C">
      <w:pPr>
        <w:pStyle w:val="ListParagraph"/>
        <w:autoSpaceDE w:val="0"/>
        <w:autoSpaceDN w:val="0"/>
        <w:adjustRightInd w:val="0"/>
        <w:spacing w:line="360" w:lineRule="auto"/>
        <w:ind w:left="1005"/>
        <w:jc w:val="both"/>
        <w:rPr>
          <w:rFonts w:ascii="Arial" w:hAnsi="Arial" w:cs="Arial"/>
          <w:sz w:val="22"/>
          <w:szCs w:val="22"/>
          <w:lang w:val="en-ID"/>
        </w:rPr>
      </w:pPr>
      <w:r w:rsidRPr="00582C91">
        <w:rPr>
          <w:rFonts w:ascii="Arial" w:hAnsi="Arial" w:cs="Arial"/>
          <w:sz w:val="22"/>
          <w:szCs w:val="22"/>
          <w:lang w:val="en-ID"/>
        </w:rPr>
        <w:t xml:space="preserve">                      81-95</w:t>
      </w:r>
      <w:proofErr w:type="gramStart"/>
      <w:r w:rsidRPr="00582C91">
        <w:rPr>
          <w:rFonts w:ascii="Arial" w:hAnsi="Arial" w:cs="Arial"/>
          <w:sz w:val="22"/>
          <w:szCs w:val="22"/>
          <w:lang w:val="en-ID"/>
        </w:rPr>
        <w:t>%  BIRU</w:t>
      </w:r>
      <w:proofErr w:type="gramEnd"/>
    </w:p>
    <w:p w:rsidR="00C40266" w:rsidRPr="00582C91" w:rsidRDefault="00C40266" w:rsidP="0060198C">
      <w:pPr>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t xml:space="preserve">                                    &gt; 95%   </w:t>
      </w:r>
      <w:r w:rsidR="000813CD" w:rsidRPr="00582C91">
        <w:rPr>
          <w:rFonts w:ascii="Arial" w:hAnsi="Arial" w:cs="Arial"/>
          <w:sz w:val="22"/>
          <w:szCs w:val="22"/>
          <w:lang w:val="en-ID"/>
        </w:rPr>
        <w:t xml:space="preserve"> </w:t>
      </w:r>
      <w:r w:rsidRPr="00582C91">
        <w:rPr>
          <w:rFonts w:ascii="Arial" w:hAnsi="Arial" w:cs="Arial"/>
          <w:sz w:val="22"/>
          <w:szCs w:val="22"/>
          <w:lang w:val="en-ID"/>
        </w:rPr>
        <w:t xml:space="preserve"> HIJAU</w:t>
      </w:r>
    </w:p>
    <w:p w:rsidR="00CA559D" w:rsidRPr="00582C91" w:rsidRDefault="00CA559D" w:rsidP="0060198C">
      <w:pPr>
        <w:autoSpaceDE w:val="0"/>
        <w:autoSpaceDN w:val="0"/>
        <w:adjustRightInd w:val="0"/>
        <w:spacing w:line="360" w:lineRule="auto"/>
        <w:jc w:val="both"/>
        <w:rPr>
          <w:rFonts w:ascii="Arial" w:hAnsi="Arial" w:cs="Arial"/>
          <w:sz w:val="22"/>
          <w:szCs w:val="22"/>
          <w:lang w:val="en-ID"/>
        </w:rPr>
      </w:pPr>
    </w:p>
    <w:tbl>
      <w:tblPr>
        <w:tblStyle w:val="TableGrid"/>
        <w:tblW w:w="0" w:type="auto"/>
        <w:tblInd w:w="392" w:type="dxa"/>
        <w:tblLayout w:type="fixed"/>
        <w:tblLook w:val="04A0" w:firstRow="1" w:lastRow="0" w:firstColumn="1" w:lastColumn="0" w:noHBand="0" w:noVBand="1"/>
      </w:tblPr>
      <w:tblGrid>
        <w:gridCol w:w="1701"/>
        <w:gridCol w:w="709"/>
        <w:gridCol w:w="708"/>
        <w:gridCol w:w="709"/>
        <w:gridCol w:w="709"/>
        <w:gridCol w:w="1701"/>
        <w:gridCol w:w="2410"/>
      </w:tblGrid>
      <w:tr w:rsidR="00362B71" w:rsidRPr="00582C91" w:rsidTr="00C97419">
        <w:tc>
          <w:tcPr>
            <w:tcW w:w="1701" w:type="dxa"/>
            <w:vMerge w:val="restart"/>
          </w:tcPr>
          <w:p w:rsidR="00362B71" w:rsidRPr="00582C91" w:rsidRDefault="00362B71"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RM</w:t>
            </w:r>
          </w:p>
        </w:tc>
        <w:tc>
          <w:tcPr>
            <w:tcW w:w="2835" w:type="dxa"/>
            <w:gridSpan w:val="4"/>
          </w:tcPr>
          <w:p w:rsidR="00362B71" w:rsidRPr="00582C91" w:rsidRDefault="00362B71"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KRITERIA</w:t>
            </w:r>
          </w:p>
        </w:tc>
        <w:tc>
          <w:tcPr>
            <w:tcW w:w="1701" w:type="dxa"/>
          </w:tcPr>
          <w:p w:rsidR="00362B71" w:rsidRPr="00582C91" w:rsidRDefault="00362B71"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KEPATUHAN</w:t>
            </w:r>
          </w:p>
        </w:tc>
        <w:tc>
          <w:tcPr>
            <w:tcW w:w="2410" w:type="dxa"/>
          </w:tcPr>
          <w:p w:rsidR="00362B71" w:rsidRPr="00582C91" w:rsidRDefault="00864AD3"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PENJELASAN</w:t>
            </w:r>
          </w:p>
        </w:tc>
      </w:tr>
      <w:tr w:rsidR="00362B71" w:rsidRPr="00582C91" w:rsidTr="00C97419">
        <w:tc>
          <w:tcPr>
            <w:tcW w:w="1701" w:type="dxa"/>
            <w:vMerge/>
          </w:tcPr>
          <w:p w:rsidR="00362B71" w:rsidRPr="00582C91" w:rsidRDefault="00362B71" w:rsidP="00C97419">
            <w:pPr>
              <w:autoSpaceDE w:val="0"/>
              <w:autoSpaceDN w:val="0"/>
              <w:adjustRightInd w:val="0"/>
              <w:spacing w:before="60" w:line="360" w:lineRule="auto"/>
              <w:jc w:val="center"/>
              <w:rPr>
                <w:rFonts w:ascii="Arial" w:hAnsi="Arial" w:cs="Arial"/>
                <w:sz w:val="22"/>
                <w:szCs w:val="22"/>
                <w:lang w:val="en-ID"/>
              </w:rPr>
            </w:pPr>
          </w:p>
        </w:tc>
        <w:tc>
          <w:tcPr>
            <w:tcW w:w="709" w:type="dxa"/>
          </w:tcPr>
          <w:p w:rsidR="00362B71" w:rsidRPr="00582C91" w:rsidRDefault="00362B71"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1</w:t>
            </w:r>
          </w:p>
        </w:tc>
        <w:tc>
          <w:tcPr>
            <w:tcW w:w="708" w:type="dxa"/>
          </w:tcPr>
          <w:p w:rsidR="00362B71" w:rsidRPr="00582C91" w:rsidRDefault="00362B71"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2</w:t>
            </w:r>
          </w:p>
        </w:tc>
        <w:tc>
          <w:tcPr>
            <w:tcW w:w="709" w:type="dxa"/>
          </w:tcPr>
          <w:p w:rsidR="00362B71" w:rsidRPr="00582C91" w:rsidRDefault="00362B71"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3</w:t>
            </w:r>
          </w:p>
        </w:tc>
        <w:tc>
          <w:tcPr>
            <w:tcW w:w="709" w:type="dxa"/>
          </w:tcPr>
          <w:p w:rsidR="00362B71" w:rsidRPr="00582C91" w:rsidRDefault="00362B71"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4</w:t>
            </w:r>
          </w:p>
        </w:tc>
        <w:tc>
          <w:tcPr>
            <w:tcW w:w="1701" w:type="dxa"/>
          </w:tcPr>
          <w:p w:rsidR="00362B71" w:rsidRPr="00582C91" w:rsidRDefault="00362B71" w:rsidP="00C97419">
            <w:pPr>
              <w:autoSpaceDE w:val="0"/>
              <w:autoSpaceDN w:val="0"/>
              <w:adjustRightInd w:val="0"/>
              <w:spacing w:before="60" w:line="360" w:lineRule="auto"/>
              <w:jc w:val="center"/>
              <w:rPr>
                <w:rFonts w:ascii="Arial" w:hAnsi="Arial" w:cs="Arial"/>
                <w:sz w:val="22"/>
                <w:szCs w:val="22"/>
                <w:lang w:val="en-ID"/>
              </w:rPr>
            </w:pPr>
          </w:p>
        </w:tc>
        <w:tc>
          <w:tcPr>
            <w:tcW w:w="2410" w:type="dxa"/>
          </w:tcPr>
          <w:p w:rsidR="00362B71" w:rsidRPr="00582C91" w:rsidRDefault="00362B71" w:rsidP="00C97419">
            <w:pPr>
              <w:autoSpaceDE w:val="0"/>
              <w:autoSpaceDN w:val="0"/>
              <w:adjustRightInd w:val="0"/>
              <w:spacing w:before="60" w:line="360" w:lineRule="auto"/>
              <w:jc w:val="center"/>
              <w:rPr>
                <w:rFonts w:ascii="Arial" w:hAnsi="Arial" w:cs="Arial"/>
                <w:sz w:val="22"/>
                <w:szCs w:val="22"/>
                <w:lang w:val="en-ID"/>
              </w:rPr>
            </w:pPr>
          </w:p>
        </w:tc>
      </w:tr>
      <w:tr w:rsidR="004023CB" w:rsidRPr="00582C91" w:rsidTr="00C97419">
        <w:tc>
          <w:tcPr>
            <w:tcW w:w="1701" w:type="dxa"/>
          </w:tcPr>
          <w:p w:rsidR="00C40266" w:rsidRPr="00582C91" w:rsidRDefault="00F65D6F"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RM 1</w:t>
            </w:r>
          </w:p>
        </w:tc>
        <w:tc>
          <w:tcPr>
            <w:tcW w:w="709" w:type="dxa"/>
          </w:tcPr>
          <w:p w:rsidR="00C40266" w:rsidRPr="00582C91" w:rsidRDefault="00287297"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w:t>
            </w:r>
          </w:p>
        </w:tc>
        <w:tc>
          <w:tcPr>
            <w:tcW w:w="708" w:type="dxa"/>
          </w:tcPr>
          <w:p w:rsidR="00C40266" w:rsidRPr="00582C91" w:rsidRDefault="00287297"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w:t>
            </w:r>
          </w:p>
        </w:tc>
        <w:tc>
          <w:tcPr>
            <w:tcW w:w="709" w:type="dxa"/>
          </w:tcPr>
          <w:p w:rsidR="00C40266" w:rsidRPr="00582C91" w:rsidRDefault="00287297"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w:t>
            </w:r>
          </w:p>
        </w:tc>
        <w:tc>
          <w:tcPr>
            <w:tcW w:w="709" w:type="dxa"/>
          </w:tcPr>
          <w:p w:rsidR="00C40266" w:rsidRPr="00582C91" w:rsidRDefault="00287297"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w:t>
            </w:r>
          </w:p>
        </w:tc>
        <w:tc>
          <w:tcPr>
            <w:tcW w:w="1701" w:type="dxa"/>
          </w:tcPr>
          <w:p w:rsidR="00C40266" w:rsidRPr="00582C91" w:rsidRDefault="004023CB"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100%</w:t>
            </w:r>
          </w:p>
        </w:tc>
        <w:tc>
          <w:tcPr>
            <w:tcW w:w="2410"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r>
      <w:tr w:rsidR="004023CB" w:rsidRPr="00582C91" w:rsidTr="00C97419">
        <w:tc>
          <w:tcPr>
            <w:tcW w:w="1701" w:type="dxa"/>
          </w:tcPr>
          <w:p w:rsidR="00C40266" w:rsidRPr="00582C91" w:rsidRDefault="00F65D6F"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RM 2</w:t>
            </w:r>
          </w:p>
        </w:tc>
        <w:tc>
          <w:tcPr>
            <w:tcW w:w="709" w:type="dxa"/>
          </w:tcPr>
          <w:p w:rsidR="00C40266" w:rsidRPr="00582C91" w:rsidRDefault="003A2A96"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w:t>
            </w:r>
          </w:p>
        </w:tc>
        <w:tc>
          <w:tcPr>
            <w:tcW w:w="708" w:type="dxa"/>
          </w:tcPr>
          <w:p w:rsidR="00C40266" w:rsidRPr="00582C91" w:rsidRDefault="003A2A96"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w:t>
            </w:r>
          </w:p>
        </w:tc>
        <w:tc>
          <w:tcPr>
            <w:tcW w:w="709" w:type="dxa"/>
          </w:tcPr>
          <w:p w:rsidR="00C40266" w:rsidRPr="00582C91" w:rsidRDefault="003A2A96"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w:t>
            </w:r>
          </w:p>
        </w:tc>
        <w:tc>
          <w:tcPr>
            <w:tcW w:w="709" w:type="dxa"/>
          </w:tcPr>
          <w:p w:rsidR="00C40266" w:rsidRPr="00582C91" w:rsidRDefault="003A2A96"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w:t>
            </w:r>
          </w:p>
        </w:tc>
        <w:tc>
          <w:tcPr>
            <w:tcW w:w="1701"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2410" w:type="dxa"/>
          </w:tcPr>
          <w:p w:rsidR="00C40266" w:rsidRPr="00582C91" w:rsidRDefault="004023CB"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Alergi Obat</w:t>
            </w:r>
          </w:p>
        </w:tc>
      </w:tr>
      <w:tr w:rsidR="004023CB" w:rsidRPr="00582C91" w:rsidTr="00C97419">
        <w:tc>
          <w:tcPr>
            <w:tcW w:w="1701" w:type="dxa"/>
          </w:tcPr>
          <w:p w:rsidR="00C40266" w:rsidRPr="00582C91" w:rsidRDefault="00F65D6F"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RM 3</w:t>
            </w: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8"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1701"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2410"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r>
      <w:tr w:rsidR="004023CB" w:rsidRPr="00582C91" w:rsidTr="00C97419">
        <w:tc>
          <w:tcPr>
            <w:tcW w:w="1701" w:type="dxa"/>
          </w:tcPr>
          <w:p w:rsidR="00C40266" w:rsidRPr="00582C91" w:rsidRDefault="00F65D6F"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Dst</w:t>
            </w: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8"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1701"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2410"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r>
      <w:tr w:rsidR="004023CB" w:rsidRPr="00582C91" w:rsidTr="00C97419">
        <w:tc>
          <w:tcPr>
            <w:tcW w:w="1701"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8"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1701"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2410"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r>
      <w:tr w:rsidR="004023CB" w:rsidRPr="00582C91" w:rsidTr="00C97419">
        <w:tc>
          <w:tcPr>
            <w:tcW w:w="1701" w:type="dxa"/>
          </w:tcPr>
          <w:p w:rsidR="00C40266" w:rsidRPr="00582C91" w:rsidRDefault="00F65D6F"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RM 30</w:t>
            </w: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8"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709"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1701"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c>
          <w:tcPr>
            <w:tcW w:w="2410" w:type="dxa"/>
          </w:tcPr>
          <w:p w:rsidR="00C40266" w:rsidRPr="00582C91" w:rsidRDefault="00C40266" w:rsidP="00C97419">
            <w:pPr>
              <w:autoSpaceDE w:val="0"/>
              <w:autoSpaceDN w:val="0"/>
              <w:adjustRightInd w:val="0"/>
              <w:spacing w:before="60" w:line="360" w:lineRule="auto"/>
              <w:jc w:val="center"/>
              <w:rPr>
                <w:rFonts w:ascii="Arial" w:hAnsi="Arial" w:cs="Arial"/>
                <w:sz w:val="22"/>
                <w:szCs w:val="22"/>
                <w:lang w:val="en-ID"/>
              </w:rPr>
            </w:pPr>
          </w:p>
        </w:tc>
      </w:tr>
    </w:tbl>
    <w:p w:rsidR="00C97419" w:rsidRDefault="00C97419" w:rsidP="0060198C">
      <w:pPr>
        <w:autoSpaceDE w:val="0"/>
        <w:autoSpaceDN w:val="0"/>
        <w:adjustRightInd w:val="0"/>
        <w:spacing w:line="360" w:lineRule="auto"/>
        <w:jc w:val="both"/>
        <w:rPr>
          <w:rFonts w:ascii="Arial" w:hAnsi="Arial" w:cs="Arial"/>
          <w:sz w:val="22"/>
          <w:szCs w:val="22"/>
          <w:lang w:val="en-ID"/>
        </w:rPr>
      </w:pPr>
    </w:p>
    <w:p w:rsidR="00C40266" w:rsidRDefault="003A2A96" w:rsidP="0060198C">
      <w:pPr>
        <w:autoSpaceDE w:val="0"/>
        <w:autoSpaceDN w:val="0"/>
        <w:adjustRightInd w:val="0"/>
        <w:spacing w:line="360" w:lineRule="auto"/>
        <w:jc w:val="both"/>
        <w:rPr>
          <w:rFonts w:ascii="Arial" w:hAnsi="Arial" w:cs="Arial"/>
          <w:sz w:val="22"/>
          <w:szCs w:val="22"/>
          <w:lang w:val="en-ID"/>
        </w:rPr>
      </w:pPr>
      <w:r w:rsidRPr="00582C91">
        <w:rPr>
          <w:rFonts w:ascii="Arial" w:hAnsi="Arial" w:cs="Arial"/>
          <w:sz w:val="22"/>
          <w:szCs w:val="22"/>
          <w:lang w:val="en-ID"/>
        </w:rPr>
        <w:lastRenderedPageBreak/>
        <w:t>5. IMPLEMENTASI PERBAIKAN</w:t>
      </w:r>
    </w:p>
    <w:p w:rsidR="00C97419" w:rsidRPr="00582C91" w:rsidRDefault="00C97419" w:rsidP="0060198C">
      <w:pPr>
        <w:autoSpaceDE w:val="0"/>
        <w:autoSpaceDN w:val="0"/>
        <w:adjustRightInd w:val="0"/>
        <w:spacing w:line="360" w:lineRule="auto"/>
        <w:jc w:val="both"/>
        <w:rPr>
          <w:rFonts w:ascii="Arial" w:hAnsi="Arial" w:cs="Arial"/>
          <w:sz w:val="22"/>
          <w:szCs w:val="22"/>
          <w:lang w:val="en-ID"/>
        </w:rPr>
      </w:pPr>
    </w:p>
    <w:p w:rsidR="003443D9" w:rsidRPr="00582C91" w:rsidRDefault="003A4A16" w:rsidP="00C97419">
      <w:pPr>
        <w:autoSpaceDE w:val="0"/>
        <w:autoSpaceDN w:val="0"/>
        <w:adjustRightInd w:val="0"/>
        <w:spacing w:line="360" w:lineRule="auto"/>
        <w:jc w:val="center"/>
        <w:rPr>
          <w:rFonts w:ascii="Arial" w:hAnsi="Arial" w:cs="Arial"/>
          <w:sz w:val="22"/>
          <w:szCs w:val="22"/>
          <w:lang w:val="en-ID"/>
        </w:rPr>
      </w:pPr>
      <w:r w:rsidRPr="00582C91">
        <w:rPr>
          <w:rFonts w:ascii="Arial" w:hAnsi="Arial" w:cs="Arial"/>
          <w:sz w:val="22"/>
          <w:szCs w:val="22"/>
          <w:lang w:val="en-ID"/>
        </w:rPr>
        <w:t>RENCANA PERBAIKAN</w:t>
      </w:r>
    </w:p>
    <w:tbl>
      <w:tblPr>
        <w:tblStyle w:val="TableGrid"/>
        <w:tblW w:w="0" w:type="auto"/>
        <w:tblLook w:val="04A0" w:firstRow="1" w:lastRow="0" w:firstColumn="1" w:lastColumn="0" w:noHBand="0" w:noVBand="1"/>
      </w:tblPr>
      <w:tblGrid>
        <w:gridCol w:w="1857"/>
        <w:gridCol w:w="1857"/>
        <w:gridCol w:w="1858"/>
        <w:gridCol w:w="1858"/>
        <w:gridCol w:w="1858"/>
      </w:tblGrid>
      <w:tr w:rsidR="003A2A96" w:rsidRPr="00582C91" w:rsidTr="003A2A96">
        <w:tc>
          <w:tcPr>
            <w:tcW w:w="1857" w:type="dxa"/>
          </w:tcPr>
          <w:p w:rsidR="003A2A96" w:rsidRPr="00582C91" w:rsidRDefault="003A2A96"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Rekomendasi</w:t>
            </w:r>
          </w:p>
        </w:tc>
        <w:tc>
          <w:tcPr>
            <w:tcW w:w="1857" w:type="dxa"/>
          </w:tcPr>
          <w:p w:rsidR="003A2A96" w:rsidRPr="00582C91" w:rsidRDefault="003A4A16"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Tindakan Yang Diperlukan</w:t>
            </w:r>
          </w:p>
        </w:tc>
        <w:tc>
          <w:tcPr>
            <w:tcW w:w="1858" w:type="dxa"/>
          </w:tcPr>
          <w:p w:rsidR="003A2A96" w:rsidRPr="00582C91" w:rsidRDefault="003A4A16"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Kemungkinan Hambatan Untuk Pelaksanaan Tindakan</w:t>
            </w:r>
          </w:p>
        </w:tc>
        <w:tc>
          <w:tcPr>
            <w:tcW w:w="1858" w:type="dxa"/>
          </w:tcPr>
          <w:p w:rsidR="003A2A96" w:rsidRPr="00582C91" w:rsidRDefault="003A4A16"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Penanggung Jawab</w:t>
            </w:r>
          </w:p>
        </w:tc>
        <w:tc>
          <w:tcPr>
            <w:tcW w:w="1858" w:type="dxa"/>
          </w:tcPr>
          <w:p w:rsidR="003A2A96" w:rsidRPr="00582C91" w:rsidRDefault="003A4A16"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Skala Waktu</w:t>
            </w:r>
          </w:p>
        </w:tc>
      </w:tr>
      <w:tr w:rsidR="003A2A96" w:rsidRPr="00582C91" w:rsidTr="003A2A96">
        <w:tc>
          <w:tcPr>
            <w:tcW w:w="1857"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7"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r>
      <w:tr w:rsidR="003A2A96" w:rsidRPr="00582C91" w:rsidTr="003A2A96">
        <w:tc>
          <w:tcPr>
            <w:tcW w:w="1857"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7"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r>
      <w:tr w:rsidR="003A2A96" w:rsidRPr="00582C91" w:rsidTr="003A2A96">
        <w:tc>
          <w:tcPr>
            <w:tcW w:w="1857"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7"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r>
      <w:tr w:rsidR="003A2A96" w:rsidRPr="00582C91" w:rsidTr="003A2A96">
        <w:tc>
          <w:tcPr>
            <w:tcW w:w="1857"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7"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c>
          <w:tcPr>
            <w:tcW w:w="1858" w:type="dxa"/>
          </w:tcPr>
          <w:p w:rsidR="003A2A96" w:rsidRPr="00582C91" w:rsidRDefault="003A2A96" w:rsidP="00C97419">
            <w:pPr>
              <w:autoSpaceDE w:val="0"/>
              <w:autoSpaceDN w:val="0"/>
              <w:adjustRightInd w:val="0"/>
              <w:spacing w:before="60" w:line="360" w:lineRule="auto"/>
              <w:rPr>
                <w:rFonts w:ascii="Arial" w:hAnsi="Arial" w:cs="Arial"/>
                <w:sz w:val="22"/>
                <w:szCs w:val="22"/>
                <w:lang w:val="id-ID"/>
              </w:rPr>
            </w:pPr>
          </w:p>
        </w:tc>
      </w:tr>
    </w:tbl>
    <w:p w:rsidR="00CB45E6" w:rsidRPr="00582C91" w:rsidRDefault="00CB45E6" w:rsidP="0060198C">
      <w:pPr>
        <w:autoSpaceDE w:val="0"/>
        <w:autoSpaceDN w:val="0"/>
        <w:adjustRightInd w:val="0"/>
        <w:spacing w:line="360" w:lineRule="auto"/>
        <w:rPr>
          <w:rFonts w:ascii="Arial" w:hAnsi="Arial" w:cs="Arial"/>
          <w:sz w:val="22"/>
          <w:szCs w:val="22"/>
          <w:lang w:val="en-ID"/>
        </w:rPr>
      </w:pPr>
    </w:p>
    <w:p w:rsidR="003A2A96" w:rsidRPr="00582C91" w:rsidRDefault="003A2A96" w:rsidP="0060198C">
      <w:pPr>
        <w:autoSpaceDE w:val="0"/>
        <w:autoSpaceDN w:val="0"/>
        <w:adjustRightInd w:val="0"/>
        <w:spacing w:line="360" w:lineRule="auto"/>
        <w:rPr>
          <w:rFonts w:ascii="Arial" w:hAnsi="Arial" w:cs="Arial"/>
          <w:sz w:val="22"/>
          <w:szCs w:val="22"/>
          <w:lang w:val="en-ID"/>
        </w:rPr>
      </w:pPr>
      <w:r w:rsidRPr="00582C91">
        <w:rPr>
          <w:rFonts w:ascii="Arial" w:hAnsi="Arial" w:cs="Arial"/>
          <w:sz w:val="22"/>
          <w:szCs w:val="22"/>
          <w:lang w:val="en-ID"/>
        </w:rPr>
        <w:t>6. RE-AUDIT</w:t>
      </w:r>
    </w:p>
    <w:p w:rsidR="003A2A96" w:rsidRPr="00582C91" w:rsidRDefault="003A2A96" w:rsidP="0060198C">
      <w:pPr>
        <w:autoSpaceDE w:val="0"/>
        <w:autoSpaceDN w:val="0"/>
        <w:adjustRightInd w:val="0"/>
        <w:spacing w:line="360" w:lineRule="auto"/>
        <w:rPr>
          <w:rFonts w:ascii="Arial" w:hAnsi="Arial" w:cs="Arial"/>
          <w:sz w:val="22"/>
          <w:szCs w:val="22"/>
          <w:lang w:val="en-ID"/>
        </w:rPr>
      </w:pPr>
    </w:p>
    <w:tbl>
      <w:tblPr>
        <w:tblStyle w:val="TableGrid"/>
        <w:tblW w:w="0" w:type="auto"/>
        <w:tblLook w:val="04A0" w:firstRow="1" w:lastRow="0" w:firstColumn="1" w:lastColumn="0" w:noHBand="0" w:noVBand="1"/>
      </w:tblPr>
      <w:tblGrid>
        <w:gridCol w:w="1513"/>
        <w:gridCol w:w="1487"/>
        <w:gridCol w:w="1524"/>
        <w:gridCol w:w="1470"/>
        <w:gridCol w:w="1524"/>
        <w:gridCol w:w="1770"/>
      </w:tblGrid>
      <w:tr w:rsidR="00162897" w:rsidRPr="00582C91" w:rsidTr="00202196">
        <w:tc>
          <w:tcPr>
            <w:tcW w:w="1548" w:type="dxa"/>
            <w:vMerge w:val="restart"/>
          </w:tcPr>
          <w:p w:rsidR="003A4A16" w:rsidRPr="00582C91" w:rsidRDefault="003A4A16"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Topik</w:t>
            </w:r>
          </w:p>
        </w:tc>
        <w:tc>
          <w:tcPr>
            <w:tcW w:w="3096" w:type="dxa"/>
            <w:gridSpan w:val="2"/>
          </w:tcPr>
          <w:p w:rsidR="00162897" w:rsidRPr="00582C91" w:rsidRDefault="00162897" w:rsidP="00C97419">
            <w:pPr>
              <w:autoSpaceDE w:val="0"/>
              <w:autoSpaceDN w:val="0"/>
              <w:adjustRightInd w:val="0"/>
              <w:spacing w:before="60" w:line="360" w:lineRule="auto"/>
              <w:jc w:val="center"/>
              <w:rPr>
                <w:rFonts w:ascii="Arial" w:hAnsi="Arial" w:cs="Arial"/>
                <w:sz w:val="22"/>
                <w:szCs w:val="22"/>
                <w:lang w:val="en-ID"/>
              </w:rPr>
            </w:pPr>
          </w:p>
          <w:p w:rsidR="00162897" w:rsidRPr="00582C91" w:rsidRDefault="00162897" w:rsidP="00C97419">
            <w:pPr>
              <w:autoSpaceDE w:val="0"/>
              <w:autoSpaceDN w:val="0"/>
              <w:adjustRightInd w:val="0"/>
              <w:spacing w:before="60" w:line="360" w:lineRule="auto"/>
              <w:jc w:val="center"/>
              <w:rPr>
                <w:rFonts w:ascii="Arial" w:hAnsi="Arial" w:cs="Arial"/>
                <w:sz w:val="22"/>
                <w:szCs w:val="22"/>
                <w:lang w:val="en-ID"/>
              </w:rPr>
            </w:pPr>
          </w:p>
          <w:p w:rsidR="003A4A16" w:rsidRPr="00582C91" w:rsidRDefault="003A4A16"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Hasil</w:t>
            </w:r>
          </w:p>
        </w:tc>
        <w:tc>
          <w:tcPr>
            <w:tcW w:w="1548" w:type="dxa"/>
          </w:tcPr>
          <w:p w:rsidR="003A4A16" w:rsidRPr="00582C91" w:rsidRDefault="003A4A16" w:rsidP="00C97419">
            <w:pPr>
              <w:autoSpaceDE w:val="0"/>
              <w:autoSpaceDN w:val="0"/>
              <w:adjustRightInd w:val="0"/>
              <w:spacing w:before="60" w:line="360" w:lineRule="auto"/>
              <w:rPr>
                <w:rFonts w:ascii="Arial" w:hAnsi="Arial" w:cs="Arial"/>
                <w:sz w:val="22"/>
                <w:szCs w:val="22"/>
                <w:lang w:val="en-ID"/>
              </w:rPr>
            </w:pPr>
          </w:p>
        </w:tc>
        <w:tc>
          <w:tcPr>
            <w:tcW w:w="1548" w:type="dxa"/>
          </w:tcPr>
          <w:p w:rsidR="003A4A16" w:rsidRPr="00582C91" w:rsidRDefault="00162897" w:rsidP="00C97419">
            <w:pPr>
              <w:autoSpaceDE w:val="0"/>
              <w:autoSpaceDN w:val="0"/>
              <w:adjustRightInd w:val="0"/>
              <w:spacing w:before="60" w:line="360" w:lineRule="auto"/>
              <w:rPr>
                <w:rFonts w:ascii="Arial" w:hAnsi="Arial" w:cs="Arial"/>
                <w:sz w:val="22"/>
                <w:szCs w:val="22"/>
                <w:lang w:val="en-ID"/>
              </w:rPr>
            </w:pPr>
            <w:r w:rsidRPr="00582C91">
              <w:rPr>
                <w:rFonts w:ascii="Arial" w:hAnsi="Arial" w:cs="Arial"/>
                <w:sz w:val="22"/>
                <w:szCs w:val="22"/>
                <w:lang w:val="en-ID"/>
              </w:rPr>
              <w:t>Hasil dari tindakan audit selanjutnya</w:t>
            </w:r>
          </w:p>
        </w:tc>
        <w:tc>
          <w:tcPr>
            <w:tcW w:w="1548" w:type="dxa"/>
          </w:tcPr>
          <w:p w:rsidR="003A4A16" w:rsidRPr="00582C91" w:rsidRDefault="00162897" w:rsidP="00C97419">
            <w:pPr>
              <w:autoSpaceDE w:val="0"/>
              <w:autoSpaceDN w:val="0"/>
              <w:adjustRightInd w:val="0"/>
              <w:spacing w:before="60" w:line="360" w:lineRule="auto"/>
              <w:rPr>
                <w:rFonts w:ascii="Arial" w:hAnsi="Arial" w:cs="Arial"/>
                <w:sz w:val="22"/>
                <w:szCs w:val="22"/>
                <w:lang w:val="en-ID"/>
              </w:rPr>
            </w:pPr>
            <w:r w:rsidRPr="00582C91">
              <w:rPr>
                <w:rFonts w:ascii="Arial" w:hAnsi="Arial" w:cs="Arial"/>
                <w:sz w:val="22"/>
                <w:szCs w:val="22"/>
                <w:lang w:val="en-ID"/>
              </w:rPr>
              <w:t>Kecenderungan</w:t>
            </w:r>
          </w:p>
        </w:tc>
      </w:tr>
      <w:tr w:rsidR="00162897" w:rsidRPr="00582C91" w:rsidTr="003A2A96">
        <w:tc>
          <w:tcPr>
            <w:tcW w:w="1548" w:type="dxa"/>
            <w:vMerge/>
          </w:tcPr>
          <w:p w:rsidR="003A4A16" w:rsidRPr="00582C91" w:rsidRDefault="003A4A16" w:rsidP="00C97419">
            <w:pPr>
              <w:autoSpaceDE w:val="0"/>
              <w:autoSpaceDN w:val="0"/>
              <w:adjustRightInd w:val="0"/>
              <w:spacing w:before="60" w:line="360" w:lineRule="auto"/>
              <w:rPr>
                <w:rFonts w:ascii="Arial" w:hAnsi="Arial" w:cs="Arial"/>
                <w:sz w:val="22"/>
                <w:szCs w:val="22"/>
                <w:lang w:val="en-ID"/>
              </w:rPr>
            </w:pPr>
          </w:p>
        </w:tc>
        <w:tc>
          <w:tcPr>
            <w:tcW w:w="1548" w:type="dxa"/>
          </w:tcPr>
          <w:p w:rsidR="003A4A16" w:rsidRPr="00582C91" w:rsidRDefault="00162897"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Number</w:t>
            </w:r>
          </w:p>
        </w:tc>
        <w:tc>
          <w:tcPr>
            <w:tcW w:w="1548" w:type="dxa"/>
          </w:tcPr>
          <w:p w:rsidR="003A4A16" w:rsidRPr="00582C91" w:rsidRDefault="00162897"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Prosentase</w:t>
            </w:r>
          </w:p>
        </w:tc>
        <w:tc>
          <w:tcPr>
            <w:tcW w:w="1548" w:type="dxa"/>
          </w:tcPr>
          <w:p w:rsidR="003A4A16" w:rsidRPr="00582C91" w:rsidRDefault="00162897"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Rating</w:t>
            </w:r>
          </w:p>
        </w:tc>
        <w:tc>
          <w:tcPr>
            <w:tcW w:w="1548" w:type="dxa"/>
          </w:tcPr>
          <w:p w:rsidR="003A4A16" w:rsidRPr="00582C91" w:rsidRDefault="003A4A16" w:rsidP="00C97419">
            <w:pPr>
              <w:autoSpaceDE w:val="0"/>
              <w:autoSpaceDN w:val="0"/>
              <w:adjustRightInd w:val="0"/>
              <w:spacing w:before="60" w:line="360" w:lineRule="auto"/>
              <w:jc w:val="center"/>
              <w:rPr>
                <w:rFonts w:ascii="Arial" w:hAnsi="Arial" w:cs="Arial"/>
                <w:sz w:val="22"/>
                <w:szCs w:val="22"/>
                <w:lang w:val="en-ID"/>
              </w:rPr>
            </w:pPr>
          </w:p>
        </w:tc>
        <w:tc>
          <w:tcPr>
            <w:tcW w:w="1548" w:type="dxa"/>
          </w:tcPr>
          <w:p w:rsidR="003A4A16" w:rsidRPr="00582C91" w:rsidRDefault="003A4A16" w:rsidP="00C97419">
            <w:pPr>
              <w:autoSpaceDE w:val="0"/>
              <w:autoSpaceDN w:val="0"/>
              <w:adjustRightInd w:val="0"/>
              <w:spacing w:before="60" w:line="360" w:lineRule="auto"/>
              <w:jc w:val="center"/>
              <w:rPr>
                <w:rFonts w:ascii="Arial" w:hAnsi="Arial" w:cs="Arial"/>
                <w:sz w:val="22"/>
                <w:szCs w:val="22"/>
                <w:lang w:val="en-ID"/>
              </w:rPr>
            </w:pPr>
          </w:p>
        </w:tc>
      </w:tr>
      <w:tr w:rsidR="00162897" w:rsidRPr="00582C91" w:rsidTr="003A2A96">
        <w:tc>
          <w:tcPr>
            <w:tcW w:w="1548" w:type="dxa"/>
          </w:tcPr>
          <w:p w:rsidR="003A2A96" w:rsidRPr="00582C91" w:rsidRDefault="003A4A16" w:rsidP="00C97419">
            <w:pPr>
              <w:autoSpaceDE w:val="0"/>
              <w:autoSpaceDN w:val="0"/>
              <w:adjustRightInd w:val="0"/>
              <w:spacing w:before="60" w:line="360" w:lineRule="auto"/>
              <w:rPr>
                <w:rFonts w:ascii="Arial" w:hAnsi="Arial" w:cs="Arial"/>
                <w:sz w:val="22"/>
                <w:szCs w:val="22"/>
                <w:lang w:val="en-ID"/>
              </w:rPr>
            </w:pPr>
            <w:r w:rsidRPr="00582C91">
              <w:rPr>
                <w:rFonts w:ascii="Arial" w:hAnsi="Arial" w:cs="Arial"/>
                <w:sz w:val="22"/>
                <w:szCs w:val="22"/>
                <w:lang w:val="en-ID"/>
              </w:rPr>
              <w:t>Stroke non hemoragic</w:t>
            </w:r>
          </w:p>
        </w:tc>
        <w:tc>
          <w:tcPr>
            <w:tcW w:w="1548" w:type="dxa"/>
          </w:tcPr>
          <w:p w:rsidR="003A2A96" w:rsidRPr="00582C91" w:rsidRDefault="00162897"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130 / 150</w:t>
            </w:r>
          </w:p>
        </w:tc>
        <w:tc>
          <w:tcPr>
            <w:tcW w:w="1548" w:type="dxa"/>
          </w:tcPr>
          <w:p w:rsidR="003A2A96" w:rsidRPr="00582C91" w:rsidRDefault="00162897"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87%</w:t>
            </w:r>
          </w:p>
        </w:tc>
        <w:tc>
          <w:tcPr>
            <w:tcW w:w="1548" w:type="dxa"/>
          </w:tcPr>
          <w:p w:rsidR="003A2A96" w:rsidRPr="00582C91" w:rsidRDefault="00162897"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Biru</w:t>
            </w:r>
          </w:p>
        </w:tc>
        <w:tc>
          <w:tcPr>
            <w:tcW w:w="1548" w:type="dxa"/>
          </w:tcPr>
          <w:p w:rsidR="003A2A96" w:rsidRPr="00582C91" w:rsidRDefault="00162897"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71%</w:t>
            </w:r>
          </w:p>
        </w:tc>
        <w:tc>
          <w:tcPr>
            <w:tcW w:w="1548" w:type="dxa"/>
          </w:tcPr>
          <w:p w:rsidR="003A2A96" w:rsidRPr="00582C91" w:rsidRDefault="00372F7C" w:rsidP="00C97419">
            <w:pPr>
              <w:autoSpaceDE w:val="0"/>
              <w:autoSpaceDN w:val="0"/>
              <w:adjustRightInd w:val="0"/>
              <w:spacing w:before="60" w:line="360" w:lineRule="auto"/>
              <w:jc w:val="center"/>
              <w:rPr>
                <w:rFonts w:ascii="Arial" w:hAnsi="Arial" w:cs="Arial"/>
                <w:sz w:val="22"/>
                <w:szCs w:val="22"/>
                <w:lang w:val="en-ID"/>
              </w:rPr>
            </w:pPr>
            <w:r w:rsidRPr="00582C91">
              <w:rPr>
                <w:rFonts w:ascii="Arial" w:hAnsi="Arial" w:cs="Arial"/>
                <w:sz w:val="22"/>
                <w:szCs w:val="22"/>
                <w:lang w:val="en-ID"/>
              </w:rPr>
              <w:t>Meningkat</w:t>
            </w:r>
          </w:p>
        </w:tc>
      </w:tr>
    </w:tbl>
    <w:p w:rsidR="003A2A96" w:rsidRPr="00582C91" w:rsidRDefault="003A2A96" w:rsidP="0060198C">
      <w:pPr>
        <w:autoSpaceDE w:val="0"/>
        <w:autoSpaceDN w:val="0"/>
        <w:adjustRightInd w:val="0"/>
        <w:spacing w:line="360" w:lineRule="auto"/>
        <w:rPr>
          <w:rFonts w:ascii="Arial" w:hAnsi="Arial" w:cs="Arial"/>
          <w:sz w:val="22"/>
          <w:szCs w:val="22"/>
          <w:lang w:val="en-ID"/>
        </w:rPr>
      </w:pPr>
    </w:p>
    <w:p w:rsidR="008C0E1C" w:rsidRPr="00582C91" w:rsidRDefault="008C0E1C" w:rsidP="0060198C">
      <w:pPr>
        <w:autoSpaceDE w:val="0"/>
        <w:autoSpaceDN w:val="0"/>
        <w:adjustRightInd w:val="0"/>
        <w:spacing w:line="360" w:lineRule="auto"/>
        <w:rPr>
          <w:rFonts w:ascii="Arial" w:hAnsi="Arial" w:cs="Arial"/>
          <w:sz w:val="22"/>
          <w:szCs w:val="22"/>
          <w:lang w:val="en-ID"/>
        </w:rPr>
      </w:pPr>
    </w:p>
    <w:p w:rsidR="005E1890" w:rsidRPr="00582C91" w:rsidRDefault="005E1890" w:rsidP="00382F1D">
      <w:pPr>
        <w:autoSpaceDE w:val="0"/>
        <w:autoSpaceDN w:val="0"/>
        <w:adjustRightInd w:val="0"/>
        <w:spacing w:line="360" w:lineRule="auto"/>
        <w:ind w:left="5103"/>
        <w:rPr>
          <w:rFonts w:ascii="Arial" w:hAnsi="Arial" w:cs="Arial"/>
          <w:sz w:val="22"/>
          <w:szCs w:val="22"/>
          <w:lang w:val="en-ID"/>
        </w:rPr>
      </w:pPr>
    </w:p>
    <w:p w:rsidR="00C97419" w:rsidRPr="00C97419" w:rsidRDefault="00C97419" w:rsidP="00382F1D">
      <w:pPr>
        <w:spacing w:line="360" w:lineRule="auto"/>
        <w:ind w:left="5103"/>
        <w:jc w:val="center"/>
        <w:rPr>
          <w:rFonts w:ascii="Arial" w:hAnsi="Arial" w:cs="Arial"/>
          <w:lang w:val="de-LI"/>
        </w:rPr>
      </w:pPr>
      <w:r w:rsidRPr="00C97419">
        <w:rPr>
          <w:rFonts w:ascii="Arial" w:hAnsi="Arial" w:cs="Arial"/>
          <w:lang w:val="de-LI"/>
        </w:rPr>
        <w:t>Direktur</w:t>
      </w:r>
    </w:p>
    <w:p w:rsidR="00C97419" w:rsidRPr="00C97419" w:rsidRDefault="00C97419" w:rsidP="00382F1D">
      <w:pPr>
        <w:pStyle w:val="NoSpacing"/>
        <w:spacing w:line="360" w:lineRule="auto"/>
        <w:ind w:left="5103"/>
        <w:jc w:val="center"/>
        <w:rPr>
          <w:rFonts w:ascii="Arial" w:eastAsia="Times New Roman" w:hAnsi="Arial" w:cs="Arial"/>
          <w:lang w:val="de-LI"/>
        </w:rPr>
      </w:pPr>
    </w:p>
    <w:p w:rsidR="00C97419" w:rsidRPr="00C97419" w:rsidRDefault="00C97419" w:rsidP="00382F1D">
      <w:pPr>
        <w:pStyle w:val="NoSpacing"/>
        <w:spacing w:line="360" w:lineRule="auto"/>
        <w:ind w:left="5103"/>
        <w:jc w:val="center"/>
        <w:rPr>
          <w:rFonts w:ascii="Arial" w:eastAsia="Times New Roman" w:hAnsi="Arial" w:cs="Arial"/>
          <w:lang w:val="de-LI"/>
        </w:rPr>
      </w:pPr>
    </w:p>
    <w:p w:rsidR="00C97419" w:rsidRPr="00C97419" w:rsidRDefault="00C97419" w:rsidP="00382F1D">
      <w:pPr>
        <w:pStyle w:val="NoSpacing"/>
        <w:spacing w:line="360" w:lineRule="auto"/>
        <w:ind w:left="5103"/>
        <w:jc w:val="center"/>
        <w:rPr>
          <w:rFonts w:ascii="Arial" w:eastAsia="Times New Roman" w:hAnsi="Arial" w:cs="Arial"/>
          <w:lang w:val="de-LI"/>
        </w:rPr>
      </w:pPr>
    </w:p>
    <w:p w:rsidR="00C97419" w:rsidRPr="00C97419" w:rsidRDefault="00C97419" w:rsidP="00382F1D">
      <w:pPr>
        <w:pStyle w:val="NoSpacing"/>
        <w:spacing w:line="360" w:lineRule="auto"/>
        <w:ind w:left="5103"/>
        <w:jc w:val="center"/>
        <w:rPr>
          <w:rFonts w:ascii="Arial" w:eastAsia="Times New Roman" w:hAnsi="Arial" w:cs="Arial"/>
          <w:lang w:val="de-LI"/>
        </w:rPr>
      </w:pPr>
      <w:r w:rsidRPr="00C97419">
        <w:rPr>
          <w:rFonts w:ascii="Arial" w:eastAsia="Times New Roman" w:hAnsi="Arial" w:cs="Arial"/>
          <w:lang w:val="de-LI"/>
        </w:rPr>
        <w:t>dr. DENNY MUDA PERDANA, Sp.Rad</w:t>
      </w:r>
    </w:p>
    <w:p w:rsidR="00C97419" w:rsidRPr="00C97419" w:rsidRDefault="00C97419" w:rsidP="00382F1D">
      <w:pPr>
        <w:pStyle w:val="NoSpacing"/>
        <w:spacing w:line="360" w:lineRule="auto"/>
        <w:ind w:left="5103"/>
        <w:jc w:val="center"/>
        <w:rPr>
          <w:rFonts w:ascii="Arial" w:eastAsia="Times New Roman" w:hAnsi="Arial" w:cs="Arial"/>
          <w:lang w:val="de-LI"/>
        </w:rPr>
      </w:pPr>
      <w:r w:rsidRPr="00C97419">
        <w:rPr>
          <w:rFonts w:ascii="Arial" w:eastAsia="Times New Roman" w:hAnsi="Arial" w:cs="Arial"/>
          <w:lang w:val="de-LI"/>
        </w:rPr>
        <w:t>Pembina Utama Muda</w:t>
      </w:r>
    </w:p>
    <w:p w:rsidR="00C97419" w:rsidRPr="00C97419" w:rsidRDefault="00C97419" w:rsidP="00382F1D">
      <w:pPr>
        <w:pStyle w:val="NoSpacing"/>
        <w:spacing w:line="360" w:lineRule="auto"/>
        <w:ind w:left="5103"/>
        <w:jc w:val="center"/>
        <w:rPr>
          <w:rFonts w:ascii="Arial" w:eastAsia="Times New Roman" w:hAnsi="Arial" w:cs="Arial"/>
          <w:lang w:val="de-LI"/>
        </w:rPr>
      </w:pPr>
      <w:r w:rsidRPr="00C97419">
        <w:rPr>
          <w:rFonts w:ascii="Arial" w:eastAsia="Times New Roman" w:hAnsi="Arial" w:cs="Arial"/>
          <w:lang w:val="de-LI"/>
        </w:rPr>
        <w:t>NIP. 19621121 199610 1 001</w:t>
      </w:r>
    </w:p>
    <w:p w:rsidR="008C0E1C" w:rsidRPr="00C97419" w:rsidRDefault="008C0E1C" w:rsidP="0060198C">
      <w:pPr>
        <w:autoSpaceDE w:val="0"/>
        <w:autoSpaceDN w:val="0"/>
        <w:adjustRightInd w:val="0"/>
        <w:spacing w:line="360" w:lineRule="auto"/>
        <w:rPr>
          <w:rFonts w:ascii="Arial" w:hAnsi="Arial" w:cs="Arial"/>
          <w:sz w:val="22"/>
          <w:szCs w:val="22"/>
          <w:lang w:val="en-ID"/>
        </w:rPr>
      </w:pPr>
    </w:p>
    <w:sectPr w:rsidR="008C0E1C" w:rsidRPr="00C97419" w:rsidSect="005274B0">
      <w:pgSz w:w="12191" w:h="18144" w:code="1"/>
      <w:pgMar w:top="1701" w:right="1418" w:bottom="1418" w:left="1701" w:header="0" w:footer="90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C93" w:rsidRDefault="003F1C93" w:rsidP="004B4E6E">
      <w:r>
        <w:separator/>
      </w:r>
    </w:p>
  </w:endnote>
  <w:endnote w:type="continuationSeparator" w:id="0">
    <w:p w:rsidR="003F1C93" w:rsidRDefault="003F1C93" w:rsidP="004B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C91" w:rsidRDefault="00582C91" w:rsidP="00E72241">
    <w:pPr>
      <w:tabs>
        <w:tab w:val="center" w:pos="4400"/>
      </w:tabs>
      <w:spacing w:line="200" w:lineRule="exac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C91" w:rsidRDefault="00582C91">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C93" w:rsidRDefault="003F1C93" w:rsidP="004B4E6E">
      <w:r>
        <w:separator/>
      </w:r>
    </w:p>
  </w:footnote>
  <w:footnote w:type="continuationSeparator" w:id="0">
    <w:p w:rsidR="003F1C93" w:rsidRDefault="003F1C93" w:rsidP="004B4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DA0"/>
    <w:multiLevelType w:val="multilevel"/>
    <w:tmpl w:val="E6BA2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73894"/>
    <w:multiLevelType w:val="hybridMultilevel"/>
    <w:tmpl w:val="D9C029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1040CD"/>
    <w:multiLevelType w:val="hybridMultilevel"/>
    <w:tmpl w:val="623E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E49F1"/>
    <w:multiLevelType w:val="hybridMultilevel"/>
    <w:tmpl w:val="D870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90AFB"/>
    <w:multiLevelType w:val="hybridMultilevel"/>
    <w:tmpl w:val="049E8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E55AC"/>
    <w:multiLevelType w:val="hybridMultilevel"/>
    <w:tmpl w:val="EA7C3144"/>
    <w:lvl w:ilvl="0" w:tplc="864CA39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F41E5"/>
    <w:multiLevelType w:val="hybridMultilevel"/>
    <w:tmpl w:val="4D868724"/>
    <w:lvl w:ilvl="0" w:tplc="0409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4C00301"/>
    <w:multiLevelType w:val="hybridMultilevel"/>
    <w:tmpl w:val="8F205740"/>
    <w:lvl w:ilvl="0" w:tplc="AED48774">
      <w:start w:val="3"/>
      <w:numFmt w:val="upperLetter"/>
      <w:lvlText w:val="%1."/>
      <w:lvlJc w:val="left"/>
      <w:pPr>
        <w:ind w:left="1080" w:hanging="360"/>
      </w:pPr>
      <w:rPr>
        <w:rFonts w:hint="default"/>
        <w:b/>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9">
    <w:nsid w:val="29D63FFD"/>
    <w:multiLevelType w:val="hybridMultilevel"/>
    <w:tmpl w:val="FA16ADBE"/>
    <w:lvl w:ilvl="0" w:tplc="0409000F">
      <w:start w:val="1"/>
      <w:numFmt w:val="decimal"/>
      <w:lvlText w:val="%1."/>
      <w:lvlJc w:val="left"/>
      <w:pPr>
        <w:ind w:left="180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AA0025C"/>
    <w:multiLevelType w:val="hybridMultilevel"/>
    <w:tmpl w:val="573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AD20B8"/>
    <w:multiLevelType w:val="hybridMultilevel"/>
    <w:tmpl w:val="B41636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342D15"/>
    <w:multiLevelType w:val="hybridMultilevel"/>
    <w:tmpl w:val="66A6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B4CF6"/>
    <w:multiLevelType w:val="hybridMultilevel"/>
    <w:tmpl w:val="861E973E"/>
    <w:lvl w:ilvl="0" w:tplc="04090019">
      <w:start w:val="1"/>
      <w:numFmt w:val="lowerLetter"/>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4">
    <w:nsid w:val="37475FB5"/>
    <w:multiLevelType w:val="hybridMultilevel"/>
    <w:tmpl w:val="EA36B39C"/>
    <w:lvl w:ilvl="0" w:tplc="04210019">
      <w:start w:val="1"/>
      <w:numFmt w:val="lowerLetter"/>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FF7237E"/>
    <w:multiLevelType w:val="hybridMultilevel"/>
    <w:tmpl w:val="951CCC70"/>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431E0522"/>
    <w:multiLevelType w:val="hybridMultilevel"/>
    <w:tmpl w:val="1592E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616914"/>
    <w:multiLevelType w:val="hybridMultilevel"/>
    <w:tmpl w:val="0504D7B4"/>
    <w:lvl w:ilvl="0" w:tplc="962A39B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7A26AC"/>
    <w:multiLevelType w:val="hybridMultilevel"/>
    <w:tmpl w:val="C8A88FBE"/>
    <w:lvl w:ilvl="0" w:tplc="B77C9F90">
      <w:start w:val="1"/>
      <w:numFmt w:val="upperLetter"/>
      <w:lvlText w:val="%1."/>
      <w:lvlJc w:val="left"/>
      <w:pPr>
        <w:ind w:left="50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B4D48"/>
    <w:multiLevelType w:val="hybridMultilevel"/>
    <w:tmpl w:val="2AC4F658"/>
    <w:lvl w:ilvl="0" w:tplc="48D8D914">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AD812BB"/>
    <w:multiLevelType w:val="hybridMultilevel"/>
    <w:tmpl w:val="9ACC2186"/>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4D1F69E6"/>
    <w:multiLevelType w:val="hybridMultilevel"/>
    <w:tmpl w:val="4C8E5EF0"/>
    <w:lvl w:ilvl="0" w:tplc="962A39BC">
      <w:start w:val="1"/>
      <w:numFmt w:val="decimal"/>
      <w:lvlText w:val="%1."/>
      <w:lvlJc w:val="left"/>
      <w:pPr>
        <w:ind w:left="180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2BE7F32"/>
    <w:multiLevelType w:val="hybridMultilevel"/>
    <w:tmpl w:val="E2F6A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44DCE"/>
    <w:multiLevelType w:val="hybridMultilevel"/>
    <w:tmpl w:val="55703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FF6B54"/>
    <w:multiLevelType w:val="hybridMultilevel"/>
    <w:tmpl w:val="DEC6E796"/>
    <w:lvl w:ilvl="0" w:tplc="E8A006AC">
      <w:start w:val="1"/>
      <w:numFmt w:val="decimal"/>
      <w:lvlText w:val="%1."/>
      <w:lvlJc w:val="left"/>
      <w:pPr>
        <w:ind w:left="2999" w:hanging="360"/>
      </w:pPr>
      <w:rPr>
        <w:b/>
        <w:i w:val="0"/>
      </w:rPr>
    </w:lvl>
    <w:lvl w:ilvl="1" w:tplc="04090019" w:tentative="1">
      <w:start w:val="1"/>
      <w:numFmt w:val="lowerLetter"/>
      <w:lvlText w:val="%2."/>
      <w:lvlJc w:val="left"/>
      <w:pPr>
        <w:ind w:left="3719" w:hanging="360"/>
      </w:pPr>
    </w:lvl>
    <w:lvl w:ilvl="2" w:tplc="0409001B" w:tentative="1">
      <w:start w:val="1"/>
      <w:numFmt w:val="lowerRoman"/>
      <w:lvlText w:val="%3."/>
      <w:lvlJc w:val="right"/>
      <w:pPr>
        <w:ind w:left="4439" w:hanging="180"/>
      </w:pPr>
    </w:lvl>
    <w:lvl w:ilvl="3" w:tplc="0409000F" w:tentative="1">
      <w:start w:val="1"/>
      <w:numFmt w:val="decimal"/>
      <w:lvlText w:val="%4."/>
      <w:lvlJc w:val="left"/>
      <w:pPr>
        <w:ind w:left="5159" w:hanging="360"/>
      </w:pPr>
    </w:lvl>
    <w:lvl w:ilvl="4" w:tplc="04090019" w:tentative="1">
      <w:start w:val="1"/>
      <w:numFmt w:val="lowerLetter"/>
      <w:lvlText w:val="%5."/>
      <w:lvlJc w:val="left"/>
      <w:pPr>
        <w:ind w:left="5879" w:hanging="360"/>
      </w:pPr>
    </w:lvl>
    <w:lvl w:ilvl="5" w:tplc="0409001B" w:tentative="1">
      <w:start w:val="1"/>
      <w:numFmt w:val="lowerRoman"/>
      <w:lvlText w:val="%6."/>
      <w:lvlJc w:val="right"/>
      <w:pPr>
        <w:ind w:left="6599" w:hanging="180"/>
      </w:pPr>
    </w:lvl>
    <w:lvl w:ilvl="6" w:tplc="0409000F" w:tentative="1">
      <w:start w:val="1"/>
      <w:numFmt w:val="decimal"/>
      <w:lvlText w:val="%7."/>
      <w:lvlJc w:val="left"/>
      <w:pPr>
        <w:ind w:left="7319" w:hanging="360"/>
      </w:pPr>
    </w:lvl>
    <w:lvl w:ilvl="7" w:tplc="04090019" w:tentative="1">
      <w:start w:val="1"/>
      <w:numFmt w:val="lowerLetter"/>
      <w:lvlText w:val="%8."/>
      <w:lvlJc w:val="left"/>
      <w:pPr>
        <w:ind w:left="8039" w:hanging="360"/>
      </w:pPr>
    </w:lvl>
    <w:lvl w:ilvl="8" w:tplc="0409001B" w:tentative="1">
      <w:start w:val="1"/>
      <w:numFmt w:val="lowerRoman"/>
      <w:lvlText w:val="%9."/>
      <w:lvlJc w:val="right"/>
      <w:pPr>
        <w:ind w:left="8759" w:hanging="180"/>
      </w:pPr>
    </w:lvl>
  </w:abstractNum>
  <w:abstractNum w:abstractNumId="25">
    <w:nsid w:val="64904468"/>
    <w:multiLevelType w:val="hybridMultilevel"/>
    <w:tmpl w:val="F9BE792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B6561C1"/>
    <w:multiLevelType w:val="hybridMultilevel"/>
    <w:tmpl w:val="C4A0AE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30258EB"/>
    <w:multiLevelType w:val="hybridMultilevel"/>
    <w:tmpl w:val="E96EC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DD3216"/>
    <w:multiLevelType w:val="hybridMultilevel"/>
    <w:tmpl w:val="56489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112B2A"/>
    <w:multiLevelType w:val="hybridMultilevel"/>
    <w:tmpl w:val="82F0D442"/>
    <w:lvl w:ilvl="0" w:tplc="68785A1A">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99C2C13"/>
    <w:multiLevelType w:val="hybridMultilevel"/>
    <w:tmpl w:val="363AA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584D20"/>
    <w:multiLevelType w:val="hybridMultilevel"/>
    <w:tmpl w:val="D9C029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1"/>
  </w:num>
  <w:num w:numId="4">
    <w:abstractNumId w:val="25"/>
  </w:num>
  <w:num w:numId="5">
    <w:abstractNumId w:val="14"/>
  </w:num>
  <w:num w:numId="6">
    <w:abstractNumId w:val="19"/>
  </w:num>
  <w:num w:numId="7">
    <w:abstractNumId w:val="26"/>
  </w:num>
  <w:num w:numId="8">
    <w:abstractNumId w:val="1"/>
  </w:num>
  <w:num w:numId="9">
    <w:abstractNumId w:val="13"/>
  </w:num>
  <w:num w:numId="10">
    <w:abstractNumId w:val="24"/>
  </w:num>
  <w:num w:numId="11">
    <w:abstractNumId w:val="0"/>
  </w:num>
  <w:num w:numId="12">
    <w:abstractNumId w:val="7"/>
  </w:num>
  <w:num w:numId="13">
    <w:abstractNumId w:val="21"/>
  </w:num>
  <w:num w:numId="14">
    <w:abstractNumId w:val="20"/>
  </w:num>
  <w:num w:numId="15">
    <w:abstractNumId w:val="17"/>
  </w:num>
  <w:num w:numId="16">
    <w:abstractNumId w:val="11"/>
  </w:num>
  <w:num w:numId="17">
    <w:abstractNumId w:val="4"/>
  </w:num>
  <w:num w:numId="18">
    <w:abstractNumId w:val="23"/>
  </w:num>
  <w:num w:numId="19">
    <w:abstractNumId w:val="16"/>
  </w:num>
  <w:num w:numId="20">
    <w:abstractNumId w:val="22"/>
  </w:num>
  <w:num w:numId="21">
    <w:abstractNumId w:val="28"/>
  </w:num>
  <w:num w:numId="22">
    <w:abstractNumId w:val="10"/>
  </w:num>
  <w:num w:numId="23">
    <w:abstractNumId w:val="12"/>
  </w:num>
  <w:num w:numId="24">
    <w:abstractNumId w:val="2"/>
  </w:num>
  <w:num w:numId="25">
    <w:abstractNumId w:val="9"/>
  </w:num>
  <w:num w:numId="26">
    <w:abstractNumId w:val="18"/>
  </w:num>
  <w:num w:numId="27">
    <w:abstractNumId w:val="27"/>
  </w:num>
  <w:num w:numId="28">
    <w:abstractNumId w:val="30"/>
  </w:num>
  <w:num w:numId="29">
    <w:abstractNumId w:val="6"/>
  </w:num>
  <w:num w:numId="30">
    <w:abstractNumId w:val="3"/>
  </w:num>
  <w:num w:numId="31">
    <w:abstractNumId w:val="15"/>
  </w:num>
  <w:num w:numId="3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B4E6E"/>
    <w:rsid w:val="0000286A"/>
    <w:rsid w:val="00006797"/>
    <w:rsid w:val="00014166"/>
    <w:rsid w:val="0001509B"/>
    <w:rsid w:val="00020FB6"/>
    <w:rsid w:val="00022E30"/>
    <w:rsid w:val="0002500F"/>
    <w:rsid w:val="00036E54"/>
    <w:rsid w:val="00041A00"/>
    <w:rsid w:val="00046197"/>
    <w:rsid w:val="000510D5"/>
    <w:rsid w:val="00051B59"/>
    <w:rsid w:val="00063545"/>
    <w:rsid w:val="00064F63"/>
    <w:rsid w:val="0006518E"/>
    <w:rsid w:val="00080CB9"/>
    <w:rsid w:val="000813CD"/>
    <w:rsid w:val="00082C2C"/>
    <w:rsid w:val="0009073B"/>
    <w:rsid w:val="0009225D"/>
    <w:rsid w:val="00094E46"/>
    <w:rsid w:val="000A064C"/>
    <w:rsid w:val="000A07D4"/>
    <w:rsid w:val="000C3D92"/>
    <w:rsid w:val="000C547C"/>
    <w:rsid w:val="000C7EAD"/>
    <w:rsid w:val="000D1657"/>
    <w:rsid w:val="000D7C7D"/>
    <w:rsid w:val="000D7D4B"/>
    <w:rsid w:val="000E1F2A"/>
    <w:rsid w:val="000F18DA"/>
    <w:rsid w:val="000F2C53"/>
    <w:rsid w:val="00110392"/>
    <w:rsid w:val="00113AB6"/>
    <w:rsid w:val="001147CB"/>
    <w:rsid w:val="00117973"/>
    <w:rsid w:val="00120881"/>
    <w:rsid w:val="00137E0B"/>
    <w:rsid w:val="00153191"/>
    <w:rsid w:val="00154E26"/>
    <w:rsid w:val="00160F92"/>
    <w:rsid w:val="00162897"/>
    <w:rsid w:val="0016432E"/>
    <w:rsid w:val="00165256"/>
    <w:rsid w:val="0017540C"/>
    <w:rsid w:val="00180C1D"/>
    <w:rsid w:val="00184682"/>
    <w:rsid w:val="0018755F"/>
    <w:rsid w:val="00193164"/>
    <w:rsid w:val="001A6678"/>
    <w:rsid w:val="001B5C89"/>
    <w:rsid w:val="001B683E"/>
    <w:rsid w:val="001C0948"/>
    <w:rsid w:val="001C1DBB"/>
    <w:rsid w:val="001C5404"/>
    <w:rsid w:val="001E117F"/>
    <w:rsid w:val="001E11C7"/>
    <w:rsid w:val="001E1FB2"/>
    <w:rsid w:val="001E4BDB"/>
    <w:rsid w:val="001F3119"/>
    <w:rsid w:val="001F520A"/>
    <w:rsid w:val="001F5975"/>
    <w:rsid w:val="001F6076"/>
    <w:rsid w:val="00201452"/>
    <w:rsid w:val="00201D07"/>
    <w:rsid w:val="00202196"/>
    <w:rsid w:val="0020281B"/>
    <w:rsid w:val="002037BB"/>
    <w:rsid w:val="00203C4E"/>
    <w:rsid w:val="00220C50"/>
    <w:rsid w:val="0022116D"/>
    <w:rsid w:val="002269DD"/>
    <w:rsid w:val="0022766F"/>
    <w:rsid w:val="002361FE"/>
    <w:rsid w:val="002369CD"/>
    <w:rsid w:val="00240E33"/>
    <w:rsid w:val="00242DB5"/>
    <w:rsid w:val="002461B8"/>
    <w:rsid w:val="00247213"/>
    <w:rsid w:val="00251944"/>
    <w:rsid w:val="00256C19"/>
    <w:rsid w:val="0025776E"/>
    <w:rsid w:val="00267A57"/>
    <w:rsid w:val="00267C54"/>
    <w:rsid w:val="00274A52"/>
    <w:rsid w:val="00276090"/>
    <w:rsid w:val="00287297"/>
    <w:rsid w:val="002A6CBC"/>
    <w:rsid w:val="002B6D91"/>
    <w:rsid w:val="002C2711"/>
    <w:rsid w:val="002D12A9"/>
    <w:rsid w:val="002D3E77"/>
    <w:rsid w:val="002E377E"/>
    <w:rsid w:val="002E58C8"/>
    <w:rsid w:val="002F29F8"/>
    <w:rsid w:val="002F374A"/>
    <w:rsid w:val="003260AD"/>
    <w:rsid w:val="00330FFE"/>
    <w:rsid w:val="003443D9"/>
    <w:rsid w:val="00350DEF"/>
    <w:rsid w:val="00357913"/>
    <w:rsid w:val="00360BD7"/>
    <w:rsid w:val="00362B71"/>
    <w:rsid w:val="0036417B"/>
    <w:rsid w:val="00372F7C"/>
    <w:rsid w:val="00382A35"/>
    <w:rsid w:val="00382F1D"/>
    <w:rsid w:val="003871BF"/>
    <w:rsid w:val="00392BEB"/>
    <w:rsid w:val="003940BB"/>
    <w:rsid w:val="0039424D"/>
    <w:rsid w:val="003A1962"/>
    <w:rsid w:val="003A2A96"/>
    <w:rsid w:val="003A40F4"/>
    <w:rsid w:val="003A4A16"/>
    <w:rsid w:val="003A4D31"/>
    <w:rsid w:val="003A6CBA"/>
    <w:rsid w:val="003B4BEA"/>
    <w:rsid w:val="003C13E4"/>
    <w:rsid w:val="003C4E72"/>
    <w:rsid w:val="003D5EDB"/>
    <w:rsid w:val="003D7462"/>
    <w:rsid w:val="003D7CAA"/>
    <w:rsid w:val="003F1C93"/>
    <w:rsid w:val="003F2A1B"/>
    <w:rsid w:val="003F4422"/>
    <w:rsid w:val="003F5611"/>
    <w:rsid w:val="003F5A9D"/>
    <w:rsid w:val="00401A98"/>
    <w:rsid w:val="004023CB"/>
    <w:rsid w:val="00412015"/>
    <w:rsid w:val="00417181"/>
    <w:rsid w:val="00421BD5"/>
    <w:rsid w:val="00430173"/>
    <w:rsid w:val="00434353"/>
    <w:rsid w:val="00434DA4"/>
    <w:rsid w:val="004449D7"/>
    <w:rsid w:val="00444C01"/>
    <w:rsid w:val="0044551C"/>
    <w:rsid w:val="00446D28"/>
    <w:rsid w:val="00457C36"/>
    <w:rsid w:val="00461AC7"/>
    <w:rsid w:val="00463DBD"/>
    <w:rsid w:val="00464D07"/>
    <w:rsid w:val="00472FC4"/>
    <w:rsid w:val="00484542"/>
    <w:rsid w:val="00491B4F"/>
    <w:rsid w:val="004933EF"/>
    <w:rsid w:val="00493E3C"/>
    <w:rsid w:val="00496FF5"/>
    <w:rsid w:val="00497313"/>
    <w:rsid w:val="004A3508"/>
    <w:rsid w:val="004A4B5F"/>
    <w:rsid w:val="004A5053"/>
    <w:rsid w:val="004B11E7"/>
    <w:rsid w:val="004B4E6E"/>
    <w:rsid w:val="004C46E9"/>
    <w:rsid w:val="004D29BA"/>
    <w:rsid w:val="004D62FC"/>
    <w:rsid w:val="004E0862"/>
    <w:rsid w:val="004F5598"/>
    <w:rsid w:val="004F6299"/>
    <w:rsid w:val="00501EB6"/>
    <w:rsid w:val="00502952"/>
    <w:rsid w:val="005037AF"/>
    <w:rsid w:val="00515666"/>
    <w:rsid w:val="005257C3"/>
    <w:rsid w:val="00525B6B"/>
    <w:rsid w:val="005274B0"/>
    <w:rsid w:val="00527974"/>
    <w:rsid w:val="005309B0"/>
    <w:rsid w:val="00534859"/>
    <w:rsid w:val="0053688B"/>
    <w:rsid w:val="00542731"/>
    <w:rsid w:val="005457B9"/>
    <w:rsid w:val="005462DE"/>
    <w:rsid w:val="00557931"/>
    <w:rsid w:val="00560B10"/>
    <w:rsid w:val="005657F8"/>
    <w:rsid w:val="00573DC0"/>
    <w:rsid w:val="00580DCD"/>
    <w:rsid w:val="00582C91"/>
    <w:rsid w:val="00585D08"/>
    <w:rsid w:val="005A2E1C"/>
    <w:rsid w:val="005B0C53"/>
    <w:rsid w:val="005B27FF"/>
    <w:rsid w:val="005B2D56"/>
    <w:rsid w:val="005B58E9"/>
    <w:rsid w:val="005C576A"/>
    <w:rsid w:val="005C64E7"/>
    <w:rsid w:val="005C68D3"/>
    <w:rsid w:val="005C78D8"/>
    <w:rsid w:val="005D09FC"/>
    <w:rsid w:val="005D44C8"/>
    <w:rsid w:val="005D7C41"/>
    <w:rsid w:val="005E0687"/>
    <w:rsid w:val="005E1890"/>
    <w:rsid w:val="005E42AD"/>
    <w:rsid w:val="005E6793"/>
    <w:rsid w:val="005F10E8"/>
    <w:rsid w:val="005F1CAF"/>
    <w:rsid w:val="005F5139"/>
    <w:rsid w:val="005F6611"/>
    <w:rsid w:val="005F6F00"/>
    <w:rsid w:val="0060198C"/>
    <w:rsid w:val="00603B3E"/>
    <w:rsid w:val="006049ED"/>
    <w:rsid w:val="006100E6"/>
    <w:rsid w:val="00611A65"/>
    <w:rsid w:val="00611DC6"/>
    <w:rsid w:val="00617A24"/>
    <w:rsid w:val="00620BDE"/>
    <w:rsid w:val="00620D6C"/>
    <w:rsid w:val="00622755"/>
    <w:rsid w:val="00631B1F"/>
    <w:rsid w:val="006329B2"/>
    <w:rsid w:val="00635C81"/>
    <w:rsid w:val="00642757"/>
    <w:rsid w:val="006453F9"/>
    <w:rsid w:val="006460E6"/>
    <w:rsid w:val="0065406C"/>
    <w:rsid w:val="00654D49"/>
    <w:rsid w:val="00662176"/>
    <w:rsid w:val="00683F9F"/>
    <w:rsid w:val="006928CE"/>
    <w:rsid w:val="00693D38"/>
    <w:rsid w:val="0069437B"/>
    <w:rsid w:val="00694D03"/>
    <w:rsid w:val="00695B25"/>
    <w:rsid w:val="006B3756"/>
    <w:rsid w:val="006B43B9"/>
    <w:rsid w:val="006C0E8D"/>
    <w:rsid w:val="006C5B38"/>
    <w:rsid w:val="006D2AC5"/>
    <w:rsid w:val="006D7B77"/>
    <w:rsid w:val="006E2670"/>
    <w:rsid w:val="006E6A22"/>
    <w:rsid w:val="006E6DCD"/>
    <w:rsid w:val="006F4B3E"/>
    <w:rsid w:val="0070476B"/>
    <w:rsid w:val="007105E0"/>
    <w:rsid w:val="00712AD1"/>
    <w:rsid w:val="007164D9"/>
    <w:rsid w:val="00722027"/>
    <w:rsid w:val="00724153"/>
    <w:rsid w:val="007308BA"/>
    <w:rsid w:val="00733BC5"/>
    <w:rsid w:val="00735CC1"/>
    <w:rsid w:val="007379EB"/>
    <w:rsid w:val="00741F1B"/>
    <w:rsid w:val="007429E8"/>
    <w:rsid w:val="00750B4A"/>
    <w:rsid w:val="00755B47"/>
    <w:rsid w:val="0076402F"/>
    <w:rsid w:val="00780B55"/>
    <w:rsid w:val="00784616"/>
    <w:rsid w:val="0078500C"/>
    <w:rsid w:val="00787DC5"/>
    <w:rsid w:val="00790CEE"/>
    <w:rsid w:val="00791355"/>
    <w:rsid w:val="0079394E"/>
    <w:rsid w:val="00795D86"/>
    <w:rsid w:val="0079632B"/>
    <w:rsid w:val="007A05B8"/>
    <w:rsid w:val="007A2A46"/>
    <w:rsid w:val="007A76B8"/>
    <w:rsid w:val="007C0CE4"/>
    <w:rsid w:val="007C5069"/>
    <w:rsid w:val="007D54C0"/>
    <w:rsid w:val="007D5655"/>
    <w:rsid w:val="007E0240"/>
    <w:rsid w:val="007E26C8"/>
    <w:rsid w:val="007E27F0"/>
    <w:rsid w:val="007E4F78"/>
    <w:rsid w:val="007F101D"/>
    <w:rsid w:val="007F3FB2"/>
    <w:rsid w:val="007F4B1E"/>
    <w:rsid w:val="007F7D4F"/>
    <w:rsid w:val="008035B8"/>
    <w:rsid w:val="00805051"/>
    <w:rsid w:val="00820371"/>
    <w:rsid w:val="00822A43"/>
    <w:rsid w:val="00831C3A"/>
    <w:rsid w:val="00840504"/>
    <w:rsid w:val="00845676"/>
    <w:rsid w:val="00850674"/>
    <w:rsid w:val="00864AD3"/>
    <w:rsid w:val="00865F4F"/>
    <w:rsid w:val="00873D9E"/>
    <w:rsid w:val="00874991"/>
    <w:rsid w:val="00880283"/>
    <w:rsid w:val="00886CBE"/>
    <w:rsid w:val="0088732D"/>
    <w:rsid w:val="00893FA7"/>
    <w:rsid w:val="008A0EEB"/>
    <w:rsid w:val="008A722E"/>
    <w:rsid w:val="008C0E1C"/>
    <w:rsid w:val="008C3993"/>
    <w:rsid w:val="008C4C13"/>
    <w:rsid w:val="008C53E7"/>
    <w:rsid w:val="008C65AA"/>
    <w:rsid w:val="008D11DE"/>
    <w:rsid w:val="008D160F"/>
    <w:rsid w:val="008D4B0B"/>
    <w:rsid w:val="008D6B60"/>
    <w:rsid w:val="008E6BAE"/>
    <w:rsid w:val="008F55C6"/>
    <w:rsid w:val="0090160A"/>
    <w:rsid w:val="00930F32"/>
    <w:rsid w:val="00932040"/>
    <w:rsid w:val="00933BE4"/>
    <w:rsid w:val="009357C6"/>
    <w:rsid w:val="00936BAA"/>
    <w:rsid w:val="00937515"/>
    <w:rsid w:val="00943B30"/>
    <w:rsid w:val="009504AF"/>
    <w:rsid w:val="00964A48"/>
    <w:rsid w:val="0096515F"/>
    <w:rsid w:val="009653AF"/>
    <w:rsid w:val="009669B3"/>
    <w:rsid w:val="00974A29"/>
    <w:rsid w:val="0098010E"/>
    <w:rsid w:val="009803AC"/>
    <w:rsid w:val="00981444"/>
    <w:rsid w:val="00983B53"/>
    <w:rsid w:val="009933D7"/>
    <w:rsid w:val="009A4577"/>
    <w:rsid w:val="009B7EB9"/>
    <w:rsid w:val="009C3258"/>
    <w:rsid w:val="009C4183"/>
    <w:rsid w:val="009C719E"/>
    <w:rsid w:val="009D3216"/>
    <w:rsid w:val="009D7898"/>
    <w:rsid w:val="009E17EC"/>
    <w:rsid w:val="009E4FCF"/>
    <w:rsid w:val="009E574D"/>
    <w:rsid w:val="009E7C4F"/>
    <w:rsid w:val="009F117E"/>
    <w:rsid w:val="009F1655"/>
    <w:rsid w:val="009F2312"/>
    <w:rsid w:val="00A01502"/>
    <w:rsid w:val="00A20416"/>
    <w:rsid w:val="00A21ACD"/>
    <w:rsid w:val="00A22D86"/>
    <w:rsid w:val="00A25907"/>
    <w:rsid w:val="00A26395"/>
    <w:rsid w:val="00A276B0"/>
    <w:rsid w:val="00A3120F"/>
    <w:rsid w:val="00A47856"/>
    <w:rsid w:val="00A53574"/>
    <w:rsid w:val="00A60D8B"/>
    <w:rsid w:val="00A710E7"/>
    <w:rsid w:val="00A80C1C"/>
    <w:rsid w:val="00A831E3"/>
    <w:rsid w:val="00A85442"/>
    <w:rsid w:val="00A85D18"/>
    <w:rsid w:val="00A97033"/>
    <w:rsid w:val="00AA5118"/>
    <w:rsid w:val="00AA6497"/>
    <w:rsid w:val="00AB2540"/>
    <w:rsid w:val="00AB2DC3"/>
    <w:rsid w:val="00AD1AC0"/>
    <w:rsid w:val="00AD509B"/>
    <w:rsid w:val="00AE0C86"/>
    <w:rsid w:val="00AF4E43"/>
    <w:rsid w:val="00B024D9"/>
    <w:rsid w:val="00B31CDD"/>
    <w:rsid w:val="00B53520"/>
    <w:rsid w:val="00B5529C"/>
    <w:rsid w:val="00B55820"/>
    <w:rsid w:val="00B55C88"/>
    <w:rsid w:val="00B56DC4"/>
    <w:rsid w:val="00B570F0"/>
    <w:rsid w:val="00B6233C"/>
    <w:rsid w:val="00B62F2F"/>
    <w:rsid w:val="00B633B8"/>
    <w:rsid w:val="00B75900"/>
    <w:rsid w:val="00B86E2B"/>
    <w:rsid w:val="00BA1BAD"/>
    <w:rsid w:val="00BA7B13"/>
    <w:rsid w:val="00BC1BF4"/>
    <w:rsid w:val="00BC29B5"/>
    <w:rsid w:val="00BD3ACD"/>
    <w:rsid w:val="00BD7D0C"/>
    <w:rsid w:val="00BE2035"/>
    <w:rsid w:val="00BE79B1"/>
    <w:rsid w:val="00BF18F6"/>
    <w:rsid w:val="00C01277"/>
    <w:rsid w:val="00C02197"/>
    <w:rsid w:val="00C167D9"/>
    <w:rsid w:val="00C249B5"/>
    <w:rsid w:val="00C25426"/>
    <w:rsid w:val="00C3335D"/>
    <w:rsid w:val="00C40266"/>
    <w:rsid w:val="00C40D58"/>
    <w:rsid w:val="00C41194"/>
    <w:rsid w:val="00C5031F"/>
    <w:rsid w:val="00C535FC"/>
    <w:rsid w:val="00C55407"/>
    <w:rsid w:val="00C600B4"/>
    <w:rsid w:val="00C61277"/>
    <w:rsid w:val="00C62201"/>
    <w:rsid w:val="00C62BFF"/>
    <w:rsid w:val="00C62C21"/>
    <w:rsid w:val="00C666F7"/>
    <w:rsid w:val="00C70AEF"/>
    <w:rsid w:val="00C97419"/>
    <w:rsid w:val="00CA2F02"/>
    <w:rsid w:val="00CA2F48"/>
    <w:rsid w:val="00CA4701"/>
    <w:rsid w:val="00CA559D"/>
    <w:rsid w:val="00CA6BEA"/>
    <w:rsid w:val="00CB45E6"/>
    <w:rsid w:val="00CB54E6"/>
    <w:rsid w:val="00CB6E1C"/>
    <w:rsid w:val="00CC0C64"/>
    <w:rsid w:val="00CD68DA"/>
    <w:rsid w:val="00CD7E77"/>
    <w:rsid w:val="00CE1840"/>
    <w:rsid w:val="00CE1A2A"/>
    <w:rsid w:val="00CE4F91"/>
    <w:rsid w:val="00CE59FE"/>
    <w:rsid w:val="00CE5CB0"/>
    <w:rsid w:val="00CE7315"/>
    <w:rsid w:val="00CF16A2"/>
    <w:rsid w:val="00CF6E3F"/>
    <w:rsid w:val="00D01A99"/>
    <w:rsid w:val="00D04F99"/>
    <w:rsid w:val="00D05F98"/>
    <w:rsid w:val="00D10215"/>
    <w:rsid w:val="00D10506"/>
    <w:rsid w:val="00D16A74"/>
    <w:rsid w:val="00D22D49"/>
    <w:rsid w:val="00D239F5"/>
    <w:rsid w:val="00D341BE"/>
    <w:rsid w:val="00D421BC"/>
    <w:rsid w:val="00D5783D"/>
    <w:rsid w:val="00D61B7D"/>
    <w:rsid w:val="00D63C73"/>
    <w:rsid w:val="00D6522A"/>
    <w:rsid w:val="00D77D64"/>
    <w:rsid w:val="00D876FE"/>
    <w:rsid w:val="00D92A21"/>
    <w:rsid w:val="00D97A8F"/>
    <w:rsid w:val="00DB5D04"/>
    <w:rsid w:val="00DC3823"/>
    <w:rsid w:val="00DC3896"/>
    <w:rsid w:val="00DD084B"/>
    <w:rsid w:val="00DD72D6"/>
    <w:rsid w:val="00DE6742"/>
    <w:rsid w:val="00DF1515"/>
    <w:rsid w:val="00DF34D3"/>
    <w:rsid w:val="00E00047"/>
    <w:rsid w:val="00E05304"/>
    <w:rsid w:val="00E053BE"/>
    <w:rsid w:val="00E05494"/>
    <w:rsid w:val="00E07C94"/>
    <w:rsid w:val="00E1181C"/>
    <w:rsid w:val="00E13390"/>
    <w:rsid w:val="00E13F2F"/>
    <w:rsid w:val="00E34B83"/>
    <w:rsid w:val="00E44B80"/>
    <w:rsid w:val="00E51AD5"/>
    <w:rsid w:val="00E5613F"/>
    <w:rsid w:val="00E66398"/>
    <w:rsid w:val="00E67BBB"/>
    <w:rsid w:val="00E71F5C"/>
    <w:rsid w:val="00E72241"/>
    <w:rsid w:val="00E74025"/>
    <w:rsid w:val="00E81DEA"/>
    <w:rsid w:val="00E827D5"/>
    <w:rsid w:val="00E868A5"/>
    <w:rsid w:val="00E86D64"/>
    <w:rsid w:val="00E87722"/>
    <w:rsid w:val="00E9637B"/>
    <w:rsid w:val="00EA25CD"/>
    <w:rsid w:val="00EA6BC3"/>
    <w:rsid w:val="00EB1C88"/>
    <w:rsid w:val="00EB21AE"/>
    <w:rsid w:val="00EB3D60"/>
    <w:rsid w:val="00EB481C"/>
    <w:rsid w:val="00EC3F06"/>
    <w:rsid w:val="00EC5D8A"/>
    <w:rsid w:val="00ED19C7"/>
    <w:rsid w:val="00EF029F"/>
    <w:rsid w:val="00EF32F1"/>
    <w:rsid w:val="00F0165C"/>
    <w:rsid w:val="00F317EE"/>
    <w:rsid w:val="00F31ECC"/>
    <w:rsid w:val="00F32FB5"/>
    <w:rsid w:val="00F33EFF"/>
    <w:rsid w:val="00F36658"/>
    <w:rsid w:val="00F367CF"/>
    <w:rsid w:val="00F4567C"/>
    <w:rsid w:val="00F501C5"/>
    <w:rsid w:val="00F502A7"/>
    <w:rsid w:val="00F5191E"/>
    <w:rsid w:val="00F65D6F"/>
    <w:rsid w:val="00F66986"/>
    <w:rsid w:val="00F72929"/>
    <w:rsid w:val="00F72EC2"/>
    <w:rsid w:val="00F77900"/>
    <w:rsid w:val="00F853F2"/>
    <w:rsid w:val="00F9129A"/>
    <w:rsid w:val="00F9187C"/>
    <w:rsid w:val="00F95429"/>
    <w:rsid w:val="00FB0287"/>
    <w:rsid w:val="00FB2758"/>
    <w:rsid w:val="00FB2AC7"/>
    <w:rsid w:val="00FB7B18"/>
    <w:rsid w:val="00FC0767"/>
    <w:rsid w:val="00FC1149"/>
    <w:rsid w:val="00FC5421"/>
    <w:rsid w:val="00FD4C45"/>
    <w:rsid w:val="00FD5C8A"/>
    <w:rsid w:val="00FF49EA"/>
    <w:rsid w:val="00FF4D3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329"/>
        <o:r id="V:Rule2" type="connector" idref="#_x0000_s1333"/>
        <o:r id="V:Rule3" type="connector" idref="#_x0000_s1332"/>
        <o:r id="V:Rule4" type="connector" idref="#_x0000_s1331"/>
        <o:r id="V:Rule5" type="connector" idref="#_x0000_s1337"/>
        <o:r id="V:Rule6" type="connector" idref="#_x0000_s1334"/>
        <o:r id="V:Rule7" type="connector" idref="#_x0000_s13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67A57"/>
    <w:pPr>
      <w:ind w:left="720"/>
      <w:contextualSpacing/>
    </w:pPr>
  </w:style>
  <w:style w:type="paragraph" w:styleId="Header">
    <w:name w:val="header"/>
    <w:basedOn w:val="Normal"/>
    <w:link w:val="HeaderChar"/>
    <w:unhideWhenUsed/>
    <w:rsid w:val="007D5655"/>
    <w:pPr>
      <w:tabs>
        <w:tab w:val="center" w:pos="4513"/>
        <w:tab w:val="right" w:pos="9026"/>
      </w:tabs>
    </w:pPr>
  </w:style>
  <w:style w:type="character" w:customStyle="1" w:styleId="HeaderChar">
    <w:name w:val="Header Char"/>
    <w:basedOn w:val="DefaultParagraphFont"/>
    <w:link w:val="Header"/>
    <w:rsid w:val="007D5655"/>
  </w:style>
  <w:style w:type="paragraph" w:styleId="Footer">
    <w:name w:val="footer"/>
    <w:basedOn w:val="Normal"/>
    <w:link w:val="FooterChar"/>
    <w:uiPriority w:val="99"/>
    <w:semiHidden/>
    <w:unhideWhenUsed/>
    <w:rsid w:val="007D5655"/>
    <w:pPr>
      <w:tabs>
        <w:tab w:val="center" w:pos="4513"/>
        <w:tab w:val="right" w:pos="9026"/>
      </w:tabs>
    </w:pPr>
  </w:style>
  <w:style w:type="character" w:customStyle="1" w:styleId="FooterChar">
    <w:name w:val="Footer Char"/>
    <w:basedOn w:val="DefaultParagraphFont"/>
    <w:link w:val="Footer"/>
    <w:uiPriority w:val="99"/>
    <w:semiHidden/>
    <w:rsid w:val="007D5655"/>
  </w:style>
  <w:style w:type="paragraph" w:styleId="BalloonText">
    <w:name w:val="Balloon Text"/>
    <w:basedOn w:val="Normal"/>
    <w:link w:val="BalloonTextChar"/>
    <w:uiPriority w:val="99"/>
    <w:semiHidden/>
    <w:unhideWhenUsed/>
    <w:rsid w:val="00461AC7"/>
    <w:rPr>
      <w:rFonts w:ascii="Tahoma" w:hAnsi="Tahoma" w:cs="Tahoma"/>
      <w:sz w:val="16"/>
      <w:szCs w:val="16"/>
    </w:rPr>
  </w:style>
  <w:style w:type="character" w:customStyle="1" w:styleId="BalloonTextChar">
    <w:name w:val="Balloon Text Char"/>
    <w:basedOn w:val="DefaultParagraphFont"/>
    <w:link w:val="BalloonText"/>
    <w:uiPriority w:val="99"/>
    <w:semiHidden/>
    <w:rsid w:val="00461AC7"/>
    <w:rPr>
      <w:rFonts w:ascii="Tahoma" w:hAnsi="Tahoma" w:cs="Tahoma"/>
      <w:sz w:val="16"/>
      <w:szCs w:val="16"/>
    </w:rPr>
  </w:style>
  <w:style w:type="paragraph" w:styleId="NoSpacing">
    <w:name w:val="No Spacing"/>
    <w:uiPriority w:val="1"/>
    <w:qFormat/>
    <w:rsid w:val="00444C01"/>
    <w:rPr>
      <w:rFonts w:ascii="Calibri" w:eastAsia="Calibri" w:hAnsi="Calibri"/>
      <w:sz w:val="22"/>
      <w:szCs w:val="22"/>
      <w:lang w:val="id-ID"/>
    </w:rPr>
  </w:style>
  <w:style w:type="paragraph" w:styleId="TOC1">
    <w:name w:val="toc 1"/>
    <w:basedOn w:val="Normal"/>
    <w:next w:val="Normal"/>
    <w:autoRedefine/>
    <w:unhideWhenUsed/>
    <w:rsid w:val="00137E0B"/>
    <w:rPr>
      <w:sz w:val="24"/>
      <w:szCs w:val="24"/>
    </w:rPr>
  </w:style>
  <w:style w:type="paragraph" w:customStyle="1" w:styleId="Default">
    <w:name w:val="Default"/>
    <w:rsid w:val="00484542"/>
    <w:pPr>
      <w:autoSpaceDE w:val="0"/>
      <w:autoSpaceDN w:val="0"/>
      <w:adjustRightInd w:val="0"/>
    </w:pPr>
    <w:rPr>
      <w:color w:val="000000"/>
      <w:sz w:val="24"/>
      <w:szCs w:val="24"/>
    </w:rPr>
  </w:style>
  <w:style w:type="character" w:customStyle="1" w:styleId="a">
    <w:name w:val="a"/>
    <w:basedOn w:val="DefaultParagraphFont"/>
    <w:rsid w:val="00BA7B13"/>
  </w:style>
  <w:style w:type="character" w:customStyle="1" w:styleId="l9">
    <w:name w:val="l9"/>
    <w:basedOn w:val="DefaultParagraphFont"/>
    <w:rsid w:val="00886CBE"/>
  </w:style>
  <w:style w:type="table" w:styleId="TableGrid">
    <w:name w:val="Table Grid"/>
    <w:basedOn w:val="TableNormal"/>
    <w:uiPriority w:val="59"/>
    <w:rsid w:val="00C40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31ECC"/>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6698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50203">
      <w:bodyDiv w:val="1"/>
      <w:marLeft w:val="0"/>
      <w:marRight w:val="0"/>
      <w:marTop w:val="0"/>
      <w:marBottom w:val="0"/>
      <w:divBdr>
        <w:top w:val="none" w:sz="0" w:space="0" w:color="auto"/>
        <w:left w:val="none" w:sz="0" w:space="0" w:color="auto"/>
        <w:bottom w:val="none" w:sz="0" w:space="0" w:color="auto"/>
        <w:right w:val="none" w:sz="0" w:space="0" w:color="auto"/>
      </w:divBdr>
    </w:div>
    <w:div w:id="773591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BF94A-FD7E-40D6-B1E4-2BF4E1F20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21</Pages>
  <Words>4023</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Windows User</cp:lastModifiedBy>
  <cp:revision>57</cp:revision>
  <cp:lastPrinted>2018-10-04T06:51:00Z</cp:lastPrinted>
  <dcterms:created xsi:type="dcterms:W3CDTF">2018-03-31T02:38:00Z</dcterms:created>
  <dcterms:modified xsi:type="dcterms:W3CDTF">2018-10-08T05:19:00Z</dcterms:modified>
</cp:coreProperties>
</file>