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463E89" w:rsidRDefault="0062507F" w:rsidP="005C13A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 xml:space="preserve">TOR </w:t>
      </w:r>
      <w:r w:rsidR="004C6591" w:rsidRPr="00463E89">
        <w:rPr>
          <w:rFonts w:ascii="Bookman Old Style" w:hAnsi="Bookman Old Style"/>
          <w:b/>
          <w:lang w:val="en-ID"/>
        </w:rPr>
        <w:t>PEMPROSESAN PERALATAN PASIEN</w:t>
      </w:r>
    </w:p>
    <w:p w:rsidR="00EE7ABD" w:rsidRPr="00463E89" w:rsidRDefault="00EE7ABD" w:rsidP="005C13A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>RSUD DR. MURJANI SAMPIT</w:t>
      </w:r>
    </w:p>
    <w:p w:rsidR="00EE7ABD" w:rsidRPr="00463E89" w:rsidRDefault="00EE7ABD" w:rsidP="005C13A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463E89" w:rsidRDefault="00D83341" w:rsidP="005C13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>LATAR BELAKANG</w:t>
      </w:r>
    </w:p>
    <w:p w:rsidR="004C6591" w:rsidRPr="00463E89" w:rsidRDefault="004C6591" w:rsidP="005C13A7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Untuk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menciptakan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lingkungan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bebas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infeksi</w:t>
      </w:r>
      <w:proofErr w:type="spellEnd"/>
      <w:r w:rsidRPr="00463E89">
        <w:rPr>
          <w:rFonts w:ascii="Bookman Old Style" w:hAnsi="Bookman Old Style"/>
          <w:lang w:val="en-ID"/>
        </w:rPr>
        <w:t xml:space="preserve"> yang </w:t>
      </w:r>
      <w:proofErr w:type="spellStart"/>
      <w:r w:rsidRPr="00463E89">
        <w:rPr>
          <w:rFonts w:ascii="Bookman Old Style" w:hAnsi="Bookman Old Style"/>
          <w:lang w:val="en-ID"/>
        </w:rPr>
        <w:t>terpenting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adalah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bahwa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rasional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setiap</w:t>
      </w:r>
      <w:proofErr w:type="spellEnd"/>
      <w:r w:rsidRPr="00463E89">
        <w:rPr>
          <w:rFonts w:ascii="Bookman Old Style" w:hAnsi="Bookman Old Style"/>
          <w:lang w:val="en-ID"/>
        </w:rPr>
        <w:t xml:space="preserve"> proses </w:t>
      </w:r>
      <w:proofErr w:type="spellStart"/>
      <w:r w:rsidRPr="00463E89">
        <w:rPr>
          <w:rFonts w:ascii="Bookman Old Style" w:hAnsi="Bookman Old Style"/>
          <w:lang w:val="en-ID"/>
        </w:rPr>
        <w:t>pencegahan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infeksi</w:t>
      </w:r>
      <w:proofErr w:type="spellEnd"/>
      <w:r w:rsidRPr="00463E89">
        <w:rPr>
          <w:rFonts w:ascii="Bookman Old Style" w:hAnsi="Bookman Old Style"/>
          <w:lang w:val="en-ID"/>
        </w:rPr>
        <w:t xml:space="preserve"> yang </w:t>
      </w:r>
      <w:proofErr w:type="spellStart"/>
      <w:r w:rsidRPr="00463E89">
        <w:rPr>
          <w:rFonts w:ascii="Bookman Old Style" w:hAnsi="Bookman Old Style"/>
          <w:lang w:val="en-ID"/>
        </w:rPr>
        <w:t>dianjurkan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keterbatasannya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dimengerti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oleh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staf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kesehatan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pada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setiap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tingkat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dari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petugas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pelayanan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kesehatan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sampai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petugas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pembersihan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pemeliharaan</w:t>
      </w:r>
      <w:proofErr w:type="spellEnd"/>
      <w:r w:rsidRPr="00463E89">
        <w:rPr>
          <w:rFonts w:ascii="Bookman Old Style" w:hAnsi="Bookman Old Style"/>
          <w:lang w:val="en-ID"/>
        </w:rPr>
        <w:t xml:space="preserve">. Proses </w:t>
      </w:r>
      <w:proofErr w:type="spellStart"/>
      <w:r w:rsidRPr="00463E89">
        <w:rPr>
          <w:rFonts w:ascii="Bookman Old Style" w:hAnsi="Bookman Old Style"/>
          <w:lang w:val="en-ID"/>
        </w:rPr>
        <w:t>pencegahan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infeksi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dasar</w:t>
      </w:r>
      <w:proofErr w:type="spellEnd"/>
      <w:r w:rsidRPr="00463E89">
        <w:rPr>
          <w:rFonts w:ascii="Bookman Old Style" w:hAnsi="Bookman Old Style"/>
          <w:lang w:val="en-ID"/>
        </w:rPr>
        <w:t xml:space="preserve"> yang </w:t>
      </w:r>
      <w:proofErr w:type="spellStart"/>
      <w:r w:rsidRPr="00463E89">
        <w:rPr>
          <w:rFonts w:ascii="Bookman Old Style" w:hAnsi="Bookman Old Style"/>
          <w:lang w:val="en-ID"/>
        </w:rPr>
        <w:t>dianjurkan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untuk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mengurangi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penularan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penyakit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dari</w:t>
      </w:r>
      <w:proofErr w:type="spellEnd"/>
      <w:r w:rsidRPr="00463E89">
        <w:rPr>
          <w:rFonts w:ascii="Bookman Old Style" w:hAnsi="Bookman Old Style"/>
          <w:lang w:val="en-ID"/>
        </w:rPr>
        <w:t xml:space="preserve"> instrument yang </w:t>
      </w:r>
      <w:proofErr w:type="spellStart"/>
      <w:r w:rsidRPr="00463E89">
        <w:rPr>
          <w:rFonts w:ascii="Bookman Old Style" w:hAnsi="Bookman Old Style"/>
          <w:lang w:val="en-ID"/>
        </w:rPr>
        <w:t>kotor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proofErr w:type="spellStart"/>
      <w:r w:rsidRPr="00463E89">
        <w:rPr>
          <w:rFonts w:ascii="Bookman Old Style" w:hAnsi="Bookman Old Style"/>
          <w:lang w:val="en-ID"/>
        </w:rPr>
        <w:t>sarung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tangan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bedah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barang-barang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habis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pakai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lainnya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adalah</w:t>
      </w:r>
      <w:proofErr w:type="spellEnd"/>
      <w:r w:rsidRPr="00463E89">
        <w:rPr>
          <w:rFonts w:ascii="Bookman Old Style" w:hAnsi="Bookman Old Style"/>
          <w:lang w:val="en-ID"/>
        </w:rPr>
        <w:t xml:space="preserve"> (</w:t>
      </w:r>
      <w:proofErr w:type="spellStart"/>
      <w:r w:rsidRPr="00463E89">
        <w:rPr>
          <w:rFonts w:ascii="Bookman Old Style" w:hAnsi="Bookman Old Style"/>
          <w:lang w:val="en-ID"/>
        </w:rPr>
        <w:t>precleaning</w:t>
      </w:r>
      <w:proofErr w:type="spellEnd"/>
      <w:r w:rsidRPr="00463E89">
        <w:rPr>
          <w:rFonts w:ascii="Bookman Old Style" w:hAnsi="Bookman Old Style"/>
          <w:lang w:val="en-ID"/>
        </w:rPr>
        <w:t>/</w:t>
      </w:r>
      <w:proofErr w:type="spellStart"/>
      <w:r w:rsidRPr="00463E89">
        <w:rPr>
          <w:rFonts w:ascii="Bookman Old Style" w:hAnsi="Bookman Old Style"/>
          <w:lang w:val="en-ID"/>
        </w:rPr>
        <w:t>prabilas</w:t>
      </w:r>
      <w:proofErr w:type="spellEnd"/>
      <w:r w:rsidRPr="00463E89">
        <w:rPr>
          <w:rFonts w:ascii="Bookman Old Style" w:hAnsi="Bookman Old Style"/>
          <w:lang w:val="en-ID"/>
        </w:rPr>
        <w:t xml:space="preserve">), </w:t>
      </w:r>
      <w:proofErr w:type="spellStart"/>
      <w:r w:rsidRPr="00463E89">
        <w:rPr>
          <w:rFonts w:ascii="Bookman Old Style" w:hAnsi="Bookman Old Style"/>
          <w:lang w:val="en-ID"/>
        </w:rPr>
        <w:t>pencucian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pembersihan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proofErr w:type="spellStart"/>
      <w:r w:rsidRPr="00463E89">
        <w:rPr>
          <w:rFonts w:ascii="Bookman Old Style" w:hAnsi="Bookman Old Style"/>
          <w:lang w:val="en-ID"/>
        </w:rPr>
        <w:t>sterilisasi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atau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desinfeksi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tingkat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tinggi</w:t>
      </w:r>
      <w:proofErr w:type="spellEnd"/>
      <w:r w:rsidRPr="00463E89">
        <w:rPr>
          <w:rFonts w:ascii="Bookman Old Style" w:hAnsi="Bookman Old Style"/>
          <w:lang w:val="en-ID"/>
        </w:rPr>
        <w:t xml:space="preserve"> (DTT) </w:t>
      </w:r>
      <w:proofErr w:type="spellStart"/>
      <w:r w:rsidRPr="00463E89">
        <w:rPr>
          <w:rFonts w:ascii="Bookman Old Style" w:hAnsi="Bookman Old Style"/>
          <w:lang w:val="en-ID"/>
        </w:rPr>
        <w:t>atau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sterilisasi</w:t>
      </w:r>
      <w:proofErr w:type="spellEnd"/>
      <w:r w:rsidRPr="00463E89">
        <w:rPr>
          <w:rFonts w:ascii="Bookman Old Style" w:hAnsi="Bookman Old Style"/>
          <w:lang w:val="en-ID"/>
        </w:rPr>
        <w:t xml:space="preserve">. </w:t>
      </w:r>
      <w:proofErr w:type="spellStart"/>
      <w:proofErr w:type="gramStart"/>
      <w:r w:rsidRPr="00463E89">
        <w:rPr>
          <w:rFonts w:ascii="Bookman Old Style" w:hAnsi="Bookman Old Style"/>
          <w:lang w:val="en-ID"/>
        </w:rPr>
        <w:t>Pasien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tenaga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kesehatan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beresiko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mendapatkan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ineksi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jika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tidak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melaksanakan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tindakan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pencegahan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infeksi</w:t>
      </w:r>
      <w:proofErr w:type="spellEnd"/>
      <w:r w:rsidRPr="00463E89">
        <w:rPr>
          <w:rFonts w:ascii="Bookman Old Style" w:hAnsi="Bookman Old Style"/>
          <w:lang w:val="en-ID"/>
        </w:rPr>
        <w:t>.</w:t>
      </w:r>
      <w:proofErr w:type="gramEnd"/>
      <w:r w:rsidRPr="00463E89">
        <w:rPr>
          <w:rFonts w:ascii="Bookman Old Style" w:hAnsi="Bookman Old Style"/>
          <w:lang w:val="en-ID"/>
        </w:rPr>
        <w:t xml:space="preserve"> </w:t>
      </w:r>
      <w:proofErr w:type="gramStart"/>
      <w:r w:rsidRPr="00463E89">
        <w:rPr>
          <w:rFonts w:ascii="Bookman Old Style" w:hAnsi="Bookman Old Style"/>
          <w:lang w:val="en-ID"/>
        </w:rPr>
        <w:t xml:space="preserve">HAIs </w:t>
      </w:r>
      <w:proofErr w:type="spellStart"/>
      <w:r w:rsidRPr="00463E89">
        <w:rPr>
          <w:rFonts w:ascii="Bookman Old Style" w:hAnsi="Bookman Old Style"/>
          <w:lang w:val="en-ID"/>
        </w:rPr>
        <w:t>dapat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dicegah</w:t>
      </w:r>
      <w:proofErr w:type="spellEnd"/>
      <w:r w:rsidRPr="00463E89">
        <w:rPr>
          <w:rFonts w:ascii="Bookman Old Style" w:hAnsi="Bookman Old Style"/>
          <w:lang w:val="en-ID"/>
        </w:rPr>
        <w:t>/</w:t>
      </w:r>
      <w:proofErr w:type="spellStart"/>
      <w:r w:rsidRPr="00463E89">
        <w:rPr>
          <w:rFonts w:ascii="Bookman Old Style" w:hAnsi="Bookman Old Style"/>
          <w:lang w:val="en-ID"/>
        </w:rPr>
        <w:t>dikendalikan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dengan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beberapa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strategi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pencegahan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infeksi</w:t>
      </w:r>
      <w:proofErr w:type="spellEnd"/>
      <w:r w:rsidRPr="00463E89">
        <w:rPr>
          <w:rFonts w:ascii="Bookman Old Style" w:hAnsi="Bookman Old Style"/>
          <w:lang w:val="en-ID"/>
        </w:rPr>
        <w:t>.</w:t>
      </w:r>
      <w:proofErr w:type="gramEnd"/>
      <w:r w:rsidRPr="00463E89">
        <w:rPr>
          <w:rFonts w:ascii="Bookman Old Style" w:hAnsi="Bookman Old Style"/>
          <w:lang w:val="en-ID"/>
        </w:rPr>
        <w:t xml:space="preserve"> </w:t>
      </w:r>
      <w:proofErr w:type="gramStart"/>
      <w:r w:rsidRPr="00463E89">
        <w:rPr>
          <w:rFonts w:ascii="Bookman Old Style" w:hAnsi="Bookman Old Style"/>
          <w:lang w:val="en-ID"/>
        </w:rPr>
        <w:t xml:space="preserve">Salah </w:t>
      </w:r>
      <w:proofErr w:type="spellStart"/>
      <w:r w:rsidRPr="00463E89">
        <w:rPr>
          <w:rFonts w:ascii="Bookman Old Style" w:hAnsi="Bookman Old Style"/>
          <w:lang w:val="en-ID"/>
        </w:rPr>
        <w:t>satu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strategi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pencegahan</w:t>
      </w:r>
      <w:proofErr w:type="spellEnd"/>
      <w:r w:rsidRPr="00463E89">
        <w:rPr>
          <w:rFonts w:ascii="Bookman Old Style" w:hAnsi="Bookman Old Style"/>
          <w:lang w:val="en-ID"/>
        </w:rPr>
        <w:t xml:space="preserve"> HAIs </w:t>
      </w:r>
      <w:proofErr w:type="spellStart"/>
      <w:r w:rsidRPr="00463E89">
        <w:rPr>
          <w:rFonts w:ascii="Bookman Old Style" w:hAnsi="Bookman Old Style"/>
          <w:lang w:val="en-ID"/>
        </w:rPr>
        <w:t>adalah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dekontaminasi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proofErr w:type="spellStart"/>
      <w:r w:rsidRPr="00463E89">
        <w:rPr>
          <w:rFonts w:ascii="Bookman Old Style" w:hAnsi="Bookman Old Style"/>
          <w:lang w:val="en-ID"/>
        </w:rPr>
        <w:t>yaitu</w:t>
      </w:r>
      <w:proofErr w:type="spellEnd"/>
      <w:r w:rsidRPr="00463E89">
        <w:rPr>
          <w:rFonts w:ascii="Bookman Old Style" w:hAnsi="Bookman Old Style"/>
          <w:lang w:val="en-ID"/>
        </w:rPr>
        <w:t xml:space="preserve">; </w:t>
      </w:r>
      <w:proofErr w:type="spellStart"/>
      <w:r w:rsidRPr="00463E89">
        <w:rPr>
          <w:rFonts w:ascii="Bookman Old Style" w:hAnsi="Bookman Old Style"/>
          <w:lang w:val="en-ID"/>
        </w:rPr>
        <w:t>Pembersihan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proofErr w:type="spellStart"/>
      <w:r w:rsidRPr="00463E89">
        <w:rPr>
          <w:rFonts w:ascii="Bookman Old Style" w:hAnsi="Bookman Old Style"/>
          <w:lang w:val="en-ID"/>
        </w:rPr>
        <w:t>Desinfeksi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Sterilisasi</w:t>
      </w:r>
      <w:proofErr w:type="spellEnd"/>
      <w:r w:rsidRPr="00463E89">
        <w:rPr>
          <w:rFonts w:ascii="Bookman Old Style" w:hAnsi="Bookman Old Style"/>
          <w:lang w:val="en-ID"/>
        </w:rPr>
        <w:t>.</w:t>
      </w:r>
      <w:proofErr w:type="gramEnd"/>
    </w:p>
    <w:p w:rsidR="00EE7ABD" w:rsidRPr="00463E89" w:rsidRDefault="00EE7ABD" w:rsidP="005C13A7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463E89" w:rsidRDefault="00EE7ABD" w:rsidP="005C13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>TUJUAN</w:t>
      </w:r>
    </w:p>
    <w:p w:rsidR="00C34A3B" w:rsidRPr="00463E89" w:rsidRDefault="00E60D90" w:rsidP="005C13A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63E89">
        <w:rPr>
          <w:rFonts w:ascii="Bookman Old Style" w:hAnsi="Bookman Old Style"/>
          <w:b/>
          <w:lang w:val="en-ID"/>
        </w:rPr>
        <w:t>Tujuan</w:t>
      </w:r>
      <w:proofErr w:type="spellEnd"/>
      <w:r w:rsidRPr="00463E89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b/>
          <w:lang w:val="en-ID"/>
        </w:rPr>
        <w:t>Umum</w:t>
      </w:r>
      <w:proofErr w:type="spellEnd"/>
    </w:p>
    <w:p w:rsidR="004C6591" w:rsidRPr="00463E89" w:rsidRDefault="004C6591" w:rsidP="005C13A7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63E89">
        <w:rPr>
          <w:rFonts w:ascii="Bookman Old Style" w:hAnsi="Bookman Old Style"/>
          <w:lang w:val="en-ID"/>
        </w:rPr>
        <w:t>Untuk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mengurangi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penularan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penyakit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dari</w:t>
      </w:r>
      <w:proofErr w:type="spellEnd"/>
      <w:r w:rsidRPr="00463E89">
        <w:rPr>
          <w:rFonts w:ascii="Bookman Old Style" w:hAnsi="Bookman Old Style"/>
          <w:lang w:val="en-ID"/>
        </w:rPr>
        <w:t xml:space="preserve"> instrument yang </w:t>
      </w:r>
      <w:proofErr w:type="spellStart"/>
      <w:r w:rsidRPr="00463E89">
        <w:rPr>
          <w:rFonts w:ascii="Bookman Old Style" w:hAnsi="Bookman Old Style"/>
          <w:lang w:val="en-ID"/>
        </w:rPr>
        <w:t>kotor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proofErr w:type="spellStart"/>
      <w:r w:rsidRPr="00463E89">
        <w:rPr>
          <w:rFonts w:ascii="Bookman Old Style" w:hAnsi="Bookman Old Style"/>
          <w:lang w:val="en-ID"/>
        </w:rPr>
        <w:t>sarung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tangan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bedah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barang-barang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habis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pakai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lainnya</w:t>
      </w:r>
      <w:proofErr w:type="spellEnd"/>
      <w:r w:rsidRPr="00463E89">
        <w:rPr>
          <w:rFonts w:ascii="Bookman Old Style" w:hAnsi="Bookman Old Style"/>
          <w:lang w:val="en-ID"/>
        </w:rPr>
        <w:t>.</w:t>
      </w:r>
      <w:proofErr w:type="gramEnd"/>
    </w:p>
    <w:p w:rsidR="00E60D90" w:rsidRPr="00463E89" w:rsidRDefault="00E60D90" w:rsidP="005C13A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463E89">
        <w:rPr>
          <w:rFonts w:ascii="Bookman Old Style" w:hAnsi="Bookman Old Style"/>
          <w:b/>
          <w:lang w:val="en-ID"/>
        </w:rPr>
        <w:t>Tujuan</w:t>
      </w:r>
      <w:proofErr w:type="spellEnd"/>
      <w:r w:rsidRPr="00463E89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b/>
          <w:lang w:val="en-ID"/>
        </w:rPr>
        <w:t>Khusus</w:t>
      </w:r>
      <w:proofErr w:type="spellEnd"/>
    </w:p>
    <w:p w:rsidR="00E60D90" w:rsidRPr="00463E89" w:rsidRDefault="004C6591" w:rsidP="005C13A7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Memutus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mata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rantai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penularan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infeksi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dari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peralatan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medis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kepada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pasien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proofErr w:type="spellStart"/>
      <w:r w:rsidRPr="00463E89">
        <w:rPr>
          <w:rFonts w:ascii="Bookman Old Style" w:hAnsi="Bookman Old Style"/>
          <w:lang w:val="en-ID"/>
        </w:rPr>
        <w:t>petugas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kesehatan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proofErr w:type="spellStart"/>
      <w:r w:rsidRPr="00463E89">
        <w:rPr>
          <w:rFonts w:ascii="Bookman Old Style" w:hAnsi="Bookman Old Style"/>
          <w:lang w:val="en-ID"/>
        </w:rPr>
        <w:t>pengunjung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lingkungan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rumah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sakit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E60D90" w:rsidRPr="00463E89" w:rsidRDefault="00D83341" w:rsidP="005C13A7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Untuk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mencapai</w:t>
      </w:r>
      <w:proofErr w:type="spellEnd"/>
      <w:r w:rsidRPr="00463E89">
        <w:rPr>
          <w:rFonts w:ascii="Bookman Old Style" w:hAnsi="Bookman Old Style"/>
          <w:lang w:val="en-ID"/>
        </w:rPr>
        <w:t xml:space="preserve"> cost </w:t>
      </w:r>
      <w:proofErr w:type="spellStart"/>
      <w:r w:rsidRPr="00463E89">
        <w:rPr>
          <w:rFonts w:ascii="Bookman Old Style" w:hAnsi="Bookman Old Style"/>
          <w:lang w:val="en-ID"/>
        </w:rPr>
        <w:t>efektif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dalam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perawatan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pasien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30085A" w:rsidRPr="00463E89" w:rsidRDefault="0030085A" w:rsidP="005C13A7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463E89" w:rsidRDefault="0062507F" w:rsidP="005C13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>SASARAN</w:t>
      </w:r>
    </w:p>
    <w:p w:rsidR="00D83341" w:rsidRPr="00463E89" w:rsidRDefault="004C6591" w:rsidP="005C13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Petugas</w:t>
      </w:r>
      <w:proofErr w:type="spellEnd"/>
      <w:r w:rsidRPr="00463E89">
        <w:rPr>
          <w:rFonts w:ascii="Bookman Old Style" w:hAnsi="Bookman Old Style"/>
          <w:lang w:val="en-ID"/>
        </w:rPr>
        <w:t xml:space="preserve"> CSSD</w:t>
      </w:r>
      <w:r w:rsidR="00D83341" w:rsidRPr="00463E89">
        <w:rPr>
          <w:rFonts w:ascii="Bookman Old Style" w:hAnsi="Bookman Old Style"/>
          <w:lang w:val="en-ID"/>
        </w:rPr>
        <w:t>.</w:t>
      </w:r>
    </w:p>
    <w:p w:rsidR="00D83341" w:rsidRPr="00463E89" w:rsidRDefault="004C6591" w:rsidP="005C13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Keperawatan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D83341" w:rsidRPr="00463E89" w:rsidRDefault="004C6591" w:rsidP="005C13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463E89">
        <w:rPr>
          <w:rFonts w:ascii="Bookman Old Style" w:hAnsi="Bookman Old Style"/>
          <w:lang w:val="en-ID"/>
        </w:rPr>
        <w:t xml:space="preserve">Unit </w:t>
      </w:r>
      <w:proofErr w:type="spellStart"/>
      <w:r w:rsidRPr="00463E89">
        <w:rPr>
          <w:rFonts w:ascii="Bookman Old Style" w:hAnsi="Bookman Old Style"/>
          <w:lang w:val="en-ID"/>
        </w:rPr>
        <w:t>khusus</w:t>
      </w:r>
      <w:proofErr w:type="spellEnd"/>
      <w:r w:rsidR="00D83341" w:rsidRPr="00463E89">
        <w:rPr>
          <w:rFonts w:ascii="Bookman Old Style" w:hAnsi="Bookman Old Style"/>
          <w:lang w:val="en-ID"/>
        </w:rPr>
        <w:t>.</w:t>
      </w:r>
    </w:p>
    <w:p w:rsidR="0062507F" w:rsidRPr="00463E89" w:rsidRDefault="0062507F" w:rsidP="005C13A7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463E89" w:rsidRDefault="0062507F" w:rsidP="005C13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>LANGKAH KEGIATAN.</w:t>
      </w:r>
    </w:p>
    <w:p w:rsidR="00BE1F41" w:rsidRPr="00463E89" w:rsidRDefault="00BE1F41" w:rsidP="005C13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Komite</w:t>
      </w:r>
      <w:proofErr w:type="spellEnd"/>
      <w:r w:rsidRPr="00463E89">
        <w:rPr>
          <w:rFonts w:ascii="Bookman Old Style" w:hAnsi="Bookman Old Style"/>
          <w:lang w:val="en-ID"/>
        </w:rPr>
        <w:t xml:space="preserve"> PPI </w:t>
      </w:r>
      <w:proofErr w:type="spellStart"/>
      <w:r w:rsidRPr="00463E89">
        <w:rPr>
          <w:rFonts w:ascii="Bookman Old Style" w:hAnsi="Bookman Old Style"/>
          <w:lang w:val="en-ID"/>
        </w:rPr>
        <w:t>membuat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kebijakan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SPO </w:t>
      </w:r>
      <w:proofErr w:type="spellStart"/>
      <w:r w:rsidRPr="00463E89">
        <w:rPr>
          <w:rFonts w:ascii="Bookman Old Style" w:hAnsi="Bookman Old Style"/>
          <w:lang w:val="en-ID"/>
        </w:rPr>
        <w:t>tentang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377DC4" w:rsidRPr="00463E89">
        <w:rPr>
          <w:rFonts w:ascii="Bookman Old Style" w:hAnsi="Bookman Old Style"/>
          <w:lang w:val="en-ID"/>
        </w:rPr>
        <w:t>pemprosesaan</w:t>
      </w:r>
      <w:proofErr w:type="spellEnd"/>
      <w:r w:rsidR="00377DC4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377DC4" w:rsidRPr="00463E89">
        <w:rPr>
          <w:rFonts w:ascii="Bookman Old Style" w:hAnsi="Bookman Old Style"/>
          <w:lang w:val="en-ID"/>
        </w:rPr>
        <w:t>peralatan</w:t>
      </w:r>
      <w:proofErr w:type="spellEnd"/>
      <w:r w:rsidR="00377DC4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377DC4" w:rsidRPr="00463E89">
        <w:rPr>
          <w:rFonts w:ascii="Bookman Old Style" w:hAnsi="Bookman Old Style"/>
          <w:lang w:val="en-ID"/>
        </w:rPr>
        <w:t>pasien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377DC4" w:rsidRPr="00463E89" w:rsidRDefault="00377DC4" w:rsidP="005C13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lang w:val="en-ID"/>
        </w:rPr>
        <w:t xml:space="preserve">Unit CSSD </w:t>
      </w:r>
      <w:proofErr w:type="spellStart"/>
      <w:r w:rsidRPr="00463E89">
        <w:rPr>
          <w:rFonts w:ascii="Bookman Old Style" w:hAnsi="Bookman Old Style"/>
          <w:lang w:val="en-ID"/>
        </w:rPr>
        <w:t>membuat</w:t>
      </w:r>
      <w:proofErr w:type="spellEnd"/>
      <w:r w:rsidRPr="00463E89">
        <w:rPr>
          <w:rFonts w:ascii="Bookman Old Style" w:hAnsi="Bookman Old Style"/>
          <w:lang w:val="en-ID"/>
        </w:rPr>
        <w:t xml:space="preserve"> SPO </w:t>
      </w:r>
      <w:proofErr w:type="spellStart"/>
      <w:r w:rsidRPr="00463E89">
        <w:rPr>
          <w:rFonts w:ascii="Bookman Old Style" w:hAnsi="Bookman Old Style"/>
          <w:lang w:val="en-ID"/>
        </w:rPr>
        <w:t>tentang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pemprosesaan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peralatan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pasien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377DC4" w:rsidRPr="00463E89" w:rsidRDefault="00377DC4" w:rsidP="005C13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lang w:val="en-ID"/>
        </w:rPr>
        <w:t xml:space="preserve">Unit CSSD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Tim </w:t>
      </w:r>
      <w:r w:rsidR="00D83341" w:rsidRPr="00463E89">
        <w:rPr>
          <w:rFonts w:ascii="Bookman Old Style" w:hAnsi="Bookman Old Style"/>
          <w:lang w:val="en-ID"/>
        </w:rPr>
        <w:t xml:space="preserve">PPI </w:t>
      </w:r>
      <w:proofErr w:type="spellStart"/>
      <w:r w:rsidR="00D83341" w:rsidRPr="00463E89">
        <w:rPr>
          <w:rFonts w:ascii="Bookman Old Style" w:hAnsi="Bookman Old Style"/>
          <w:lang w:val="en-ID"/>
        </w:rPr>
        <w:t>melakukan</w:t>
      </w:r>
      <w:proofErr w:type="spellEnd"/>
      <w:r w:rsidR="00D83341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D83341" w:rsidRPr="00463E89">
        <w:rPr>
          <w:rFonts w:ascii="Bookman Old Style" w:hAnsi="Bookman Old Style"/>
          <w:lang w:val="en-ID"/>
        </w:rPr>
        <w:t>sosialisasi</w:t>
      </w:r>
      <w:proofErr w:type="spellEnd"/>
      <w:r w:rsidR="00D83341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tentang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pemprosesaan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peralatan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pasien</w:t>
      </w:r>
      <w:proofErr w:type="spellEnd"/>
      <w:r w:rsidRPr="00463E89">
        <w:rPr>
          <w:rFonts w:ascii="Bookman Old Style" w:hAnsi="Bookman Old Style"/>
          <w:lang w:val="en-ID"/>
        </w:rPr>
        <w:t xml:space="preserve"> di </w:t>
      </w:r>
      <w:proofErr w:type="spellStart"/>
      <w:r w:rsidRPr="00463E89">
        <w:rPr>
          <w:rFonts w:ascii="Bookman Old Style" w:hAnsi="Bookman Old Style"/>
          <w:lang w:val="en-ID"/>
        </w:rPr>
        <w:t>seluruh</w:t>
      </w:r>
      <w:proofErr w:type="spellEnd"/>
      <w:r w:rsidRPr="00463E89">
        <w:rPr>
          <w:rFonts w:ascii="Bookman Old Style" w:hAnsi="Bookman Old Style"/>
          <w:lang w:val="en-ID"/>
        </w:rPr>
        <w:t xml:space="preserve"> unit </w:t>
      </w:r>
      <w:proofErr w:type="spellStart"/>
      <w:r w:rsidRPr="00463E89">
        <w:rPr>
          <w:rFonts w:ascii="Bookman Old Style" w:hAnsi="Bookman Old Style"/>
          <w:lang w:val="en-ID"/>
        </w:rPr>
        <w:t>keperawatan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unit </w:t>
      </w:r>
      <w:proofErr w:type="spellStart"/>
      <w:r w:rsidRPr="00463E89">
        <w:rPr>
          <w:rFonts w:ascii="Bookman Old Style" w:hAnsi="Bookman Old Style"/>
          <w:lang w:val="en-ID"/>
        </w:rPr>
        <w:t>khusus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377DC4" w:rsidRPr="00463E89" w:rsidRDefault="00377DC4" w:rsidP="005C13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lang w:val="en-ID"/>
        </w:rPr>
        <w:lastRenderedPageBreak/>
        <w:t xml:space="preserve">Tim PPI </w:t>
      </w:r>
      <w:proofErr w:type="spellStart"/>
      <w:r w:rsidRPr="00463E89">
        <w:rPr>
          <w:rFonts w:ascii="Bookman Old Style" w:hAnsi="Bookman Old Style"/>
          <w:lang w:val="en-ID"/>
        </w:rPr>
        <w:t>melakukan</w:t>
      </w:r>
      <w:proofErr w:type="spellEnd"/>
      <w:r w:rsidRPr="00463E89">
        <w:rPr>
          <w:rFonts w:ascii="Bookman Old Style" w:hAnsi="Bookman Old Style"/>
          <w:lang w:val="en-ID"/>
        </w:rPr>
        <w:t xml:space="preserve"> monitoring </w:t>
      </w:r>
      <w:proofErr w:type="spellStart"/>
      <w:r w:rsidRPr="00463E89">
        <w:rPr>
          <w:rFonts w:ascii="Bookman Old Style" w:hAnsi="Bookman Old Style"/>
          <w:lang w:val="en-ID"/>
        </w:rPr>
        <w:t>pemprosesaan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peralatan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pasien</w:t>
      </w:r>
      <w:proofErr w:type="spellEnd"/>
      <w:r w:rsidRPr="00463E89">
        <w:rPr>
          <w:rFonts w:ascii="Bookman Old Style" w:hAnsi="Bookman Old Style"/>
          <w:lang w:val="en-ID"/>
        </w:rPr>
        <w:t xml:space="preserve"> di unit CSSD.</w:t>
      </w:r>
    </w:p>
    <w:p w:rsidR="00377DC4" w:rsidRPr="00463E89" w:rsidRDefault="00377DC4" w:rsidP="005C13A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Komite</w:t>
      </w:r>
      <w:proofErr w:type="spellEnd"/>
      <w:r w:rsidRPr="00463E89">
        <w:rPr>
          <w:rFonts w:ascii="Bookman Old Style" w:hAnsi="Bookman Old Style"/>
          <w:lang w:val="en-ID"/>
        </w:rPr>
        <w:t xml:space="preserve"> PPI </w:t>
      </w:r>
      <w:proofErr w:type="spellStart"/>
      <w:r w:rsidRPr="00463E89">
        <w:rPr>
          <w:rFonts w:ascii="Bookman Old Style" w:hAnsi="Bookman Old Style"/>
          <w:lang w:val="en-ID"/>
        </w:rPr>
        <w:t>mengevaluasi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menganalisa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merekomendasi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serta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membuat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laporan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kepada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Direktur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untuk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ditindak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lanjuti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4F0BFE" w:rsidRPr="00463E89" w:rsidRDefault="004F0BFE" w:rsidP="005C13A7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463E89" w:rsidRDefault="004F0BFE" w:rsidP="005C13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>BIAYA</w:t>
      </w:r>
    </w:p>
    <w:p w:rsidR="00E60D90" w:rsidRPr="00463E89" w:rsidRDefault="004F0BFE" w:rsidP="005C13A7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463E89">
        <w:rPr>
          <w:rFonts w:ascii="Bookman Old Style" w:hAnsi="Bookman Old Style"/>
          <w:lang w:val="en-ID"/>
        </w:rPr>
        <w:t>Biaya</w:t>
      </w:r>
      <w:proofErr w:type="spellEnd"/>
      <w:r w:rsidRPr="00463E89">
        <w:rPr>
          <w:rFonts w:ascii="Bookman Old Style" w:hAnsi="Bookman Old Style"/>
          <w:lang w:val="en-ID"/>
        </w:rPr>
        <w:t xml:space="preserve"> program </w:t>
      </w:r>
      <w:proofErr w:type="spellStart"/>
      <w:r w:rsidRPr="00463E89">
        <w:rPr>
          <w:rFonts w:ascii="Bookman Old Style" w:hAnsi="Bookman Old Style"/>
          <w:lang w:val="en-ID"/>
        </w:rPr>
        <w:t>sesuai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dengan</w:t>
      </w:r>
      <w:proofErr w:type="spellEnd"/>
      <w:r w:rsidRPr="00463E89">
        <w:rPr>
          <w:rFonts w:ascii="Bookman Old Style" w:hAnsi="Bookman Old Style"/>
          <w:lang w:val="en-ID"/>
        </w:rPr>
        <w:t xml:space="preserve"> RAK yang </w:t>
      </w:r>
      <w:proofErr w:type="spellStart"/>
      <w:r w:rsidRPr="00463E89">
        <w:rPr>
          <w:rFonts w:ascii="Bookman Old Style" w:hAnsi="Bookman Old Style"/>
          <w:lang w:val="en-ID"/>
        </w:rPr>
        <w:t>telah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disetujui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oleh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Direktur</w:t>
      </w:r>
      <w:proofErr w:type="spellEnd"/>
      <w:r w:rsidRPr="00463E89">
        <w:rPr>
          <w:rFonts w:ascii="Bookman Old Style" w:hAnsi="Bookman Old Style"/>
          <w:lang w:val="en-ID"/>
        </w:rPr>
        <w:t>.</w:t>
      </w:r>
      <w:proofErr w:type="gramEnd"/>
    </w:p>
    <w:p w:rsidR="00EE7ABD" w:rsidRPr="00463E89" w:rsidRDefault="004F0BFE" w:rsidP="005C13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463E89">
        <w:rPr>
          <w:rFonts w:ascii="Bookman Old Style" w:hAnsi="Bookman Old Style"/>
          <w:b/>
          <w:lang w:val="en-ID"/>
        </w:rPr>
        <w:t xml:space="preserve">WAKTU KEGIATAN </w:t>
      </w:r>
    </w:p>
    <w:p w:rsidR="00C16E20" w:rsidRPr="00463E89" w:rsidRDefault="00C16E20" w:rsidP="005C13A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463E89">
        <w:rPr>
          <w:rFonts w:ascii="Bookman Old Style" w:hAnsi="Bookman Old Style"/>
          <w:lang w:val="en-ID"/>
        </w:rPr>
        <w:t>Monitoring</w:t>
      </w:r>
      <w:r w:rsidR="00377DC4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377DC4" w:rsidRPr="00463E89">
        <w:rPr>
          <w:rFonts w:ascii="Bookman Old Style" w:hAnsi="Bookman Old Style"/>
          <w:lang w:val="en-ID"/>
        </w:rPr>
        <w:t>harian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dilakukan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oleh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r w:rsidR="00653BCE" w:rsidRPr="00463E89">
        <w:rPr>
          <w:rFonts w:ascii="Bookman Old Style" w:hAnsi="Bookman Old Style"/>
          <w:lang w:val="en-ID"/>
        </w:rPr>
        <w:t>IPCN</w:t>
      </w:r>
      <w:r w:rsidRPr="00463E89">
        <w:rPr>
          <w:rFonts w:ascii="Bookman Old Style" w:hAnsi="Bookman Old Style"/>
          <w:lang w:val="en-ID"/>
        </w:rPr>
        <w:t>.</w:t>
      </w:r>
    </w:p>
    <w:p w:rsidR="00377DC4" w:rsidRPr="00463E89" w:rsidRDefault="00377DC4" w:rsidP="005C13A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Laporan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setiap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bulan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dilakukan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oleh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petugas</w:t>
      </w:r>
      <w:proofErr w:type="spellEnd"/>
      <w:r w:rsidRPr="00463E89">
        <w:rPr>
          <w:rFonts w:ascii="Bookman Old Style" w:hAnsi="Bookman Old Style"/>
          <w:lang w:val="en-ID"/>
        </w:rPr>
        <w:t xml:space="preserve"> CSSD.</w:t>
      </w:r>
    </w:p>
    <w:p w:rsidR="00C16E20" w:rsidRPr="00463E89" w:rsidRDefault="00C16E20" w:rsidP="005C13A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Evaluasi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dilakukan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oleh</w:t>
      </w:r>
      <w:proofErr w:type="spellEnd"/>
      <w:r w:rsidRPr="00463E89">
        <w:rPr>
          <w:rFonts w:ascii="Bookman Old Style" w:hAnsi="Bookman Old Style"/>
          <w:lang w:val="en-ID"/>
        </w:rPr>
        <w:t xml:space="preserve"> Tim PPI.</w:t>
      </w:r>
    </w:p>
    <w:p w:rsidR="00C16E20" w:rsidRPr="00463E89" w:rsidRDefault="00377DC4" w:rsidP="005C13A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L</w:t>
      </w:r>
      <w:r w:rsidR="00C16E20" w:rsidRPr="00463E89">
        <w:rPr>
          <w:rFonts w:ascii="Bookman Old Style" w:hAnsi="Bookman Old Style"/>
          <w:lang w:val="en-ID"/>
        </w:rPr>
        <w:t>aporan</w:t>
      </w:r>
      <w:proofErr w:type="spellEnd"/>
      <w:r w:rsidR="00C16E20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C16E20" w:rsidRPr="00463E89">
        <w:rPr>
          <w:rFonts w:ascii="Bookman Old Style" w:hAnsi="Bookman Old Style"/>
          <w:lang w:val="en-ID"/>
        </w:rPr>
        <w:t>tahunan</w:t>
      </w:r>
      <w:proofErr w:type="spellEnd"/>
      <w:r w:rsidR="00C16E20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dilakukan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C16E20" w:rsidRPr="00463E89">
        <w:rPr>
          <w:rFonts w:ascii="Bookman Old Style" w:hAnsi="Bookman Old Style"/>
          <w:lang w:val="en-ID"/>
        </w:rPr>
        <w:t>oleh</w:t>
      </w:r>
      <w:proofErr w:type="spellEnd"/>
      <w:r w:rsidR="00C16E20"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="00C16E20" w:rsidRPr="00463E89">
        <w:rPr>
          <w:rFonts w:ascii="Bookman Old Style" w:hAnsi="Bookman Old Style"/>
          <w:lang w:val="en-ID"/>
        </w:rPr>
        <w:t>Komite</w:t>
      </w:r>
      <w:proofErr w:type="spellEnd"/>
      <w:r w:rsidR="00C16E20" w:rsidRPr="00463E89">
        <w:rPr>
          <w:rFonts w:ascii="Bookman Old Style" w:hAnsi="Bookman Old Style"/>
          <w:lang w:val="en-ID"/>
        </w:rPr>
        <w:t xml:space="preserve"> PPI.</w:t>
      </w:r>
    </w:p>
    <w:p w:rsidR="00C41C94" w:rsidRPr="00463E89" w:rsidRDefault="00C41C94" w:rsidP="005C13A7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335EA9" w:rsidRPr="00463E89" w:rsidRDefault="00EE7ABD" w:rsidP="005C13A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463E89">
        <w:rPr>
          <w:rFonts w:ascii="Bookman Old Style" w:hAnsi="Bookman Old Style"/>
          <w:b/>
          <w:lang w:val="en-ID"/>
        </w:rPr>
        <w:t>PELA</w:t>
      </w:r>
      <w:r w:rsidR="00FC0931" w:rsidRPr="00463E89">
        <w:rPr>
          <w:rFonts w:ascii="Bookman Old Style" w:hAnsi="Bookman Old Style"/>
          <w:b/>
          <w:lang w:val="en-ID"/>
        </w:rPr>
        <w:t xml:space="preserve">KSANA </w:t>
      </w:r>
    </w:p>
    <w:p w:rsidR="00377DC4" w:rsidRPr="00463E89" w:rsidRDefault="00335EA9" w:rsidP="005C13A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Petugas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r w:rsidR="00377DC4" w:rsidRPr="00463E89">
        <w:rPr>
          <w:rFonts w:ascii="Bookman Old Style" w:hAnsi="Bookman Old Style"/>
          <w:lang w:val="en-ID"/>
        </w:rPr>
        <w:t>CSSD.</w:t>
      </w:r>
    </w:p>
    <w:p w:rsidR="00377DC4" w:rsidRPr="00463E89" w:rsidRDefault="00377DC4" w:rsidP="005C13A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463E89">
        <w:rPr>
          <w:rFonts w:ascii="Bookman Old Style" w:hAnsi="Bookman Old Style"/>
          <w:lang w:val="en-ID"/>
        </w:rPr>
        <w:t>Keperawatan</w:t>
      </w:r>
      <w:proofErr w:type="spellEnd"/>
      <w:r w:rsidRPr="00463E89">
        <w:rPr>
          <w:rFonts w:ascii="Bookman Old Style" w:hAnsi="Bookman Old Style"/>
          <w:lang w:val="en-ID"/>
        </w:rPr>
        <w:t xml:space="preserve"> </w:t>
      </w:r>
      <w:proofErr w:type="spellStart"/>
      <w:r w:rsidRPr="00463E89">
        <w:rPr>
          <w:rFonts w:ascii="Bookman Old Style" w:hAnsi="Bookman Old Style"/>
          <w:lang w:val="en-ID"/>
        </w:rPr>
        <w:t>dan</w:t>
      </w:r>
      <w:proofErr w:type="spellEnd"/>
      <w:r w:rsidRPr="00463E89">
        <w:rPr>
          <w:rFonts w:ascii="Bookman Old Style" w:hAnsi="Bookman Old Style"/>
          <w:lang w:val="en-ID"/>
        </w:rPr>
        <w:t xml:space="preserve"> unit </w:t>
      </w:r>
      <w:proofErr w:type="spellStart"/>
      <w:r w:rsidRPr="00463E89">
        <w:rPr>
          <w:rFonts w:ascii="Bookman Old Style" w:hAnsi="Bookman Old Style"/>
          <w:lang w:val="en-ID"/>
        </w:rPr>
        <w:t>khusus</w:t>
      </w:r>
      <w:proofErr w:type="spellEnd"/>
      <w:r w:rsidRPr="00463E89">
        <w:rPr>
          <w:rFonts w:ascii="Bookman Old Style" w:hAnsi="Bookman Old Style"/>
          <w:lang w:val="en-ID"/>
        </w:rPr>
        <w:t>.</w:t>
      </w:r>
    </w:p>
    <w:p w:rsidR="00FF736C" w:rsidRPr="00463E89" w:rsidRDefault="00BB4210" w:rsidP="005C13A7">
      <w:pPr>
        <w:spacing w:line="360" w:lineRule="auto"/>
        <w:jc w:val="both"/>
        <w:rPr>
          <w:rFonts w:ascii="Bookman Old Style" w:hAnsi="Bookman Old Style"/>
          <w:lang w:val="en-ID"/>
        </w:rPr>
      </w:pPr>
      <w:r w:rsidRPr="00463E89">
        <w:rPr>
          <w:rFonts w:ascii="Bookman Old Style" w:hAnsi="Bookman Old Style"/>
          <w:lang w:val="en-ID"/>
        </w:rPr>
        <w:tab/>
      </w:r>
      <w:r w:rsidRPr="00463E89">
        <w:rPr>
          <w:rFonts w:ascii="Bookman Old Style" w:hAnsi="Bookman Old Style"/>
          <w:lang w:val="en-ID"/>
        </w:rPr>
        <w:tab/>
      </w:r>
      <w:r w:rsidRPr="00463E89">
        <w:rPr>
          <w:rFonts w:ascii="Bookman Old Style" w:hAnsi="Bookman Old Style"/>
          <w:lang w:val="en-ID"/>
        </w:rPr>
        <w:tab/>
      </w:r>
      <w:r w:rsidRPr="00463E89">
        <w:rPr>
          <w:rFonts w:ascii="Bookman Old Style" w:hAnsi="Bookman Old Style"/>
          <w:lang w:val="en-ID"/>
        </w:rPr>
        <w:tab/>
      </w:r>
      <w:r w:rsidRPr="00463E89">
        <w:rPr>
          <w:rFonts w:ascii="Bookman Old Style" w:hAnsi="Bookman Old Style"/>
          <w:lang w:val="en-ID"/>
        </w:rPr>
        <w:tab/>
      </w:r>
      <w:r w:rsidRPr="00463E89">
        <w:rPr>
          <w:rFonts w:ascii="Bookman Old Style" w:hAnsi="Bookman Old Style"/>
          <w:lang w:val="en-ID"/>
        </w:rPr>
        <w:tab/>
      </w:r>
    </w:p>
    <w:p w:rsidR="00292E61" w:rsidRPr="00463E89" w:rsidRDefault="00292E61" w:rsidP="005C13A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0963" w:rsidRPr="00463E89" w:rsidRDefault="005C0963" w:rsidP="005C13A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13A7" w:rsidRPr="00463E89" w:rsidRDefault="00335EA9" w:rsidP="005C13A7">
      <w:pPr>
        <w:spacing w:line="360" w:lineRule="auto"/>
        <w:ind w:left="5812" w:right="-91"/>
        <w:rPr>
          <w:rFonts w:ascii="Bookman Old Style" w:hAnsi="Bookman Old Style"/>
          <w:lang w:val="en-ID"/>
        </w:rPr>
      </w:pPr>
      <w:r w:rsidRPr="00463E89">
        <w:rPr>
          <w:rFonts w:ascii="Bookman Old Style" w:hAnsi="Bookman Old Style"/>
          <w:lang w:val="en-ID"/>
        </w:rPr>
        <w:t xml:space="preserve"> </w:t>
      </w:r>
      <w:r w:rsidRPr="00463E89">
        <w:rPr>
          <w:rFonts w:ascii="Bookman Old Style" w:hAnsi="Bookman Old Style"/>
          <w:lang w:val="en-ID"/>
        </w:rPr>
        <w:tab/>
      </w:r>
      <w:r w:rsidRPr="00463E89">
        <w:rPr>
          <w:rFonts w:ascii="Bookman Old Style" w:hAnsi="Bookman Old Style"/>
          <w:lang w:val="en-ID"/>
        </w:rPr>
        <w:tab/>
      </w:r>
      <w:r w:rsidRPr="00463E89">
        <w:rPr>
          <w:rFonts w:ascii="Bookman Old Style" w:hAnsi="Bookman Old Style"/>
          <w:lang w:val="en-ID"/>
        </w:rPr>
        <w:tab/>
      </w:r>
      <w:r w:rsidR="005C13A7" w:rsidRPr="00463E89">
        <w:rPr>
          <w:rFonts w:ascii="Bookman Old Style" w:hAnsi="Bookman Old Style"/>
          <w:lang w:val="en-ID"/>
        </w:rPr>
        <w:tab/>
      </w:r>
      <w:r w:rsidR="005C13A7" w:rsidRPr="00463E89">
        <w:rPr>
          <w:rFonts w:ascii="Bookman Old Style" w:hAnsi="Bookman Old Style"/>
          <w:lang w:val="en-ID"/>
        </w:rPr>
        <w:tab/>
      </w:r>
      <w:r w:rsidR="005C13A7" w:rsidRPr="00463E89">
        <w:rPr>
          <w:rFonts w:ascii="Bookman Old Style" w:hAnsi="Bookman Old Style"/>
          <w:lang w:val="en-ID"/>
        </w:rPr>
        <w:tab/>
      </w:r>
      <w:r w:rsidR="005C13A7" w:rsidRPr="00463E89">
        <w:rPr>
          <w:rFonts w:ascii="Bookman Old Style" w:hAnsi="Bookman Old Style"/>
          <w:lang w:val="en-ID"/>
        </w:rPr>
        <w:tab/>
      </w:r>
    </w:p>
    <w:p w:rsidR="005C13A7" w:rsidRPr="00463E89" w:rsidRDefault="005C13A7" w:rsidP="005C13A7">
      <w:pPr>
        <w:spacing w:line="360" w:lineRule="auto"/>
        <w:ind w:left="5103" w:right="-374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463E89">
        <w:rPr>
          <w:rFonts w:ascii="Bookman Old Style" w:hAnsi="Bookman Old Style"/>
          <w:lang w:val="en-ID"/>
        </w:rPr>
        <w:t>Sampit</w:t>
      </w:r>
      <w:proofErr w:type="spellEnd"/>
      <w:r w:rsidRPr="00463E89">
        <w:rPr>
          <w:rFonts w:ascii="Bookman Old Style" w:hAnsi="Bookman Old Style"/>
          <w:lang w:val="en-ID"/>
        </w:rPr>
        <w:t xml:space="preserve">, </w:t>
      </w:r>
      <w:r w:rsidR="00B175EB" w:rsidRPr="00463E89">
        <w:rPr>
          <w:rFonts w:ascii="Bookman Old Style" w:hAnsi="Bookman Old Style"/>
          <w:lang w:val="en-ID"/>
        </w:rPr>
        <w:t>……………….</w:t>
      </w:r>
      <w:proofErr w:type="gramEnd"/>
    </w:p>
    <w:p w:rsidR="005C0963" w:rsidRPr="00463E89" w:rsidRDefault="005C0963" w:rsidP="005C13A7">
      <w:pPr>
        <w:spacing w:line="360" w:lineRule="auto"/>
        <w:ind w:left="5103" w:right="-374"/>
        <w:jc w:val="center"/>
        <w:rPr>
          <w:rFonts w:ascii="Bookman Old Style" w:hAnsi="Bookman Old Style"/>
          <w:lang w:val="en-US"/>
        </w:rPr>
      </w:pPr>
      <w:r w:rsidRPr="00463E89">
        <w:rPr>
          <w:rFonts w:ascii="Bookman Old Style" w:hAnsi="Bookman Old Style"/>
        </w:rPr>
        <w:t>Ke</w:t>
      </w:r>
      <w:proofErr w:type="spellStart"/>
      <w:r w:rsidRPr="00463E89">
        <w:rPr>
          <w:rFonts w:ascii="Bookman Old Style" w:hAnsi="Bookman Old Style"/>
          <w:lang w:val="en-US"/>
        </w:rPr>
        <w:t>tua</w:t>
      </w:r>
      <w:proofErr w:type="spellEnd"/>
      <w:r w:rsidRPr="00463E89">
        <w:rPr>
          <w:rFonts w:ascii="Bookman Old Style" w:hAnsi="Bookman Old Style"/>
          <w:lang w:val="en-US"/>
        </w:rPr>
        <w:t xml:space="preserve"> </w:t>
      </w:r>
      <w:proofErr w:type="spellStart"/>
      <w:r w:rsidRPr="00463E89">
        <w:rPr>
          <w:rFonts w:ascii="Bookman Old Style" w:hAnsi="Bookman Old Style"/>
          <w:lang w:val="en-US"/>
        </w:rPr>
        <w:t>Komite</w:t>
      </w:r>
      <w:proofErr w:type="spellEnd"/>
      <w:r w:rsidRPr="00463E89">
        <w:rPr>
          <w:rFonts w:ascii="Bookman Old Style" w:hAnsi="Bookman Old Style"/>
          <w:lang w:val="en-US"/>
        </w:rPr>
        <w:t xml:space="preserve"> PPI</w:t>
      </w:r>
    </w:p>
    <w:p w:rsidR="005C0963" w:rsidRPr="00463E89" w:rsidRDefault="005C0963" w:rsidP="005C13A7">
      <w:pPr>
        <w:spacing w:line="360" w:lineRule="auto"/>
        <w:ind w:left="5103" w:right="-374"/>
        <w:jc w:val="center"/>
        <w:rPr>
          <w:rFonts w:ascii="Bookman Old Style" w:hAnsi="Bookman Old Style"/>
        </w:rPr>
      </w:pPr>
    </w:p>
    <w:p w:rsidR="005C0963" w:rsidRPr="00463E89" w:rsidRDefault="005C0963" w:rsidP="005C13A7">
      <w:pPr>
        <w:spacing w:line="360" w:lineRule="auto"/>
        <w:ind w:left="5103" w:right="-374"/>
        <w:jc w:val="center"/>
        <w:rPr>
          <w:rFonts w:ascii="Bookman Old Style" w:hAnsi="Bookman Old Style"/>
          <w:lang w:val="en-ID"/>
        </w:rPr>
      </w:pPr>
      <w:bookmarkStart w:id="0" w:name="_GoBack"/>
      <w:bookmarkEnd w:id="0"/>
    </w:p>
    <w:p w:rsidR="005C0963" w:rsidRPr="00463E89" w:rsidRDefault="005C0963" w:rsidP="005C13A7">
      <w:pPr>
        <w:spacing w:line="360" w:lineRule="auto"/>
        <w:ind w:left="5103" w:right="-374"/>
        <w:jc w:val="center"/>
        <w:rPr>
          <w:rFonts w:ascii="Bookman Old Style" w:hAnsi="Bookman Old Style"/>
          <w:u w:val="single"/>
        </w:rPr>
      </w:pPr>
    </w:p>
    <w:p w:rsidR="00655CDD" w:rsidRPr="00463E89" w:rsidRDefault="00655CDD" w:rsidP="005C13A7">
      <w:pPr>
        <w:spacing w:line="360" w:lineRule="auto"/>
        <w:ind w:left="5103" w:right="-374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463E89">
        <w:rPr>
          <w:rFonts w:ascii="Bookman Old Style" w:hAnsi="Bookman Old Style"/>
          <w:u w:val="single"/>
          <w:lang w:val="en-US"/>
        </w:rPr>
        <w:t>dr</w:t>
      </w:r>
      <w:proofErr w:type="gramEnd"/>
      <w:r w:rsidRPr="00463E89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463E89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463E89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463E89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463E89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463E89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463E89">
        <w:rPr>
          <w:rFonts w:ascii="Bookman Old Style" w:hAnsi="Bookman Old Style"/>
          <w:u w:val="single"/>
          <w:lang w:val="en-US"/>
        </w:rPr>
        <w:t>, Sp.PK</w:t>
      </w:r>
    </w:p>
    <w:p w:rsidR="00655CDD" w:rsidRPr="00463E89" w:rsidRDefault="00655CDD" w:rsidP="005C13A7">
      <w:pPr>
        <w:spacing w:line="360" w:lineRule="auto"/>
        <w:ind w:left="5103" w:right="-374" w:firstLine="11"/>
        <w:jc w:val="center"/>
        <w:rPr>
          <w:rFonts w:ascii="Bookman Old Style" w:hAnsi="Bookman Old Style"/>
          <w:lang w:val="en-US"/>
        </w:rPr>
      </w:pPr>
      <w:r w:rsidRPr="00463E89">
        <w:rPr>
          <w:rFonts w:ascii="Bookman Old Style" w:hAnsi="Bookman Old Style"/>
          <w:lang w:val="en-ID"/>
        </w:rPr>
        <w:t xml:space="preserve">NIP: </w:t>
      </w:r>
      <w:r w:rsidRPr="00463E89">
        <w:rPr>
          <w:rFonts w:ascii="Bookman Old Style" w:hAnsi="Bookman Old Style"/>
        </w:rPr>
        <w:t>19</w:t>
      </w:r>
      <w:r w:rsidRPr="00463E89">
        <w:rPr>
          <w:rFonts w:ascii="Bookman Old Style" w:hAnsi="Bookman Old Style"/>
          <w:lang w:val="en-US"/>
        </w:rPr>
        <w:t>750119</w:t>
      </w:r>
      <w:r w:rsidRPr="00463E89">
        <w:rPr>
          <w:rFonts w:ascii="Bookman Old Style" w:hAnsi="Bookman Old Style"/>
        </w:rPr>
        <w:t xml:space="preserve"> </w:t>
      </w:r>
      <w:r w:rsidRPr="00463E89">
        <w:rPr>
          <w:rFonts w:ascii="Bookman Old Style" w:hAnsi="Bookman Old Style"/>
          <w:lang w:val="en-US"/>
        </w:rPr>
        <w:t>200604</w:t>
      </w:r>
      <w:r w:rsidRPr="00463E89">
        <w:rPr>
          <w:rFonts w:ascii="Bookman Old Style" w:hAnsi="Bookman Old Style"/>
        </w:rPr>
        <w:t xml:space="preserve"> 1 00</w:t>
      </w:r>
      <w:r w:rsidRPr="00463E89">
        <w:rPr>
          <w:rFonts w:ascii="Bookman Old Style" w:hAnsi="Bookman Old Style"/>
          <w:lang w:val="en-US"/>
        </w:rPr>
        <w:t>8</w:t>
      </w:r>
    </w:p>
    <w:p w:rsidR="009F0508" w:rsidRPr="00463E89" w:rsidRDefault="009F0508" w:rsidP="005C13A7">
      <w:pPr>
        <w:spacing w:line="360" w:lineRule="auto"/>
        <w:ind w:left="5103"/>
        <w:rPr>
          <w:rFonts w:ascii="Bookman Old Style" w:hAnsi="Bookman Old Style"/>
          <w:lang w:val="en-US"/>
        </w:rPr>
      </w:pPr>
    </w:p>
    <w:sectPr w:rsidR="009F0508" w:rsidRPr="00463E89" w:rsidSect="005C13A7">
      <w:pgSz w:w="12242" w:h="18462" w:code="5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652E8"/>
    <w:multiLevelType w:val="hybridMultilevel"/>
    <w:tmpl w:val="C310F9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7"/>
  </w:num>
  <w:num w:numId="10">
    <w:abstractNumId w:val="12"/>
  </w:num>
  <w:num w:numId="11">
    <w:abstractNumId w:val="15"/>
  </w:num>
  <w:num w:numId="12">
    <w:abstractNumId w:val="13"/>
  </w:num>
  <w:num w:numId="13">
    <w:abstractNumId w:val="8"/>
  </w:num>
  <w:num w:numId="14">
    <w:abstractNumId w:val="19"/>
  </w:num>
  <w:num w:numId="15">
    <w:abstractNumId w:val="9"/>
  </w:num>
  <w:num w:numId="16">
    <w:abstractNumId w:val="10"/>
  </w:num>
  <w:num w:numId="17">
    <w:abstractNumId w:val="7"/>
  </w:num>
  <w:num w:numId="18">
    <w:abstractNumId w:val="21"/>
  </w:num>
  <w:num w:numId="19">
    <w:abstractNumId w:val="22"/>
  </w:num>
  <w:num w:numId="20">
    <w:abstractNumId w:val="11"/>
  </w:num>
  <w:num w:numId="21">
    <w:abstractNumId w:val="6"/>
  </w:num>
  <w:num w:numId="22">
    <w:abstractNumId w:val="3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D265C"/>
    <w:rsid w:val="001574D3"/>
    <w:rsid w:val="00292E61"/>
    <w:rsid w:val="002F15EC"/>
    <w:rsid w:val="0030085A"/>
    <w:rsid w:val="00335EA9"/>
    <w:rsid w:val="00377DC4"/>
    <w:rsid w:val="00463E89"/>
    <w:rsid w:val="004C6591"/>
    <w:rsid w:val="004F0BFE"/>
    <w:rsid w:val="005C0963"/>
    <w:rsid w:val="005C13A7"/>
    <w:rsid w:val="005C3233"/>
    <w:rsid w:val="0062507F"/>
    <w:rsid w:val="00640FD9"/>
    <w:rsid w:val="00653BCE"/>
    <w:rsid w:val="00655CDD"/>
    <w:rsid w:val="006F1521"/>
    <w:rsid w:val="0078518F"/>
    <w:rsid w:val="007A3B6A"/>
    <w:rsid w:val="007C433C"/>
    <w:rsid w:val="00843E60"/>
    <w:rsid w:val="0085600B"/>
    <w:rsid w:val="009F0508"/>
    <w:rsid w:val="00B175EB"/>
    <w:rsid w:val="00B42DBA"/>
    <w:rsid w:val="00BB4210"/>
    <w:rsid w:val="00BE1F41"/>
    <w:rsid w:val="00C043BE"/>
    <w:rsid w:val="00C16E20"/>
    <w:rsid w:val="00C34A3B"/>
    <w:rsid w:val="00C40258"/>
    <w:rsid w:val="00C41C94"/>
    <w:rsid w:val="00D83341"/>
    <w:rsid w:val="00E60D90"/>
    <w:rsid w:val="00EE7ABD"/>
    <w:rsid w:val="00F21179"/>
    <w:rsid w:val="00F27F00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29A1C-207A-493C-B211-F3F48E53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34</cp:revision>
  <cp:lastPrinted>2018-03-23T01:39:00Z</cp:lastPrinted>
  <dcterms:created xsi:type="dcterms:W3CDTF">2017-06-03T04:04:00Z</dcterms:created>
  <dcterms:modified xsi:type="dcterms:W3CDTF">2018-06-26T01:38:00Z</dcterms:modified>
</cp:coreProperties>
</file>