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4E0E0E" w:rsidRDefault="0062507F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b/>
          <w:lang w:val="en-ID"/>
        </w:rPr>
        <w:t xml:space="preserve">TOR </w:t>
      </w:r>
      <w:r w:rsidR="00765E7F" w:rsidRPr="004E0E0E">
        <w:rPr>
          <w:rFonts w:ascii="Bookman Old Style" w:hAnsi="Bookman Old Style"/>
          <w:b/>
          <w:lang w:val="en-ID"/>
        </w:rPr>
        <w:t>PERLINDUNGAN</w:t>
      </w:r>
      <w:r w:rsidR="00C22CEF" w:rsidRPr="004E0E0E">
        <w:rPr>
          <w:rFonts w:ascii="Bookman Old Style" w:hAnsi="Bookman Old Style"/>
          <w:b/>
          <w:lang w:val="en-ID"/>
        </w:rPr>
        <w:t xml:space="preserve"> KESEHATAN </w:t>
      </w:r>
      <w:r w:rsidR="00765E7F" w:rsidRPr="004E0E0E">
        <w:rPr>
          <w:rFonts w:ascii="Bookman Old Style" w:hAnsi="Bookman Old Style"/>
          <w:b/>
          <w:lang w:val="en-ID"/>
        </w:rPr>
        <w:t>PETUGAS</w:t>
      </w:r>
    </w:p>
    <w:p w:rsidR="00EE7ABD" w:rsidRPr="004E0E0E" w:rsidRDefault="00EE7ABD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b/>
          <w:lang w:val="en-ID"/>
        </w:rPr>
        <w:t>RSUD DR. MURJANI SAMPIT</w:t>
      </w:r>
    </w:p>
    <w:p w:rsidR="00EE7ABD" w:rsidRPr="004E0E0E" w:rsidRDefault="00EE7ABD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4E0E0E" w:rsidRDefault="00D83341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b/>
          <w:lang w:val="en-ID"/>
        </w:rPr>
        <w:t>LATAR BELAKANG</w:t>
      </w:r>
    </w:p>
    <w:p w:rsidR="00C22CEF" w:rsidRPr="004E0E0E" w:rsidRDefault="00C22CEF" w:rsidP="004A6A8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adalah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sebagai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tenaga</w:t>
      </w:r>
      <w:proofErr w:type="spellEnd"/>
      <w:r w:rsidRPr="004E0E0E">
        <w:rPr>
          <w:rFonts w:ascii="Bookman Old Style" w:hAnsi="Bookman Old Style"/>
          <w:lang w:val="en-ID"/>
        </w:rPr>
        <w:t xml:space="preserve"> yang </w:t>
      </w:r>
      <w:proofErr w:type="spellStart"/>
      <w:r w:rsidRPr="004E0E0E">
        <w:rPr>
          <w:rFonts w:ascii="Bookman Old Style" w:hAnsi="Bookman Old Style"/>
          <w:lang w:val="en-ID"/>
        </w:rPr>
        <w:t>bekerja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memberi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pelayanan</w:t>
      </w:r>
      <w:proofErr w:type="spellEnd"/>
      <w:r w:rsidRPr="004E0E0E">
        <w:rPr>
          <w:rFonts w:ascii="Bookman Old Style" w:hAnsi="Bookman Old Style"/>
          <w:lang w:val="en-ID"/>
        </w:rPr>
        <w:t xml:space="preserve"> di </w:t>
      </w:r>
      <w:proofErr w:type="spellStart"/>
      <w:r w:rsidRPr="004E0E0E">
        <w:rPr>
          <w:rFonts w:ascii="Bookman Old Style" w:hAnsi="Bookman Old Style"/>
          <w:lang w:val="en-ID"/>
        </w:rPr>
        <w:t>rumah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sakit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secara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menyeluruh</w:t>
      </w:r>
      <w:proofErr w:type="spellEnd"/>
      <w:r w:rsidRPr="004E0E0E">
        <w:rPr>
          <w:rFonts w:ascii="Bookman Old Style" w:hAnsi="Bookman Old Style"/>
          <w:lang w:val="en-ID"/>
        </w:rPr>
        <w:t xml:space="preserve">, </w:t>
      </w:r>
      <w:proofErr w:type="spellStart"/>
      <w:r w:rsidRPr="004E0E0E">
        <w:rPr>
          <w:rFonts w:ascii="Bookman Old Style" w:hAnsi="Bookman Old Style"/>
          <w:lang w:val="en-ID"/>
        </w:rPr>
        <w:t>baik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dibidang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maupun</w:t>
      </w:r>
      <w:proofErr w:type="spellEnd"/>
      <w:r w:rsidRPr="004E0E0E">
        <w:rPr>
          <w:rFonts w:ascii="Bookman Old Style" w:hAnsi="Bookman Old Style"/>
          <w:lang w:val="en-ID"/>
        </w:rPr>
        <w:t xml:space="preserve"> non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yang </w:t>
      </w:r>
      <w:proofErr w:type="spellStart"/>
      <w:r w:rsidRPr="004E0E0E">
        <w:rPr>
          <w:rFonts w:ascii="Bookman Old Style" w:hAnsi="Bookman Old Style"/>
          <w:lang w:val="en-ID"/>
        </w:rPr>
        <w:t>beresiko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terjadi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penularan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penyakit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antara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pasien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dengan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petugas</w:t>
      </w:r>
      <w:proofErr w:type="spellEnd"/>
      <w:r w:rsidRPr="004E0E0E">
        <w:rPr>
          <w:rFonts w:ascii="Bookman Old Style" w:hAnsi="Bookman Old Style"/>
          <w:lang w:val="en-ID"/>
        </w:rPr>
        <w:t xml:space="preserve">, </w:t>
      </w:r>
      <w:proofErr w:type="spellStart"/>
      <w:r w:rsidRPr="004E0E0E">
        <w:rPr>
          <w:rFonts w:ascii="Bookman Old Style" w:hAnsi="Bookman Old Style"/>
          <w:lang w:val="en-ID"/>
        </w:rPr>
        <w:t>atau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dari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petugas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petugas</w:t>
      </w:r>
      <w:proofErr w:type="spellEnd"/>
      <w:r w:rsidRPr="004E0E0E">
        <w:rPr>
          <w:rFonts w:ascii="Bookman Old Style" w:hAnsi="Bookman Old Style"/>
          <w:lang w:val="en-ID"/>
        </w:rPr>
        <w:t xml:space="preserve">, yang </w:t>
      </w:r>
      <w:proofErr w:type="spellStart"/>
      <w:proofErr w:type="gramStart"/>
      <w:r w:rsidRPr="004E0E0E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berdampak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pada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berupa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sakit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EE7ABD" w:rsidRPr="004E0E0E" w:rsidRDefault="00EE7ABD" w:rsidP="004A6A8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4E0E0E" w:rsidRDefault="00EE7ABD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b/>
          <w:lang w:val="en-ID"/>
        </w:rPr>
        <w:t>TUJUAN</w:t>
      </w:r>
    </w:p>
    <w:p w:rsidR="00C34A3B" w:rsidRPr="004E0E0E" w:rsidRDefault="00E60D90" w:rsidP="004A6A8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b/>
          <w:lang w:val="en-ID"/>
        </w:rPr>
        <w:t>Tujuan</w:t>
      </w:r>
      <w:proofErr w:type="spellEnd"/>
      <w:r w:rsidRPr="004E0E0E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b/>
          <w:lang w:val="en-ID"/>
        </w:rPr>
        <w:t>Umum</w:t>
      </w:r>
      <w:proofErr w:type="spellEnd"/>
    </w:p>
    <w:p w:rsidR="00C22CEF" w:rsidRPr="004E0E0E" w:rsidRDefault="00C22CEF" w:rsidP="004A6A83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E0E0E">
        <w:rPr>
          <w:rFonts w:ascii="Bookman Old Style" w:hAnsi="Bookman Old Style"/>
          <w:lang w:val="en-ID"/>
        </w:rPr>
        <w:t>Meningkatkan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derajat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>.</w:t>
      </w:r>
      <w:proofErr w:type="gramEnd"/>
    </w:p>
    <w:p w:rsidR="00E60D90" w:rsidRPr="004E0E0E" w:rsidRDefault="00E60D90" w:rsidP="004A6A8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b/>
          <w:lang w:val="en-ID"/>
        </w:rPr>
        <w:t>Tujuan</w:t>
      </w:r>
      <w:proofErr w:type="spellEnd"/>
      <w:r w:rsidRPr="004E0E0E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b/>
          <w:lang w:val="en-ID"/>
        </w:rPr>
        <w:t>Khusus</w:t>
      </w:r>
      <w:proofErr w:type="spellEnd"/>
    </w:p>
    <w:p w:rsidR="00C22CEF" w:rsidRPr="004E0E0E" w:rsidRDefault="00C22CEF" w:rsidP="004A6A83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Sebagai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alat</w:t>
      </w:r>
      <w:proofErr w:type="spellEnd"/>
      <w:r w:rsidRPr="004E0E0E">
        <w:rPr>
          <w:rFonts w:ascii="Bookman Old Style" w:hAnsi="Bookman Old Style"/>
          <w:lang w:val="en-ID"/>
        </w:rPr>
        <w:t xml:space="preserve"> control </w:t>
      </w:r>
      <w:proofErr w:type="spellStart"/>
      <w:r w:rsidRPr="004E0E0E">
        <w:rPr>
          <w:rFonts w:ascii="Bookman Old Style" w:hAnsi="Bookman Old Style"/>
          <w:lang w:val="en-ID"/>
        </w:rPr>
        <w:t>dalam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k </w:t>
      </w:r>
      <w:proofErr w:type="spellStart"/>
      <w:r w:rsidRPr="004E0E0E">
        <w:rPr>
          <w:rFonts w:ascii="Bookman Old Style" w:hAnsi="Bookman Old Style"/>
          <w:lang w:val="en-ID"/>
        </w:rPr>
        <w:t>aryawan</w:t>
      </w:r>
      <w:proofErr w:type="spellEnd"/>
      <w:r w:rsidRPr="004E0E0E">
        <w:rPr>
          <w:rFonts w:ascii="Bookman Old Style" w:hAnsi="Bookman Old Style"/>
          <w:lang w:val="en-ID"/>
        </w:rPr>
        <w:t xml:space="preserve"> di </w:t>
      </w:r>
      <w:proofErr w:type="spellStart"/>
      <w:r w:rsidRPr="004E0E0E">
        <w:rPr>
          <w:rFonts w:ascii="Bookman Old Style" w:hAnsi="Bookman Old Style"/>
          <w:lang w:val="en-ID"/>
        </w:rPr>
        <w:t>rumah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sakit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C22CEF" w:rsidRPr="004E0E0E" w:rsidRDefault="00C22CEF" w:rsidP="004A6A83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Sebagai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dasar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dalam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pengambilan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keputusan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dalam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rangka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perencanaana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kegiatan</w:t>
      </w:r>
      <w:proofErr w:type="spellEnd"/>
      <w:r w:rsidRPr="004E0E0E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4E0E0E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datang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E60D90" w:rsidRPr="004E0E0E" w:rsidRDefault="00E60D90" w:rsidP="004A6A83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4E0E0E" w:rsidRDefault="0062507F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b/>
          <w:lang w:val="en-ID"/>
        </w:rPr>
        <w:t>SASARAN</w:t>
      </w:r>
    </w:p>
    <w:p w:rsidR="0062507F" w:rsidRPr="004E0E0E" w:rsidRDefault="00C22CEF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E0E0E">
        <w:rPr>
          <w:rFonts w:ascii="Bookman Old Style" w:hAnsi="Bookman Old Style"/>
          <w:lang w:val="en-ID"/>
        </w:rPr>
        <w:t>Semua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 xml:space="preserve"> yang </w:t>
      </w:r>
      <w:proofErr w:type="spellStart"/>
      <w:r w:rsidRPr="004E0E0E">
        <w:rPr>
          <w:rFonts w:ascii="Bookman Old Style" w:hAnsi="Bookman Old Style"/>
          <w:lang w:val="en-ID"/>
        </w:rPr>
        <w:t>bekerja</w:t>
      </w:r>
      <w:proofErr w:type="spellEnd"/>
      <w:r w:rsidRPr="004E0E0E">
        <w:rPr>
          <w:rFonts w:ascii="Bookman Old Style" w:hAnsi="Bookman Old Style"/>
          <w:lang w:val="en-ID"/>
        </w:rPr>
        <w:t xml:space="preserve"> di </w:t>
      </w:r>
      <w:proofErr w:type="spellStart"/>
      <w:r w:rsidRPr="004E0E0E">
        <w:rPr>
          <w:rFonts w:ascii="Bookman Old Style" w:hAnsi="Bookman Old Style"/>
          <w:lang w:val="en-ID"/>
        </w:rPr>
        <w:t>rumah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sakit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baik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maupun</w:t>
      </w:r>
      <w:proofErr w:type="spellEnd"/>
      <w:r w:rsidRPr="004E0E0E">
        <w:rPr>
          <w:rFonts w:ascii="Bookman Old Style" w:hAnsi="Bookman Old Style"/>
          <w:lang w:val="en-ID"/>
        </w:rPr>
        <w:t xml:space="preserve"> non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>.</w:t>
      </w:r>
      <w:proofErr w:type="gramEnd"/>
    </w:p>
    <w:p w:rsidR="00C22CEF" w:rsidRPr="004E0E0E" w:rsidRDefault="00C22CEF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62507F" w:rsidRPr="004E0E0E" w:rsidRDefault="0062507F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b/>
          <w:lang w:val="en-ID"/>
        </w:rPr>
        <w:t>LANGKAH KEGIATAN.</w:t>
      </w:r>
    </w:p>
    <w:p w:rsidR="00C22CEF" w:rsidRPr="004E0E0E" w:rsidRDefault="00BE1F4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Komite</w:t>
      </w:r>
      <w:proofErr w:type="spellEnd"/>
      <w:r w:rsidRPr="004E0E0E">
        <w:rPr>
          <w:rFonts w:ascii="Bookman Old Style" w:hAnsi="Bookman Old Style"/>
          <w:lang w:val="en-ID"/>
        </w:rPr>
        <w:t xml:space="preserve"> PPI </w:t>
      </w:r>
      <w:proofErr w:type="spellStart"/>
      <w:r w:rsidR="00C22CEF" w:rsidRPr="004E0E0E">
        <w:rPr>
          <w:rFonts w:ascii="Bookman Old Style" w:hAnsi="Bookman Old Style"/>
          <w:lang w:val="en-ID"/>
        </w:rPr>
        <w:t>mengusulkan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4E0E0E">
        <w:rPr>
          <w:rFonts w:ascii="Bookman Old Style" w:hAnsi="Bookman Old Style"/>
          <w:lang w:val="en-ID"/>
        </w:rPr>
        <w:t>kepada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4E0E0E">
        <w:rPr>
          <w:rFonts w:ascii="Bookman Old Style" w:hAnsi="Bookman Old Style"/>
          <w:lang w:val="en-ID"/>
        </w:rPr>
        <w:t>direktur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4E0E0E">
        <w:rPr>
          <w:rFonts w:ascii="Bookman Old Style" w:hAnsi="Bookman Old Style"/>
          <w:lang w:val="en-ID"/>
        </w:rPr>
        <w:t>untuk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4E0E0E">
        <w:rPr>
          <w:rFonts w:ascii="Bookman Old Style" w:hAnsi="Bookman Old Style"/>
          <w:lang w:val="en-ID"/>
        </w:rPr>
        <w:t>dilaksanakan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program </w:t>
      </w:r>
      <w:proofErr w:type="spellStart"/>
      <w:r w:rsidR="00C22CEF" w:rsidRPr="004E0E0E">
        <w:rPr>
          <w:rFonts w:ascii="Bookman Old Style" w:hAnsi="Bookman Old Style"/>
          <w:lang w:val="en-ID"/>
        </w:rPr>
        <w:t>pemeliharaan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4E0E0E">
        <w:rPr>
          <w:rFonts w:ascii="Bookman Old Style" w:hAnsi="Bookman Old Style"/>
          <w:lang w:val="en-ID"/>
        </w:rPr>
        <w:t>kesehatan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4E0E0E">
        <w:rPr>
          <w:rFonts w:ascii="Bookman Old Style" w:hAnsi="Bookman Old Style"/>
          <w:lang w:val="en-ID"/>
        </w:rPr>
        <w:t>untuk</w:t>
      </w:r>
      <w:proofErr w:type="spellEnd"/>
      <w:r w:rsidR="00C22CEF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4E0E0E">
        <w:rPr>
          <w:rFonts w:ascii="Bookman Old Style" w:hAnsi="Bookman Old Style"/>
          <w:lang w:val="en-ID"/>
        </w:rPr>
        <w:t>karyawan</w:t>
      </w:r>
      <w:proofErr w:type="spellEnd"/>
      <w:r w:rsidR="00C22CEF" w:rsidRPr="004E0E0E">
        <w:rPr>
          <w:rFonts w:ascii="Bookman Old Style" w:hAnsi="Bookman Old Style"/>
          <w:lang w:val="en-ID"/>
        </w:rPr>
        <w:t>.</w:t>
      </w:r>
    </w:p>
    <w:p w:rsidR="001B3F81" w:rsidRPr="004E0E0E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Komite</w:t>
      </w:r>
      <w:proofErr w:type="spellEnd"/>
      <w:r w:rsidRPr="004E0E0E">
        <w:rPr>
          <w:rFonts w:ascii="Bookman Old Style" w:hAnsi="Bookman Old Style"/>
          <w:lang w:val="en-ID"/>
        </w:rPr>
        <w:t xml:space="preserve"> PPI </w:t>
      </w:r>
      <w:proofErr w:type="spellStart"/>
      <w:r w:rsidRPr="004E0E0E">
        <w:rPr>
          <w:rFonts w:ascii="Bookman Old Style" w:hAnsi="Bookman Old Style"/>
          <w:lang w:val="en-ID"/>
        </w:rPr>
        <w:t>membuat</w:t>
      </w:r>
      <w:proofErr w:type="spellEnd"/>
      <w:r w:rsidRPr="004E0E0E">
        <w:rPr>
          <w:rFonts w:ascii="Bookman Old Style" w:hAnsi="Bookman Old Style"/>
          <w:lang w:val="en-ID"/>
        </w:rPr>
        <w:t xml:space="preserve"> program </w:t>
      </w:r>
      <w:proofErr w:type="spellStart"/>
      <w:r w:rsidRPr="004E0E0E">
        <w:rPr>
          <w:rFonts w:ascii="Bookman Old Style" w:hAnsi="Bookman Old Style"/>
          <w:lang w:val="en-ID"/>
        </w:rPr>
        <w:t>pemeliharaan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untuk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1B3F81" w:rsidRPr="004E0E0E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Setiap</w:t>
      </w:r>
      <w:proofErr w:type="spellEnd"/>
      <w:r w:rsidRPr="004E0E0E">
        <w:rPr>
          <w:rFonts w:ascii="Bookman Old Style" w:hAnsi="Bookman Old Style"/>
          <w:lang w:val="en-ID"/>
        </w:rPr>
        <w:t xml:space="preserve"> 6 </w:t>
      </w:r>
      <w:proofErr w:type="spellStart"/>
      <w:r w:rsidRPr="004E0E0E">
        <w:rPr>
          <w:rFonts w:ascii="Bookman Old Style" w:hAnsi="Bookman Old Style"/>
          <w:lang w:val="en-ID"/>
        </w:rPr>
        <w:t>bulan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sekali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semua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</w:t>
      </w:r>
      <w:r w:rsidR="004A6A83" w:rsidRPr="004E0E0E">
        <w:rPr>
          <w:rFonts w:ascii="Bookman Old Style" w:hAnsi="Bookman Old Style"/>
          <w:lang w:val="en-ID"/>
        </w:rPr>
        <w:t>an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4A6A83" w:rsidRPr="004E0E0E">
        <w:rPr>
          <w:rFonts w:ascii="Bookman Old Style" w:hAnsi="Bookman Old Style"/>
          <w:lang w:val="en-ID"/>
        </w:rPr>
        <w:t>dilakukan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4A6A83" w:rsidRPr="004E0E0E">
        <w:rPr>
          <w:rFonts w:ascii="Bookman Old Style" w:hAnsi="Bookman Old Style"/>
          <w:lang w:val="en-ID"/>
        </w:rPr>
        <w:t>check up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4A6A83" w:rsidRPr="004E0E0E">
        <w:rPr>
          <w:rFonts w:ascii="Bookman Old Style" w:hAnsi="Bookman Old Style"/>
          <w:lang w:val="en-ID"/>
        </w:rPr>
        <w:t>kesehatan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: </w:t>
      </w:r>
      <w:proofErr w:type="spellStart"/>
      <w:r w:rsidR="004A6A83" w:rsidRPr="004E0E0E">
        <w:rPr>
          <w:rFonts w:ascii="Bookman Old Style" w:hAnsi="Bookman Old Style"/>
          <w:lang w:val="en-ID"/>
        </w:rPr>
        <w:t>Serologi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, Kimia </w:t>
      </w:r>
      <w:proofErr w:type="spellStart"/>
      <w:r w:rsidR="004A6A83" w:rsidRPr="004E0E0E">
        <w:rPr>
          <w:rFonts w:ascii="Bookman Old Style" w:hAnsi="Bookman Old Style"/>
          <w:lang w:val="en-ID"/>
        </w:rPr>
        <w:t>dan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4A6A83" w:rsidRPr="004E0E0E">
        <w:rPr>
          <w:rFonts w:ascii="Bookman Old Style" w:hAnsi="Bookman Old Style"/>
          <w:lang w:val="en-ID"/>
        </w:rPr>
        <w:t>Darah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4A6A83" w:rsidRPr="004E0E0E">
        <w:rPr>
          <w:rFonts w:ascii="Bookman Old Style" w:hAnsi="Bookman Old Style"/>
          <w:lang w:val="en-ID"/>
        </w:rPr>
        <w:t>lengkap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4A6A83" w:rsidRPr="004E0E0E">
        <w:rPr>
          <w:rFonts w:ascii="Bookman Old Style" w:hAnsi="Bookman Old Style"/>
          <w:lang w:val="en-ID"/>
        </w:rPr>
        <w:t>dan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 sputum.</w:t>
      </w:r>
    </w:p>
    <w:p w:rsidR="001B3F81" w:rsidRPr="004E0E0E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Check up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dilaksanakan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oleh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bagian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kepegawaian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sebagai</w:t>
      </w:r>
      <w:proofErr w:type="spellEnd"/>
      <w:r w:rsidRPr="004E0E0E">
        <w:rPr>
          <w:rFonts w:ascii="Bookman Old Style" w:hAnsi="Bookman Old Style"/>
          <w:lang w:val="en-ID"/>
        </w:rPr>
        <w:t xml:space="preserve"> coordinator </w:t>
      </w:r>
      <w:proofErr w:type="spellStart"/>
      <w:r w:rsidRPr="004E0E0E">
        <w:rPr>
          <w:rFonts w:ascii="Bookman Old Style" w:hAnsi="Bookman Old Style"/>
          <w:lang w:val="en-ID"/>
        </w:rPr>
        <w:t>dalam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pelaksanaan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BE1F41" w:rsidRPr="004E0E0E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Kepegawaian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melaporkan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hasil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check up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kepada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Komite</w:t>
      </w:r>
      <w:proofErr w:type="spellEnd"/>
      <w:r w:rsidRPr="004E0E0E">
        <w:rPr>
          <w:rFonts w:ascii="Bookman Old Style" w:hAnsi="Bookman Old Style"/>
          <w:lang w:val="en-ID"/>
        </w:rPr>
        <w:t xml:space="preserve"> PPI </w:t>
      </w:r>
      <w:proofErr w:type="spellStart"/>
      <w:r w:rsidRPr="004E0E0E">
        <w:rPr>
          <w:rFonts w:ascii="Bookman Old Style" w:hAnsi="Bookman Old Style"/>
          <w:lang w:val="en-ID"/>
        </w:rPr>
        <w:t>untuk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menjadi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laporan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sasaran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mutu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1B3F81" w:rsidRPr="004E0E0E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lang w:val="en-ID"/>
        </w:rPr>
        <w:t xml:space="preserve">Tim </w:t>
      </w:r>
      <w:proofErr w:type="spellStart"/>
      <w:r w:rsidRPr="004E0E0E">
        <w:rPr>
          <w:rFonts w:ascii="Bookman Old Style" w:hAnsi="Bookman Old Style"/>
          <w:lang w:val="en-ID"/>
        </w:rPr>
        <w:t>check up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merekap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hasil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dari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check up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dilaporkan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kepada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kepegawaian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1B3F81" w:rsidRPr="004E0E0E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Kepegawaian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membuat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laporan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kepada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Komite</w:t>
      </w:r>
      <w:proofErr w:type="spellEnd"/>
      <w:r w:rsidRPr="004E0E0E">
        <w:rPr>
          <w:rFonts w:ascii="Bookman Old Style" w:hAnsi="Bookman Old Style"/>
          <w:lang w:val="en-ID"/>
        </w:rPr>
        <w:t xml:space="preserve"> PPI.</w:t>
      </w:r>
    </w:p>
    <w:p w:rsidR="001B3F81" w:rsidRPr="004E0E0E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lang w:val="en-ID"/>
        </w:rPr>
        <w:t xml:space="preserve">IPCN / </w:t>
      </w:r>
      <w:proofErr w:type="spellStart"/>
      <w:r w:rsidRPr="004E0E0E">
        <w:rPr>
          <w:rFonts w:ascii="Bookman Old Style" w:hAnsi="Bookman Old Style"/>
          <w:lang w:val="en-ID"/>
        </w:rPr>
        <w:t>Sekretaris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Komite</w:t>
      </w:r>
      <w:proofErr w:type="spellEnd"/>
      <w:r w:rsidRPr="004E0E0E">
        <w:rPr>
          <w:rFonts w:ascii="Bookman Old Style" w:hAnsi="Bookman Old Style"/>
          <w:lang w:val="en-ID"/>
        </w:rPr>
        <w:t xml:space="preserve"> PPI </w:t>
      </w:r>
      <w:proofErr w:type="spellStart"/>
      <w:r w:rsidRPr="004E0E0E">
        <w:rPr>
          <w:rFonts w:ascii="Bookman Old Style" w:hAnsi="Bookman Old Style"/>
          <w:lang w:val="en-ID"/>
        </w:rPr>
        <w:t>mengarsip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laporan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hasil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check up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kesehatan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karyawan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653BCE" w:rsidRPr="004E0E0E" w:rsidRDefault="00653BCE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Komite</w:t>
      </w:r>
      <w:proofErr w:type="spellEnd"/>
      <w:r w:rsidRPr="004E0E0E">
        <w:rPr>
          <w:rFonts w:ascii="Bookman Old Style" w:hAnsi="Bookman Old Style"/>
          <w:lang w:val="en-ID"/>
        </w:rPr>
        <w:t xml:space="preserve"> PPI </w:t>
      </w:r>
      <w:proofErr w:type="spellStart"/>
      <w:r w:rsidRPr="004E0E0E">
        <w:rPr>
          <w:rFonts w:ascii="Bookman Old Style" w:hAnsi="Bookman Old Style"/>
          <w:lang w:val="en-ID"/>
        </w:rPr>
        <w:t>mengevaluasi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menganalisa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merekomendasi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serta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membuat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laporan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kepada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Direktur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untuk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ditindak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lanjuti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E60D90" w:rsidRDefault="00E60D90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4E0E0E" w:rsidRPr="004E0E0E" w:rsidRDefault="004E0E0E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E7ABD" w:rsidRPr="004E0E0E" w:rsidRDefault="004F0BFE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E0E0E">
        <w:rPr>
          <w:rFonts w:ascii="Bookman Old Style" w:hAnsi="Bookman Old Style"/>
          <w:b/>
          <w:lang w:val="en-ID"/>
        </w:rPr>
        <w:lastRenderedPageBreak/>
        <w:t xml:space="preserve">WAKTU KEGIATAN </w:t>
      </w:r>
    </w:p>
    <w:p w:rsidR="00C16E20" w:rsidRPr="004E0E0E" w:rsidRDefault="00C16E20" w:rsidP="004A6A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4E0E0E">
        <w:rPr>
          <w:rFonts w:ascii="Bookman Old Style" w:hAnsi="Bookman Old Style"/>
          <w:lang w:val="en-ID"/>
        </w:rPr>
        <w:t xml:space="preserve">Monitoring </w:t>
      </w:r>
      <w:proofErr w:type="spellStart"/>
      <w:r w:rsidR="001B3F81" w:rsidRPr="004E0E0E">
        <w:rPr>
          <w:rFonts w:ascii="Bookman Old Style" w:hAnsi="Bookman Old Style"/>
          <w:lang w:val="en-ID"/>
        </w:rPr>
        <w:t>dilaksanakan</w:t>
      </w:r>
      <w:proofErr w:type="spellEnd"/>
      <w:r w:rsidR="001B3F81" w:rsidRPr="004E0E0E">
        <w:rPr>
          <w:rFonts w:ascii="Bookman Old Style" w:hAnsi="Bookman Old Style"/>
          <w:lang w:val="en-ID"/>
        </w:rPr>
        <w:t xml:space="preserve"> 6 </w:t>
      </w:r>
      <w:proofErr w:type="spellStart"/>
      <w:r w:rsidR="001B3F81" w:rsidRPr="004E0E0E">
        <w:rPr>
          <w:rFonts w:ascii="Bookman Old Style" w:hAnsi="Bookman Old Style"/>
          <w:lang w:val="en-ID"/>
        </w:rPr>
        <w:t>bulan</w:t>
      </w:r>
      <w:proofErr w:type="spellEnd"/>
      <w:r w:rsidR="001B3F81"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="001B3F81" w:rsidRPr="004E0E0E">
        <w:rPr>
          <w:rFonts w:ascii="Bookman Old Style" w:hAnsi="Bookman Old Style"/>
          <w:lang w:val="en-ID"/>
        </w:rPr>
        <w:t>sekali</w:t>
      </w:r>
      <w:proofErr w:type="spellEnd"/>
      <w:r w:rsidR="001B3F81" w:rsidRPr="004E0E0E">
        <w:rPr>
          <w:rFonts w:ascii="Bookman Old Style" w:hAnsi="Bookman Old Style"/>
          <w:lang w:val="en-ID"/>
        </w:rPr>
        <w:t>.</w:t>
      </w:r>
    </w:p>
    <w:p w:rsidR="001B3F81" w:rsidRPr="004E0E0E" w:rsidRDefault="001B3F81" w:rsidP="004A6A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Laporan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dilaksanakan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setiap</w:t>
      </w:r>
      <w:proofErr w:type="spellEnd"/>
      <w:r w:rsidRPr="004E0E0E">
        <w:rPr>
          <w:rFonts w:ascii="Bookman Old Style" w:hAnsi="Bookman Old Style"/>
          <w:lang w:val="en-ID"/>
        </w:rPr>
        <w:t xml:space="preserve"> semester </w:t>
      </w:r>
      <w:proofErr w:type="spellStart"/>
      <w:r w:rsidRPr="004E0E0E">
        <w:rPr>
          <w:rFonts w:ascii="Bookman Old Style" w:hAnsi="Bookman Old Style"/>
          <w:lang w:val="en-ID"/>
        </w:rPr>
        <w:t>atau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setiap</w:t>
      </w:r>
      <w:proofErr w:type="spellEnd"/>
      <w:r w:rsidRPr="004E0E0E">
        <w:rPr>
          <w:rFonts w:ascii="Bookman Old Style" w:hAnsi="Bookman Old Style"/>
          <w:lang w:val="en-ID"/>
        </w:rPr>
        <w:t xml:space="preserve"> 1 </w:t>
      </w:r>
      <w:proofErr w:type="spellStart"/>
      <w:r w:rsidRPr="004E0E0E">
        <w:rPr>
          <w:rFonts w:ascii="Bookman Old Style" w:hAnsi="Bookman Old Style"/>
          <w:lang w:val="en-ID"/>
        </w:rPr>
        <w:t>tahun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1B3F81" w:rsidRPr="004E0E0E" w:rsidRDefault="001B3F81" w:rsidP="004A6A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Analisa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dilaksanakan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setiap</w:t>
      </w:r>
      <w:proofErr w:type="spellEnd"/>
      <w:r w:rsidRPr="004E0E0E">
        <w:rPr>
          <w:rFonts w:ascii="Bookman Old Style" w:hAnsi="Bookman Old Style"/>
          <w:lang w:val="en-ID"/>
        </w:rPr>
        <w:t xml:space="preserve"> semester </w:t>
      </w:r>
      <w:proofErr w:type="spellStart"/>
      <w:r w:rsidRPr="004E0E0E">
        <w:rPr>
          <w:rFonts w:ascii="Bookman Old Style" w:hAnsi="Bookman Old Style"/>
          <w:lang w:val="en-ID"/>
        </w:rPr>
        <w:t>atau</w:t>
      </w:r>
      <w:proofErr w:type="spellEnd"/>
      <w:r w:rsidRPr="004E0E0E">
        <w:rPr>
          <w:rFonts w:ascii="Bookman Old Style" w:hAnsi="Bookman Old Style"/>
          <w:lang w:val="en-ID"/>
        </w:rPr>
        <w:t xml:space="preserve"> 1 </w:t>
      </w:r>
      <w:proofErr w:type="spellStart"/>
      <w:r w:rsidRPr="004E0E0E">
        <w:rPr>
          <w:rFonts w:ascii="Bookman Old Style" w:hAnsi="Bookman Old Style"/>
          <w:lang w:val="en-ID"/>
        </w:rPr>
        <w:t>tahun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4A6A83" w:rsidRPr="004E0E0E" w:rsidRDefault="004A6A83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4E0E0E">
        <w:rPr>
          <w:rFonts w:ascii="Bookman Old Style" w:hAnsi="Bookman Old Style"/>
          <w:b/>
          <w:lang w:val="en-ID"/>
        </w:rPr>
        <w:t>BIAYA</w:t>
      </w:r>
      <w:r w:rsidRPr="004E0E0E">
        <w:rPr>
          <w:rFonts w:ascii="Bookman Old Style" w:hAnsi="Bookman Old Style"/>
          <w:lang w:val="en-ID"/>
        </w:rPr>
        <w:t>:</w:t>
      </w:r>
    </w:p>
    <w:p w:rsidR="004A6A83" w:rsidRPr="004E0E0E" w:rsidRDefault="00765E7F" w:rsidP="00765E7F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E0E0E">
        <w:rPr>
          <w:rFonts w:ascii="Bookman Old Style" w:hAnsi="Bookman Old Style"/>
          <w:lang w:val="en-ID"/>
        </w:rPr>
        <w:t>Biaya</w:t>
      </w:r>
      <w:proofErr w:type="spellEnd"/>
      <w:r w:rsidRPr="004E0E0E">
        <w:rPr>
          <w:rFonts w:ascii="Bookman Old Style" w:hAnsi="Bookman Old Style"/>
          <w:lang w:val="en-ID"/>
        </w:rPr>
        <w:t xml:space="preserve"> program </w:t>
      </w:r>
      <w:proofErr w:type="spellStart"/>
      <w:r w:rsidRPr="004E0E0E">
        <w:rPr>
          <w:rFonts w:ascii="Bookman Old Style" w:hAnsi="Bookman Old Style"/>
          <w:lang w:val="en-ID"/>
        </w:rPr>
        <w:t>sesuai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denganRAK</w:t>
      </w:r>
      <w:proofErr w:type="spellEnd"/>
      <w:r w:rsidRPr="004E0E0E">
        <w:rPr>
          <w:rFonts w:ascii="Bookman Old Style" w:hAnsi="Bookman Old Style"/>
          <w:lang w:val="en-ID"/>
        </w:rPr>
        <w:t xml:space="preserve"> yang </w:t>
      </w:r>
      <w:proofErr w:type="spellStart"/>
      <w:r w:rsidRPr="004E0E0E">
        <w:rPr>
          <w:rFonts w:ascii="Bookman Old Style" w:hAnsi="Bookman Old Style"/>
          <w:lang w:val="en-ID"/>
        </w:rPr>
        <w:t>disetujui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oleh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Direktur</w:t>
      </w:r>
      <w:proofErr w:type="spellEnd"/>
      <w:r w:rsidRPr="004E0E0E">
        <w:rPr>
          <w:rFonts w:ascii="Bookman Old Style" w:hAnsi="Bookman Old Style"/>
          <w:lang w:val="en-ID"/>
        </w:rPr>
        <w:t>.</w:t>
      </w:r>
      <w:proofErr w:type="gramEnd"/>
    </w:p>
    <w:p w:rsidR="00765E7F" w:rsidRPr="004E0E0E" w:rsidRDefault="00765E7F" w:rsidP="00765E7F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335EA9" w:rsidRPr="004E0E0E" w:rsidRDefault="00EE7ABD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4E0E0E">
        <w:rPr>
          <w:rFonts w:ascii="Bookman Old Style" w:hAnsi="Bookman Old Style"/>
          <w:b/>
          <w:lang w:val="en-ID"/>
        </w:rPr>
        <w:t>PELA</w:t>
      </w:r>
      <w:r w:rsidR="001B3F81" w:rsidRPr="004E0E0E">
        <w:rPr>
          <w:rFonts w:ascii="Bookman Old Style" w:hAnsi="Bookman Old Style"/>
          <w:b/>
          <w:lang w:val="en-ID"/>
        </w:rPr>
        <w:t>KSANAAN</w:t>
      </w:r>
    </w:p>
    <w:p w:rsidR="001B3F81" w:rsidRPr="004E0E0E" w:rsidRDefault="001B3F81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Kepegawaian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1B3F81" w:rsidRPr="004E0E0E" w:rsidRDefault="001B3F81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4E0E0E">
        <w:rPr>
          <w:rFonts w:ascii="Bookman Old Style" w:hAnsi="Bookman Old Style"/>
          <w:lang w:val="en-ID"/>
        </w:rPr>
        <w:t>Tim PPI.</w:t>
      </w:r>
    </w:p>
    <w:p w:rsidR="001B3F81" w:rsidRPr="004E0E0E" w:rsidRDefault="001B3F81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Ketua</w:t>
      </w:r>
      <w:proofErr w:type="spellEnd"/>
      <w:r w:rsidRPr="004E0E0E">
        <w:rPr>
          <w:rFonts w:ascii="Bookman Old Style" w:hAnsi="Bookman Old Style"/>
          <w:lang w:val="en-ID"/>
        </w:rPr>
        <w:t xml:space="preserve"> </w:t>
      </w:r>
      <w:proofErr w:type="spellStart"/>
      <w:r w:rsidRPr="004E0E0E">
        <w:rPr>
          <w:rFonts w:ascii="Bookman Old Style" w:hAnsi="Bookman Old Style"/>
          <w:lang w:val="en-ID"/>
        </w:rPr>
        <w:t>Komite</w:t>
      </w:r>
      <w:proofErr w:type="spellEnd"/>
      <w:r w:rsidRPr="004E0E0E">
        <w:rPr>
          <w:rFonts w:ascii="Bookman Old Style" w:hAnsi="Bookman Old Style"/>
          <w:lang w:val="en-ID"/>
        </w:rPr>
        <w:t xml:space="preserve"> PPI.</w:t>
      </w:r>
    </w:p>
    <w:p w:rsidR="001B3F81" w:rsidRPr="004E0E0E" w:rsidRDefault="001B3F81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E0E0E">
        <w:rPr>
          <w:rFonts w:ascii="Bookman Old Style" w:hAnsi="Bookman Old Style"/>
          <w:lang w:val="en-ID"/>
        </w:rPr>
        <w:t>Direktur</w:t>
      </w:r>
      <w:proofErr w:type="spellEnd"/>
      <w:r w:rsidRPr="004E0E0E">
        <w:rPr>
          <w:rFonts w:ascii="Bookman Old Style" w:hAnsi="Bookman Old Style"/>
          <w:lang w:val="en-ID"/>
        </w:rPr>
        <w:t>.</w:t>
      </w:r>
    </w:p>
    <w:p w:rsidR="00FF736C" w:rsidRPr="004E0E0E" w:rsidRDefault="00BB4210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  <w:r w:rsidRPr="004E0E0E">
        <w:rPr>
          <w:rFonts w:ascii="Bookman Old Style" w:hAnsi="Bookman Old Style"/>
          <w:lang w:val="en-ID"/>
        </w:rPr>
        <w:tab/>
      </w:r>
      <w:r w:rsidRPr="004E0E0E">
        <w:rPr>
          <w:rFonts w:ascii="Bookman Old Style" w:hAnsi="Bookman Old Style"/>
          <w:lang w:val="en-ID"/>
        </w:rPr>
        <w:tab/>
      </w:r>
      <w:r w:rsidRPr="004E0E0E">
        <w:rPr>
          <w:rFonts w:ascii="Bookman Old Style" w:hAnsi="Bookman Old Style"/>
          <w:lang w:val="en-ID"/>
        </w:rPr>
        <w:tab/>
      </w:r>
      <w:r w:rsidRPr="004E0E0E">
        <w:rPr>
          <w:rFonts w:ascii="Bookman Old Style" w:hAnsi="Bookman Old Style"/>
          <w:lang w:val="en-ID"/>
        </w:rPr>
        <w:tab/>
      </w:r>
      <w:r w:rsidRPr="004E0E0E">
        <w:rPr>
          <w:rFonts w:ascii="Bookman Old Style" w:hAnsi="Bookman Old Style"/>
          <w:lang w:val="en-ID"/>
        </w:rPr>
        <w:tab/>
      </w:r>
      <w:r w:rsidRPr="004E0E0E">
        <w:rPr>
          <w:rFonts w:ascii="Bookman Old Style" w:hAnsi="Bookman Old Style"/>
          <w:lang w:val="en-ID"/>
        </w:rPr>
        <w:tab/>
      </w:r>
    </w:p>
    <w:p w:rsidR="00292E61" w:rsidRPr="004E0E0E" w:rsidRDefault="00292E61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A6A83" w:rsidRPr="004E0E0E" w:rsidRDefault="004A6A83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0963" w:rsidRPr="004E0E0E" w:rsidRDefault="005C0963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A6A83" w:rsidRPr="004E0E0E" w:rsidRDefault="00292E61" w:rsidP="004E0E0E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4E0E0E">
        <w:rPr>
          <w:rFonts w:ascii="Bookman Old Style" w:hAnsi="Bookman Old Style"/>
          <w:lang w:val="en-ID"/>
        </w:rPr>
        <w:t>Sampit</w:t>
      </w:r>
      <w:proofErr w:type="spellEnd"/>
      <w:r w:rsidR="004A6A83" w:rsidRPr="004E0E0E">
        <w:rPr>
          <w:rFonts w:ascii="Bookman Old Style" w:hAnsi="Bookman Old Style"/>
          <w:lang w:val="en-ID"/>
        </w:rPr>
        <w:t xml:space="preserve">, </w:t>
      </w:r>
      <w:r w:rsidR="00765E7F" w:rsidRPr="004E0E0E">
        <w:rPr>
          <w:rFonts w:ascii="Bookman Old Style" w:hAnsi="Bookman Old Style"/>
          <w:lang w:val="en-ID"/>
        </w:rPr>
        <w:t>………………….</w:t>
      </w:r>
      <w:proofErr w:type="gramEnd"/>
    </w:p>
    <w:p w:rsidR="005C0963" w:rsidRPr="004E0E0E" w:rsidRDefault="005C0963" w:rsidP="004E0E0E">
      <w:pPr>
        <w:spacing w:line="360" w:lineRule="auto"/>
        <w:ind w:left="5103"/>
        <w:jc w:val="center"/>
        <w:rPr>
          <w:rFonts w:ascii="Bookman Old Style" w:hAnsi="Bookman Old Style"/>
          <w:lang w:val="en-US"/>
        </w:rPr>
      </w:pPr>
      <w:r w:rsidRPr="004E0E0E">
        <w:rPr>
          <w:rFonts w:ascii="Bookman Old Style" w:hAnsi="Bookman Old Style"/>
        </w:rPr>
        <w:t>Ke</w:t>
      </w:r>
      <w:proofErr w:type="spellStart"/>
      <w:r w:rsidRPr="004E0E0E">
        <w:rPr>
          <w:rFonts w:ascii="Bookman Old Style" w:hAnsi="Bookman Old Style"/>
          <w:lang w:val="en-US"/>
        </w:rPr>
        <w:t>tua</w:t>
      </w:r>
      <w:proofErr w:type="spellEnd"/>
      <w:r w:rsidRPr="004E0E0E">
        <w:rPr>
          <w:rFonts w:ascii="Bookman Old Style" w:hAnsi="Bookman Old Style"/>
          <w:lang w:val="en-US"/>
        </w:rPr>
        <w:t xml:space="preserve"> </w:t>
      </w:r>
      <w:proofErr w:type="spellStart"/>
      <w:r w:rsidRPr="004E0E0E">
        <w:rPr>
          <w:rFonts w:ascii="Bookman Old Style" w:hAnsi="Bookman Old Style"/>
          <w:lang w:val="en-US"/>
        </w:rPr>
        <w:t>Komite</w:t>
      </w:r>
      <w:proofErr w:type="spellEnd"/>
      <w:r w:rsidRPr="004E0E0E">
        <w:rPr>
          <w:rFonts w:ascii="Bookman Old Style" w:hAnsi="Bookman Old Style"/>
          <w:lang w:val="en-US"/>
        </w:rPr>
        <w:t xml:space="preserve"> PPI</w:t>
      </w:r>
    </w:p>
    <w:p w:rsidR="005C0963" w:rsidRPr="004E0E0E" w:rsidRDefault="005C0963" w:rsidP="004E0E0E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</w:p>
    <w:p w:rsidR="004A6A83" w:rsidRPr="004E0E0E" w:rsidRDefault="004A6A83" w:rsidP="004E0E0E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bookmarkStart w:id="0" w:name="_GoBack"/>
      <w:bookmarkEnd w:id="0"/>
    </w:p>
    <w:p w:rsidR="005C0963" w:rsidRPr="004E0E0E" w:rsidRDefault="005C0963" w:rsidP="004E0E0E">
      <w:pPr>
        <w:spacing w:line="360" w:lineRule="auto"/>
        <w:ind w:left="5103"/>
        <w:jc w:val="center"/>
        <w:rPr>
          <w:rFonts w:ascii="Bookman Old Style" w:hAnsi="Bookman Old Style"/>
          <w:u w:val="single"/>
        </w:rPr>
      </w:pPr>
    </w:p>
    <w:p w:rsidR="007A5B10" w:rsidRPr="004E0E0E" w:rsidRDefault="007A5B10" w:rsidP="004E0E0E">
      <w:pPr>
        <w:spacing w:line="360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4E0E0E">
        <w:rPr>
          <w:rFonts w:ascii="Bookman Old Style" w:hAnsi="Bookman Old Style"/>
          <w:u w:val="single"/>
          <w:lang w:val="en-US"/>
        </w:rPr>
        <w:t>dr</w:t>
      </w:r>
      <w:proofErr w:type="gramEnd"/>
      <w:r w:rsidRPr="004E0E0E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4E0E0E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4E0E0E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4E0E0E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4E0E0E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4E0E0E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4E0E0E">
        <w:rPr>
          <w:rFonts w:ascii="Bookman Old Style" w:hAnsi="Bookman Old Style"/>
          <w:u w:val="single"/>
          <w:lang w:val="en-US"/>
        </w:rPr>
        <w:t>, Sp.PK</w:t>
      </w:r>
    </w:p>
    <w:p w:rsidR="007A5B10" w:rsidRPr="004E0E0E" w:rsidRDefault="007A5B10" w:rsidP="004E0E0E">
      <w:pPr>
        <w:spacing w:line="360" w:lineRule="auto"/>
        <w:ind w:left="5103" w:firstLine="11"/>
        <w:jc w:val="center"/>
        <w:rPr>
          <w:rFonts w:ascii="Bookman Old Style" w:hAnsi="Bookman Old Style"/>
          <w:lang w:val="en-US"/>
        </w:rPr>
      </w:pPr>
      <w:r w:rsidRPr="004E0E0E">
        <w:rPr>
          <w:rFonts w:ascii="Bookman Old Style" w:hAnsi="Bookman Old Style"/>
          <w:lang w:val="en-ID"/>
        </w:rPr>
        <w:t>NIP</w:t>
      </w:r>
      <w:r w:rsidRPr="004E0E0E">
        <w:rPr>
          <w:rFonts w:ascii="Bookman Old Style" w:hAnsi="Bookman Old Style"/>
        </w:rPr>
        <w:t>19</w:t>
      </w:r>
      <w:r w:rsidRPr="004E0E0E">
        <w:rPr>
          <w:rFonts w:ascii="Bookman Old Style" w:hAnsi="Bookman Old Style"/>
          <w:lang w:val="en-US"/>
        </w:rPr>
        <w:t>750119</w:t>
      </w:r>
      <w:r w:rsidRPr="004E0E0E">
        <w:rPr>
          <w:rFonts w:ascii="Bookman Old Style" w:hAnsi="Bookman Old Style"/>
        </w:rPr>
        <w:t xml:space="preserve"> </w:t>
      </w:r>
      <w:r w:rsidRPr="004E0E0E">
        <w:rPr>
          <w:rFonts w:ascii="Bookman Old Style" w:hAnsi="Bookman Old Style"/>
          <w:lang w:val="en-US"/>
        </w:rPr>
        <w:t>200604</w:t>
      </w:r>
      <w:r w:rsidRPr="004E0E0E">
        <w:rPr>
          <w:rFonts w:ascii="Bookman Old Style" w:hAnsi="Bookman Old Style"/>
        </w:rPr>
        <w:t xml:space="preserve"> 1 00</w:t>
      </w:r>
      <w:r w:rsidRPr="004E0E0E">
        <w:rPr>
          <w:rFonts w:ascii="Bookman Old Style" w:hAnsi="Bookman Old Style"/>
          <w:lang w:val="en-US"/>
        </w:rPr>
        <w:t>8</w:t>
      </w:r>
    </w:p>
    <w:p w:rsidR="009F0508" w:rsidRPr="004E0E0E" w:rsidRDefault="009F0508" w:rsidP="004A6A83">
      <w:pPr>
        <w:spacing w:line="360" w:lineRule="auto"/>
        <w:ind w:left="5954"/>
        <w:jc w:val="center"/>
        <w:rPr>
          <w:rFonts w:ascii="Bookman Old Style" w:hAnsi="Bookman Old Style"/>
          <w:lang w:val="en-US"/>
        </w:rPr>
      </w:pPr>
    </w:p>
    <w:p w:rsidR="004A6A83" w:rsidRPr="004E0E0E" w:rsidRDefault="004A6A83">
      <w:pPr>
        <w:spacing w:line="360" w:lineRule="auto"/>
        <w:ind w:left="709"/>
        <w:rPr>
          <w:rFonts w:ascii="Bookman Old Style" w:hAnsi="Bookman Old Style"/>
          <w:lang w:val="en-US"/>
        </w:rPr>
      </w:pPr>
    </w:p>
    <w:sectPr w:rsidR="004A6A83" w:rsidRPr="004E0E0E" w:rsidSect="004A6A83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652E8"/>
    <w:multiLevelType w:val="hybridMultilevel"/>
    <w:tmpl w:val="C310F9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C051E"/>
    <w:multiLevelType w:val="hybridMultilevel"/>
    <w:tmpl w:val="F2D22A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8"/>
  </w:num>
  <w:num w:numId="10">
    <w:abstractNumId w:val="13"/>
  </w:num>
  <w:num w:numId="11">
    <w:abstractNumId w:val="16"/>
  </w:num>
  <w:num w:numId="12">
    <w:abstractNumId w:val="14"/>
  </w:num>
  <w:num w:numId="13">
    <w:abstractNumId w:val="8"/>
  </w:num>
  <w:num w:numId="14">
    <w:abstractNumId w:val="20"/>
  </w:num>
  <w:num w:numId="15">
    <w:abstractNumId w:val="9"/>
  </w:num>
  <w:num w:numId="16">
    <w:abstractNumId w:val="10"/>
  </w:num>
  <w:num w:numId="17">
    <w:abstractNumId w:val="7"/>
  </w:num>
  <w:num w:numId="18">
    <w:abstractNumId w:val="22"/>
  </w:num>
  <w:num w:numId="19">
    <w:abstractNumId w:val="23"/>
  </w:num>
  <w:num w:numId="20">
    <w:abstractNumId w:val="12"/>
  </w:num>
  <w:num w:numId="21">
    <w:abstractNumId w:val="6"/>
  </w:num>
  <w:num w:numId="22">
    <w:abstractNumId w:val="3"/>
  </w:num>
  <w:num w:numId="23">
    <w:abstractNumId w:val="17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1574D3"/>
    <w:rsid w:val="001B3F81"/>
    <w:rsid w:val="00292E61"/>
    <w:rsid w:val="002F15EC"/>
    <w:rsid w:val="00335EA9"/>
    <w:rsid w:val="004A6A83"/>
    <w:rsid w:val="004E0E0E"/>
    <w:rsid w:val="004F0BFE"/>
    <w:rsid w:val="005C0963"/>
    <w:rsid w:val="005C3233"/>
    <w:rsid w:val="0062507F"/>
    <w:rsid w:val="00640FD9"/>
    <w:rsid w:val="00653BCE"/>
    <w:rsid w:val="00654370"/>
    <w:rsid w:val="006F1521"/>
    <w:rsid w:val="00765E7F"/>
    <w:rsid w:val="0078518F"/>
    <w:rsid w:val="007A3B6A"/>
    <w:rsid w:val="007A5B10"/>
    <w:rsid w:val="007C433C"/>
    <w:rsid w:val="00843E60"/>
    <w:rsid w:val="0085600B"/>
    <w:rsid w:val="009F0508"/>
    <w:rsid w:val="00B42DBA"/>
    <w:rsid w:val="00BB4210"/>
    <w:rsid w:val="00BE1F41"/>
    <w:rsid w:val="00C043BE"/>
    <w:rsid w:val="00C16E20"/>
    <w:rsid w:val="00C22CEF"/>
    <w:rsid w:val="00C34A3B"/>
    <w:rsid w:val="00C40258"/>
    <w:rsid w:val="00C41C94"/>
    <w:rsid w:val="00D83341"/>
    <w:rsid w:val="00DE1925"/>
    <w:rsid w:val="00E60D90"/>
    <w:rsid w:val="00EE7ABD"/>
    <w:rsid w:val="00F21179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11A42-5AC3-4838-9A76-314604F6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32</cp:revision>
  <cp:lastPrinted>2018-03-23T02:04:00Z</cp:lastPrinted>
  <dcterms:created xsi:type="dcterms:W3CDTF">2017-06-03T04:04:00Z</dcterms:created>
  <dcterms:modified xsi:type="dcterms:W3CDTF">2018-06-26T01:42:00Z</dcterms:modified>
</cp:coreProperties>
</file>