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D3" w:rsidRPr="00C475D0" w:rsidRDefault="00144426" w:rsidP="00C475D0">
      <w:pPr>
        <w:spacing w:line="360" w:lineRule="auto"/>
        <w:ind w:right="51"/>
        <w:jc w:val="center"/>
        <w:rPr>
          <w:rFonts w:ascii="Arial" w:eastAsia="Calibri" w:hAnsi="Arial" w:cs="Arial"/>
          <w:b/>
          <w:w w:val="102"/>
        </w:rPr>
      </w:pPr>
      <w:r w:rsidRPr="00C475D0">
        <w:rPr>
          <w:rFonts w:ascii="Arial" w:eastAsia="Calibri" w:hAnsi="Arial" w:cs="Arial"/>
          <w:b/>
          <w:lang w:val="en-ID"/>
        </w:rPr>
        <w:t>KEPUTUSAN</w:t>
      </w:r>
      <w:r w:rsidR="00952BBE" w:rsidRPr="00C475D0">
        <w:rPr>
          <w:rFonts w:ascii="Arial" w:eastAsia="Calibri" w:hAnsi="Arial" w:cs="Arial"/>
          <w:b/>
          <w:lang w:val="en-ID"/>
        </w:rPr>
        <w:t xml:space="preserve"> </w:t>
      </w:r>
      <w:r w:rsidR="002C59D3" w:rsidRPr="00C475D0">
        <w:rPr>
          <w:rFonts w:ascii="Arial" w:eastAsia="Calibri" w:hAnsi="Arial" w:cs="Arial"/>
          <w:b/>
        </w:rPr>
        <w:t>DI</w:t>
      </w:r>
      <w:r w:rsidR="002C59D3" w:rsidRPr="00C475D0">
        <w:rPr>
          <w:rFonts w:ascii="Arial" w:eastAsia="Calibri" w:hAnsi="Arial" w:cs="Arial"/>
          <w:b/>
          <w:spacing w:val="1"/>
        </w:rPr>
        <w:t>RE</w:t>
      </w:r>
      <w:r w:rsidR="002C59D3" w:rsidRPr="00C475D0">
        <w:rPr>
          <w:rFonts w:ascii="Arial" w:eastAsia="Calibri" w:hAnsi="Arial" w:cs="Arial"/>
          <w:b/>
          <w:spacing w:val="-1"/>
        </w:rPr>
        <w:t>K</w:t>
      </w:r>
      <w:r w:rsidR="002C59D3" w:rsidRPr="00C475D0">
        <w:rPr>
          <w:rFonts w:ascii="Arial" w:eastAsia="Calibri" w:hAnsi="Arial" w:cs="Arial"/>
          <w:b/>
          <w:spacing w:val="1"/>
        </w:rPr>
        <w:t>T</w:t>
      </w:r>
      <w:r w:rsidR="002C59D3" w:rsidRPr="00C475D0">
        <w:rPr>
          <w:rFonts w:ascii="Arial" w:eastAsia="Calibri" w:hAnsi="Arial" w:cs="Arial"/>
          <w:b/>
          <w:spacing w:val="-1"/>
        </w:rPr>
        <w:t>U</w:t>
      </w:r>
      <w:r w:rsidR="002C59D3" w:rsidRPr="00C475D0">
        <w:rPr>
          <w:rFonts w:ascii="Arial" w:eastAsia="Calibri" w:hAnsi="Arial" w:cs="Arial"/>
          <w:b/>
        </w:rPr>
        <w:t>R</w:t>
      </w:r>
      <w:r w:rsidR="00952BBE" w:rsidRPr="00C475D0">
        <w:rPr>
          <w:rFonts w:ascii="Arial" w:eastAsia="Calibri" w:hAnsi="Arial" w:cs="Arial"/>
          <w:b/>
          <w:lang w:val="en-ID"/>
        </w:rPr>
        <w:t xml:space="preserve"> </w:t>
      </w:r>
      <w:r w:rsidRPr="00C475D0">
        <w:rPr>
          <w:rFonts w:ascii="Arial" w:eastAsia="Calibri" w:hAnsi="Arial" w:cs="Arial"/>
          <w:b/>
          <w:lang w:val="en-ID"/>
        </w:rPr>
        <w:t>RSUD</w:t>
      </w:r>
      <w:r w:rsidR="002C59D3" w:rsidRPr="00C475D0">
        <w:rPr>
          <w:rFonts w:ascii="Arial" w:eastAsia="Calibri" w:hAnsi="Arial" w:cs="Arial"/>
          <w:b/>
        </w:rPr>
        <w:t xml:space="preserve"> </w:t>
      </w:r>
      <w:proofErr w:type="gramStart"/>
      <w:r w:rsidRPr="00C475D0">
        <w:rPr>
          <w:rFonts w:ascii="Arial" w:eastAsia="Calibri" w:hAnsi="Arial" w:cs="Arial"/>
          <w:b/>
          <w:lang w:val="en-ID"/>
        </w:rPr>
        <w:t>dr</w:t>
      </w:r>
      <w:proofErr w:type="gramEnd"/>
      <w:r w:rsidR="002C59D3" w:rsidRPr="00C475D0">
        <w:rPr>
          <w:rFonts w:ascii="Arial" w:eastAsia="Calibri" w:hAnsi="Arial" w:cs="Arial"/>
          <w:b/>
        </w:rPr>
        <w:t>. MURJANI SAMPIT</w:t>
      </w:r>
    </w:p>
    <w:p w:rsidR="002C59D3" w:rsidRPr="00C475D0" w:rsidRDefault="002C59D3" w:rsidP="00C475D0">
      <w:pPr>
        <w:spacing w:line="360" w:lineRule="auto"/>
        <w:ind w:right="51"/>
        <w:jc w:val="center"/>
        <w:rPr>
          <w:rFonts w:ascii="Arial" w:eastAsia="Calibri" w:hAnsi="Arial" w:cs="Arial"/>
          <w:lang w:val="en-ID"/>
        </w:rPr>
      </w:pPr>
      <w:r w:rsidRPr="00C475D0">
        <w:rPr>
          <w:rFonts w:ascii="Arial" w:eastAsia="Calibri" w:hAnsi="Arial" w:cs="Arial"/>
          <w:b/>
          <w:spacing w:val="1"/>
        </w:rPr>
        <w:t>NO</w:t>
      </w:r>
      <w:r w:rsidRPr="00C475D0">
        <w:rPr>
          <w:rFonts w:ascii="Arial" w:eastAsia="Calibri" w:hAnsi="Arial" w:cs="Arial"/>
          <w:b/>
          <w:spacing w:val="-2"/>
        </w:rPr>
        <w:t>M</w:t>
      </w:r>
      <w:r w:rsidRPr="00C475D0">
        <w:rPr>
          <w:rFonts w:ascii="Arial" w:eastAsia="Calibri" w:hAnsi="Arial" w:cs="Arial"/>
          <w:b/>
          <w:spacing w:val="1"/>
        </w:rPr>
        <w:t>O</w:t>
      </w:r>
      <w:r w:rsidRPr="00C475D0">
        <w:rPr>
          <w:rFonts w:ascii="Arial" w:eastAsia="Calibri" w:hAnsi="Arial" w:cs="Arial"/>
          <w:b/>
        </w:rPr>
        <w:t>R</w:t>
      </w:r>
      <w:r w:rsidRPr="00C475D0">
        <w:rPr>
          <w:rFonts w:ascii="Arial" w:eastAsia="Calibri" w:hAnsi="Arial" w:cs="Arial"/>
          <w:b/>
          <w:spacing w:val="16"/>
        </w:rPr>
        <w:t>:</w:t>
      </w:r>
      <w:r w:rsidR="00ED1ECF" w:rsidRPr="00C475D0">
        <w:rPr>
          <w:rFonts w:ascii="Arial" w:eastAsia="Calibri" w:hAnsi="Arial" w:cs="Arial"/>
          <w:b/>
          <w:spacing w:val="16"/>
        </w:rPr>
        <w:t xml:space="preserve"> </w:t>
      </w:r>
      <w:r w:rsidR="00144426" w:rsidRPr="00C475D0">
        <w:rPr>
          <w:rFonts w:ascii="Arial" w:eastAsia="Calibri" w:hAnsi="Arial" w:cs="Arial"/>
          <w:b/>
          <w:spacing w:val="16"/>
          <w:lang w:val="en-ID"/>
        </w:rPr>
        <w:t>………………………………..</w:t>
      </w:r>
    </w:p>
    <w:p w:rsidR="002C59D3" w:rsidRPr="00C475D0" w:rsidRDefault="00ED1ECF" w:rsidP="00C475D0">
      <w:pPr>
        <w:spacing w:line="360" w:lineRule="auto"/>
        <w:ind w:right="51"/>
        <w:jc w:val="center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  <w:spacing w:val="1"/>
          <w:w w:val="102"/>
        </w:rPr>
        <w:t>tentang</w:t>
      </w:r>
    </w:p>
    <w:p w:rsidR="002C59D3" w:rsidRPr="00C475D0" w:rsidRDefault="00952BBE" w:rsidP="00C475D0">
      <w:pPr>
        <w:spacing w:line="360" w:lineRule="auto"/>
        <w:ind w:right="51"/>
        <w:jc w:val="center"/>
        <w:rPr>
          <w:rFonts w:ascii="Arial" w:hAnsi="Arial" w:cs="Arial"/>
          <w:b/>
          <w:lang w:val="en-ID"/>
        </w:rPr>
      </w:pPr>
      <w:r w:rsidRPr="00C475D0">
        <w:rPr>
          <w:rFonts w:ascii="Arial" w:eastAsia="Calibri" w:hAnsi="Arial" w:cs="Arial"/>
          <w:b/>
          <w:lang w:val="en-ID"/>
        </w:rPr>
        <w:t>PANDUAN</w:t>
      </w:r>
      <w:r w:rsidR="002C59D3" w:rsidRPr="00C475D0">
        <w:rPr>
          <w:rFonts w:ascii="Arial" w:eastAsia="Calibri" w:hAnsi="Arial" w:cs="Arial"/>
          <w:b/>
          <w:lang w:val="en-ID"/>
        </w:rPr>
        <w:t xml:space="preserve"> </w:t>
      </w:r>
      <w:r w:rsidR="007D5D9F">
        <w:rPr>
          <w:rFonts w:ascii="Arial" w:eastAsia="Calibri" w:hAnsi="Arial" w:cs="Arial"/>
          <w:b/>
          <w:lang w:val="en-ID"/>
        </w:rPr>
        <w:t>KAMAR JENAZAH</w:t>
      </w:r>
    </w:p>
    <w:p w:rsidR="002C59D3" w:rsidRPr="00C475D0" w:rsidRDefault="002C59D3" w:rsidP="00C475D0">
      <w:pPr>
        <w:spacing w:line="360" w:lineRule="auto"/>
        <w:ind w:right="51"/>
        <w:jc w:val="center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</w:rPr>
        <w:t xml:space="preserve">DIRUMAH </w:t>
      </w:r>
      <w:r w:rsidR="00144426" w:rsidRPr="00C475D0">
        <w:rPr>
          <w:rFonts w:ascii="Arial" w:eastAsia="Calibri" w:hAnsi="Arial" w:cs="Arial"/>
          <w:b/>
          <w:lang w:val="en-ID"/>
        </w:rPr>
        <w:t>RSUD dr.</w:t>
      </w:r>
      <w:r w:rsidRPr="00C475D0">
        <w:rPr>
          <w:rFonts w:ascii="Arial" w:eastAsia="Calibri" w:hAnsi="Arial" w:cs="Arial"/>
          <w:b/>
        </w:rPr>
        <w:t>. MURJANI SAMPIT</w:t>
      </w: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</w:rPr>
      </w:pPr>
    </w:p>
    <w:p w:rsidR="002C59D3" w:rsidRPr="00E87E1D" w:rsidRDefault="002C59D3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Default="00952BBE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p w:rsidR="00F150F0" w:rsidRPr="00F150F0" w:rsidRDefault="00F150F0" w:rsidP="00C475D0">
      <w:pPr>
        <w:spacing w:line="360" w:lineRule="auto"/>
        <w:rPr>
          <w:rFonts w:ascii="Arial" w:hAnsi="Arial" w:cs="Arial"/>
          <w:lang w:val="en-ID"/>
        </w:rPr>
      </w:pPr>
    </w:p>
    <w:tbl>
      <w:tblPr>
        <w:tblW w:w="91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3933"/>
        <w:gridCol w:w="1510"/>
        <w:gridCol w:w="1325"/>
        <w:gridCol w:w="1057"/>
      </w:tblGrid>
      <w:tr w:rsidR="00952BBE" w:rsidRPr="00C475D0" w:rsidTr="00275178">
        <w:tc>
          <w:tcPr>
            <w:tcW w:w="1312" w:type="dxa"/>
            <w:shd w:val="clear" w:color="auto" w:fill="auto"/>
            <w:vAlign w:val="bottom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Tindakan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Nama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Jabatan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Tanda tangan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Tanggal</w:t>
            </w:r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Disiapkan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dr. Ikhwan Setiabudi, Sp.PK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Ketua Komite PPI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Diperiksa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dr. Yudha Herlambang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Wadir Pelayanan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Disetujui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Dr. Denny Muda Perdana, Sp.Rad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Direktur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:rsidR="00952BBE" w:rsidRDefault="00952BBE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F25066" w:rsidRDefault="00F25066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F150F0" w:rsidRPr="00CF494A" w:rsidRDefault="00F150F0" w:rsidP="00F150F0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5196205</wp:posOffset>
            </wp:positionH>
            <wp:positionV relativeFrom="paragraph">
              <wp:posOffset>116205</wp:posOffset>
            </wp:positionV>
            <wp:extent cx="655320" cy="742315"/>
            <wp:effectExtent l="0" t="0" r="0" b="0"/>
            <wp:wrapNone/>
            <wp:docPr id="4" name="Picture 4" descr="Description: E:\PPI\Buku\Gambar Logo RSD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:\PPI\Buku\Gambar Logo RSDS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pacing w:val="20"/>
          <w:lang w:val="en-US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116840</wp:posOffset>
            </wp:positionV>
            <wp:extent cx="628650" cy="741680"/>
            <wp:effectExtent l="0" t="0" r="0" b="0"/>
            <wp:wrapNone/>
            <wp:docPr id="3" name="Picture 3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kot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94A">
        <w:rPr>
          <w:rFonts w:ascii="Arial" w:hAnsi="Arial" w:cs="Arial"/>
          <w:b/>
          <w:spacing w:val="20"/>
        </w:rPr>
        <w:t>PEMERINTAH KABU</w:t>
      </w:r>
      <w:r w:rsidRPr="00CF494A">
        <w:rPr>
          <w:rFonts w:ascii="Arial" w:hAnsi="Arial" w:cs="Arial"/>
          <w:b/>
          <w:spacing w:val="20"/>
          <w:lang w:val="en-ID"/>
        </w:rPr>
        <w:t>P</w:t>
      </w:r>
      <w:r w:rsidRPr="00CF494A">
        <w:rPr>
          <w:rFonts w:ascii="Arial" w:hAnsi="Arial" w:cs="Arial"/>
          <w:b/>
          <w:spacing w:val="20"/>
        </w:rPr>
        <w:t>ATEN KOTAWARINGIN TIMUR</w:t>
      </w:r>
    </w:p>
    <w:p w:rsidR="00F150F0" w:rsidRPr="00CF494A" w:rsidRDefault="00F150F0" w:rsidP="00F150F0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 w:rsidRPr="00CF494A">
        <w:rPr>
          <w:rFonts w:ascii="Arial" w:hAnsi="Arial" w:cs="Arial"/>
          <w:b/>
          <w:spacing w:val="20"/>
        </w:rPr>
        <w:t>RSUD dr. MURJANI SAMPIT</w:t>
      </w:r>
    </w:p>
    <w:p w:rsidR="00F150F0" w:rsidRPr="00CF494A" w:rsidRDefault="00F150F0" w:rsidP="00F150F0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r w:rsidRPr="00CF494A">
        <w:rPr>
          <w:rFonts w:ascii="Arial" w:hAnsi="Arial" w:cs="Arial"/>
          <w:spacing w:val="20"/>
        </w:rPr>
        <w:t>Jl.HM.Arsyad No.65 Sampit. Kode Pos 74322.</w:t>
      </w:r>
    </w:p>
    <w:p w:rsidR="00F150F0" w:rsidRPr="00CF494A" w:rsidRDefault="00F150F0" w:rsidP="00F150F0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r w:rsidRPr="00CF494A">
        <w:rPr>
          <w:rFonts w:ascii="Arial" w:hAnsi="Arial" w:cs="Arial"/>
          <w:spacing w:val="20"/>
        </w:rPr>
        <w:t>Telp (0531) 21010</w:t>
      </w:r>
      <w:r w:rsidRPr="00CF494A">
        <w:rPr>
          <w:rFonts w:ascii="Arial" w:hAnsi="Arial" w:cs="Arial"/>
          <w:spacing w:val="20"/>
          <w:lang w:val="en-ID"/>
        </w:rPr>
        <w:t xml:space="preserve"> </w:t>
      </w:r>
      <w:r w:rsidRPr="00CF494A">
        <w:rPr>
          <w:rFonts w:ascii="Arial" w:hAnsi="Arial" w:cs="Arial"/>
          <w:spacing w:val="20"/>
        </w:rPr>
        <w:t>Fax (0531) 21782</w:t>
      </w:r>
    </w:p>
    <w:p w:rsidR="00F150F0" w:rsidRPr="00631670" w:rsidRDefault="00C34AD0" w:rsidP="00F150F0">
      <w:pPr>
        <w:spacing w:line="276" w:lineRule="auto"/>
        <w:ind w:right="51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noProof/>
          <w:spacing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left:0;text-align:left;margin-left:23.25pt;margin-top:18.7pt;width:430.7pt;height:0;z-index:251798528" o:connectortype="straight" strokeweight="3pt"/>
        </w:pict>
      </w:r>
      <w:proofErr w:type="gramStart"/>
      <w:r w:rsidR="00F150F0" w:rsidRPr="00CF494A">
        <w:rPr>
          <w:rFonts w:ascii="Arial" w:hAnsi="Arial" w:cs="Arial"/>
          <w:spacing w:val="20"/>
          <w:lang w:val="en-ID"/>
        </w:rPr>
        <w:t>e-mail</w:t>
      </w:r>
      <w:proofErr w:type="gramEnd"/>
      <w:r w:rsidR="00F150F0" w:rsidRPr="00CF494A">
        <w:rPr>
          <w:rFonts w:ascii="Arial" w:hAnsi="Arial" w:cs="Arial"/>
          <w:spacing w:val="20"/>
          <w:lang w:val="en-ID"/>
        </w:rPr>
        <w:t>: rsdmsampit@yahoo.com</w:t>
      </w:r>
      <w:r w:rsidR="00F150F0" w:rsidRPr="00CF494A">
        <w:rPr>
          <w:rFonts w:ascii="Arial" w:hAnsi="Arial" w:cs="Arial"/>
          <w:spacing w:val="20"/>
        </w:rPr>
        <w:br w:type="textWrapping" w:clear="all"/>
      </w:r>
    </w:p>
    <w:p w:rsidR="00F150F0" w:rsidRPr="00631670" w:rsidRDefault="00F150F0" w:rsidP="00F150F0">
      <w:pPr>
        <w:spacing w:line="276" w:lineRule="auto"/>
        <w:ind w:right="51"/>
        <w:jc w:val="center"/>
        <w:rPr>
          <w:rFonts w:ascii="Arial" w:hAnsi="Arial" w:cs="Arial"/>
          <w:b/>
          <w:u w:val="single"/>
          <w:lang w:val="en-ID"/>
        </w:rPr>
      </w:pPr>
    </w:p>
    <w:p w:rsidR="00F150F0" w:rsidRPr="00631670" w:rsidRDefault="00F150F0" w:rsidP="00F150F0">
      <w:pPr>
        <w:spacing w:line="360" w:lineRule="auto"/>
        <w:ind w:right="51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KEPUTUSAN</w:t>
      </w:r>
      <w:r w:rsidRPr="00631670">
        <w:rPr>
          <w:rFonts w:ascii="Arial" w:hAnsi="Arial" w:cs="Arial"/>
          <w:lang w:val="en-ID"/>
        </w:rPr>
        <w:t xml:space="preserve"> </w:t>
      </w:r>
      <w:r w:rsidRPr="00CF494A">
        <w:rPr>
          <w:rFonts w:ascii="Arial" w:eastAsia="Calibri" w:hAnsi="Arial" w:cs="Arial"/>
          <w:spacing w:val="3"/>
        </w:rPr>
        <w:t>D</w:t>
      </w:r>
      <w:r w:rsidRPr="00CF494A">
        <w:rPr>
          <w:rFonts w:ascii="Arial" w:eastAsia="Calibri" w:hAnsi="Arial" w:cs="Arial"/>
          <w:spacing w:val="1"/>
        </w:rPr>
        <w:t>I</w:t>
      </w:r>
      <w:r w:rsidRPr="00CF494A">
        <w:rPr>
          <w:rFonts w:ascii="Arial" w:eastAsia="Calibri" w:hAnsi="Arial" w:cs="Arial"/>
        </w:rPr>
        <w:t>RE</w:t>
      </w:r>
      <w:r w:rsidRPr="00CF494A">
        <w:rPr>
          <w:rFonts w:ascii="Arial" w:eastAsia="Calibri" w:hAnsi="Arial" w:cs="Arial"/>
          <w:spacing w:val="1"/>
        </w:rPr>
        <w:t>KT</w:t>
      </w:r>
      <w:r w:rsidRPr="00CF494A">
        <w:rPr>
          <w:rFonts w:ascii="Arial" w:eastAsia="Calibri" w:hAnsi="Arial" w:cs="Arial"/>
        </w:rPr>
        <w:t>UR</w:t>
      </w:r>
      <w:r w:rsidRPr="00CF494A">
        <w:rPr>
          <w:rFonts w:ascii="Arial" w:eastAsia="Calibri" w:hAnsi="Arial" w:cs="Arial"/>
          <w:spacing w:val="19"/>
        </w:rPr>
        <w:t xml:space="preserve"> </w:t>
      </w:r>
      <w:r w:rsidRPr="00CF494A">
        <w:rPr>
          <w:rFonts w:ascii="Arial" w:eastAsia="Calibri" w:hAnsi="Arial" w:cs="Arial"/>
        </w:rPr>
        <w:t xml:space="preserve">RSUD </w:t>
      </w:r>
      <w:r>
        <w:rPr>
          <w:rFonts w:ascii="Arial" w:eastAsia="Calibri" w:hAnsi="Arial" w:cs="Arial"/>
        </w:rPr>
        <w:t>DR</w:t>
      </w:r>
      <w:r w:rsidRPr="00CF494A">
        <w:rPr>
          <w:rFonts w:ascii="Arial" w:eastAsia="Calibri" w:hAnsi="Arial" w:cs="Arial"/>
        </w:rPr>
        <w:t>. MURJANI SAMPIT</w:t>
      </w:r>
    </w:p>
    <w:p w:rsidR="00F150F0" w:rsidRPr="00631670" w:rsidRDefault="00F150F0" w:rsidP="00F150F0">
      <w:pPr>
        <w:spacing w:line="360" w:lineRule="auto"/>
        <w:ind w:right="51"/>
        <w:jc w:val="center"/>
        <w:rPr>
          <w:rFonts w:ascii="Arial" w:eastAsia="Calibri" w:hAnsi="Arial" w:cs="Arial"/>
          <w:lang w:val="en-ID"/>
        </w:rPr>
      </w:pPr>
      <w:r w:rsidRPr="00631670">
        <w:rPr>
          <w:rFonts w:ascii="Arial" w:hAnsi="Arial" w:cs="Arial"/>
          <w:lang w:val="en-ID"/>
        </w:rPr>
        <w:t>NOMOR</w:t>
      </w:r>
      <w:proofErr w:type="gramStart"/>
      <w:r w:rsidRPr="00631670">
        <w:rPr>
          <w:rFonts w:ascii="Arial" w:hAnsi="Arial" w:cs="Arial"/>
          <w:lang w:val="en-ID"/>
        </w:rPr>
        <w:t xml:space="preserve">: </w:t>
      </w:r>
      <w:r w:rsidRPr="00631670">
        <w:rPr>
          <w:rFonts w:ascii="Arial" w:eastAsia="Calibri" w:hAnsi="Arial" w:cs="Arial"/>
          <w:spacing w:val="16"/>
        </w:rPr>
        <w:t>:</w:t>
      </w:r>
      <w:proofErr w:type="gramEnd"/>
      <w:r w:rsidRPr="00631670">
        <w:rPr>
          <w:rFonts w:ascii="Arial" w:eastAsia="Calibri" w:hAnsi="Arial" w:cs="Arial"/>
          <w:spacing w:val="16"/>
        </w:rPr>
        <w:t>...</w:t>
      </w:r>
      <w:r w:rsidRPr="00631670">
        <w:rPr>
          <w:rFonts w:ascii="Arial" w:eastAsia="Calibri" w:hAnsi="Arial" w:cs="Arial"/>
          <w:spacing w:val="16"/>
          <w:lang w:val="en-ID"/>
        </w:rPr>
        <w:t>.....................................</w:t>
      </w:r>
    </w:p>
    <w:p w:rsidR="00F150F0" w:rsidRPr="00631670" w:rsidRDefault="00F150F0" w:rsidP="00F150F0">
      <w:pPr>
        <w:spacing w:line="360" w:lineRule="auto"/>
        <w:ind w:right="51"/>
        <w:jc w:val="center"/>
        <w:rPr>
          <w:rFonts w:ascii="Arial" w:hAnsi="Arial" w:cs="Arial"/>
        </w:rPr>
      </w:pPr>
      <w:r w:rsidRPr="00631670">
        <w:rPr>
          <w:rFonts w:ascii="Arial" w:hAnsi="Arial" w:cs="Arial"/>
        </w:rPr>
        <w:t>tentang</w:t>
      </w:r>
    </w:p>
    <w:p w:rsidR="00F150F0" w:rsidRPr="00631670" w:rsidRDefault="00F150F0" w:rsidP="00F150F0">
      <w:pPr>
        <w:spacing w:line="360" w:lineRule="auto"/>
        <w:ind w:right="51"/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PANDUAN</w:t>
      </w:r>
      <w:r w:rsidRPr="00631670">
        <w:rPr>
          <w:rFonts w:ascii="Arial" w:hAnsi="Arial" w:cs="Arial"/>
          <w:b/>
          <w:lang w:val="en-ID"/>
        </w:rPr>
        <w:t xml:space="preserve"> </w:t>
      </w:r>
      <w:r w:rsidR="007D5D9F">
        <w:rPr>
          <w:rFonts w:ascii="Arial" w:hAnsi="Arial" w:cs="Arial"/>
          <w:b/>
          <w:lang w:val="en-ID"/>
        </w:rPr>
        <w:t>KAMAR JENAZAH</w:t>
      </w:r>
    </w:p>
    <w:p w:rsidR="00F150F0" w:rsidRPr="00631670" w:rsidRDefault="00F150F0" w:rsidP="00F150F0">
      <w:pPr>
        <w:spacing w:line="360" w:lineRule="auto"/>
        <w:ind w:right="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ID"/>
        </w:rPr>
        <w:t xml:space="preserve">DI RUMAH SAKIT UMUM DAERAH </w:t>
      </w:r>
      <w:proofErr w:type="gramStart"/>
      <w:r>
        <w:rPr>
          <w:rFonts w:ascii="Arial" w:hAnsi="Arial" w:cs="Arial"/>
          <w:b/>
          <w:lang w:val="en-ID"/>
        </w:rPr>
        <w:t>dr</w:t>
      </w:r>
      <w:proofErr w:type="gramEnd"/>
      <w:r w:rsidRPr="00631670">
        <w:rPr>
          <w:rFonts w:ascii="Arial" w:hAnsi="Arial" w:cs="Arial"/>
          <w:b/>
          <w:lang w:val="en-ID"/>
        </w:rPr>
        <w:t>. MURJANI SAMPIT</w:t>
      </w:r>
    </w:p>
    <w:p w:rsidR="00F150F0" w:rsidRDefault="00F150F0" w:rsidP="00F150F0">
      <w:pPr>
        <w:spacing w:line="360" w:lineRule="auto"/>
        <w:ind w:right="51"/>
        <w:jc w:val="center"/>
        <w:rPr>
          <w:rFonts w:ascii="Arial" w:hAnsi="Arial" w:cs="Arial"/>
          <w:lang w:val="en-ID"/>
        </w:rPr>
      </w:pPr>
    </w:p>
    <w:p w:rsidR="00F150F0" w:rsidRDefault="00F150F0" w:rsidP="00F150F0">
      <w:pPr>
        <w:spacing w:line="360" w:lineRule="auto"/>
        <w:jc w:val="center"/>
        <w:rPr>
          <w:rFonts w:ascii="Arial" w:eastAsia="Calibri" w:hAnsi="Arial" w:cs="Arial"/>
          <w:w w:val="102"/>
        </w:rPr>
      </w:pPr>
      <w:r>
        <w:rPr>
          <w:rFonts w:ascii="Arial" w:eastAsia="Calibri" w:hAnsi="Arial" w:cs="Arial"/>
          <w:w w:val="102"/>
        </w:rPr>
        <w:t>DENGAN RAHMAT TUHAN YANG MAHA ESA</w:t>
      </w:r>
    </w:p>
    <w:p w:rsidR="00F150F0" w:rsidRPr="00CF494A" w:rsidRDefault="00F150F0" w:rsidP="00F150F0">
      <w:pPr>
        <w:spacing w:line="360" w:lineRule="auto"/>
        <w:jc w:val="center"/>
        <w:rPr>
          <w:rFonts w:ascii="Arial" w:eastAsia="Calibri" w:hAnsi="Arial" w:cs="Arial"/>
          <w:w w:val="102"/>
        </w:rPr>
      </w:pPr>
      <w:r>
        <w:rPr>
          <w:rFonts w:ascii="Arial" w:eastAsia="Calibri" w:hAnsi="Arial" w:cs="Arial"/>
          <w:w w:val="102"/>
        </w:rPr>
        <w:t>DIREKTUR RSUD dr. MURJANI SAMPIT</w:t>
      </w:r>
    </w:p>
    <w:p w:rsidR="00F150F0" w:rsidRPr="00631670" w:rsidRDefault="00F150F0" w:rsidP="00F150F0">
      <w:pPr>
        <w:spacing w:line="360" w:lineRule="auto"/>
        <w:ind w:right="51"/>
        <w:jc w:val="both"/>
        <w:rPr>
          <w:rFonts w:ascii="Arial" w:hAnsi="Arial" w:cs="Arial"/>
          <w:lang w:val="en-ID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108"/>
        <w:gridCol w:w="1843"/>
        <w:gridCol w:w="2268"/>
        <w:gridCol w:w="5387"/>
        <w:gridCol w:w="283"/>
      </w:tblGrid>
      <w:tr w:rsidR="00F150F0" w:rsidRPr="00631670" w:rsidTr="00F150F0">
        <w:trPr>
          <w:gridAfter w:val="1"/>
          <w:wAfter w:w="283" w:type="dxa"/>
          <w:trHeight w:val="2951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701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MENIMBANG</w:t>
            </w:r>
            <w:r w:rsidRPr="00631670">
              <w:rPr>
                <w:rFonts w:ascii="Arial" w:hAnsi="Arial" w:cs="Arial"/>
                <w:lang w:val="en-ID"/>
              </w:rPr>
              <w:tab/>
              <w:t>:</w:t>
            </w:r>
          </w:p>
          <w:p w:rsidR="00F150F0" w:rsidRPr="00631670" w:rsidRDefault="00F150F0" w:rsidP="002F2F02">
            <w:pPr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411FBA" w:rsidRDefault="00F150F0" w:rsidP="00C34AD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/>
              <w:jc w:val="both"/>
              <w:rPr>
                <w:rFonts w:ascii="Arial" w:hAnsi="Arial" w:cs="Arial"/>
              </w:rPr>
            </w:pPr>
            <w:r w:rsidRPr="00411FBA">
              <w:rPr>
                <w:rFonts w:ascii="Arial" w:hAnsi="Arial" w:cs="Arial"/>
              </w:rPr>
              <w:t xml:space="preserve">bahwa dalam rangka memberikan pelayanan Kesehatan di rumah </w:t>
            </w:r>
            <w:r>
              <w:rPr>
                <w:rFonts w:ascii="Arial" w:hAnsi="Arial" w:cs="Arial"/>
                <w:lang w:val="en-ID"/>
              </w:rPr>
              <w:t xml:space="preserve">sakit </w:t>
            </w:r>
            <w:r w:rsidRPr="00411FBA">
              <w:rPr>
                <w:rFonts w:ascii="Arial" w:hAnsi="Arial" w:cs="Arial"/>
              </w:rPr>
              <w:t>secara komprehensif dan paripurna bagi pasien RSUD Dr. Murjani Sampit;</w:t>
            </w:r>
          </w:p>
          <w:p w:rsidR="00F150F0" w:rsidRPr="00F150F0" w:rsidRDefault="00F150F0" w:rsidP="00C34AD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right="51"/>
              <w:jc w:val="both"/>
              <w:rPr>
                <w:rFonts w:ascii="Arial" w:eastAsia="Calibri" w:hAnsi="Arial" w:cs="Arial"/>
                <w:spacing w:val="-1"/>
              </w:rPr>
            </w:pPr>
            <w:r w:rsidRPr="00411FBA">
              <w:rPr>
                <w:rFonts w:ascii="Arial" w:hAnsi="Arial" w:cs="Arial"/>
              </w:rPr>
              <w:t xml:space="preserve">bahwa untuk penyelenggaraan </w:t>
            </w:r>
            <w:r w:rsidR="007D5D9F">
              <w:rPr>
                <w:rFonts w:ascii="Arial" w:hAnsi="Arial" w:cs="Arial"/>
                <w:lang w:val="en-ID"/>
              </w:rPr>
              <w:t>kamar jenazah</w:t>
            </w:r>
            <w:r w:rsidRPr="00411FBA">
              <w:rPr>
                <w:rFonts w:ascii="Arial" w:hAnsi="Arial" w:cs="Arial"/>
              </w:rPr>
              <w:t xml:space="preserve"> di RSUD Dr. Murjani Sampit maka perlu disusun Kebijakan </w:t>
            </w:r>
            <w:r w:rsidR="007D5D9F">
              <w:rPr>
                <w:rFonts w:ascii="Arial" w:hAnsi="Arial" w:cs="Arial"/>
                <w:lang w:val="en-ID"/>
              </w:rPr>
              <w:t>Kamar Jenazah</w:t>
            </w:r>
            <w:r w:rsidRPr="00411FBA">
              <w:rPr>
                <w:rFonts w:ascii="Arial" w:hAnsi="Arial" w:cs="Arial"/>
              </w:rPr>
              <w:t xml:space="preserve"> RSUD Dr. Murjani Sampit</w:t>
            </w:r>
            <w:r w:rsidRPr="00914483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  <w:p w:rsidR="00F150F0" w:rsidRPr="00914483" w:rsidRDefault="00F150F0" w:rsidP="00C34AD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right="51"/>
              <w:jc w:val="both"/>
              <w:rPr>
                <w:rFonts w:ascii="Arial" w:eastAsia="Calibri" w:hAnsi="Arial" w:cs="Arial"/>
                <w:spacing w:val="-1"/>
              </w:rPr>
            </w:pPr>
            <w:r>
              <w:rPr>
                <w:rFonts w:ascii="Arial" w:eastAsia="Calibri" w:hAnsi="Arial" w:cs="Arial"/>
                <w:spacing w:val="-1"/>
                <w:lang w:val="en-ID"/>
              </w:rPr>
              <w:t>b</w:t>
            </w:r>
            <w:r w:rsidRPr="00914483">
              <w:rPr>
                <w:rFonts w:ascii="Arial" w:eastAsia="Calibri" w:hAnsi="Arial" w:cs="Arial"/>
                <w:spacing w:val="-1"/>
              </w:rPr>
              <w:t>ahwa  salah  satu  program  Pencegahan  dan  Pengendalian</w:t>
            </w:r>
            <w:r>
              <w:rPr>
                <w:rFonts w:ascii="Arial" w:eastAsia="Calibri" w:hAnsi="Arial" w:cs="Arial"/>
                <w:spacing w:val="-1"/>
                <w:lang w:val="en-ID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-1"/>
              </w:rPr>
              <w:t xml:space="preserve">Infeksi (PPI) adalah </w:t>
            </w:r>
            <w:r w:rsidR="007D5D9F">
              <w:rPr>
                <w:rFonts w:ascii="Arial" w:eastAsia="Calibri" w:hAnsi="Arial" w:cs="Arial"/>
                <w:spacing w:val="-1"/>
                <w:lang w:val="en-ID"/>
              </w:rPr>
              <w:t>kamar jenazah</w:t>
            </w:r>
            <w:r>
              <w:rPr>
                <w:rFonts w:ascii="Arial" w:eastAsia="Calibri" w:hAnsi="Arial" w:cs="Arial"/>
                <w:spacing w:val="-1"/>
                <w:lang w:val="en-ID"/>
              </w:rPr>
              <w:t>;</w:t>
            </w:r>
          </w:p>
          <w:p w:rsidR="00F150F0" w:rsidRPr="00914483" w:rsidRDefault="00F150F0" w:rsidP="00C34AD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 w:right="51"/>
              <w:jc w:val="both"/>
              <w:rPr>
                <w:rFonts w:ascii="Arial" w:eastAsia="Calibri" w:hAnsi="Arial" w:cs="Arial"/>
                <w:spacing w:val="-1"/>
              </w:rPr>
            </w:pPr>
            <w:r w:rsidRPr="00914483">
              <w:rPr>
                <w:rFonts w:ascii="Arial" w:eastAsia="Calibri" w:hAnsi="Arial" w:cs="Arial"/>
                <w:spacing w:val="-1"/>
              </w:rPr>
              <w:t xml:space="preserve">bahwa  berdasarkan  pertimbangan  </w:t>
            </w:r>
            <w:r w:rsidR="007D5D9F">
              <w:rPr>
                <w:rFonts w:ascii="Arial" w:eastAsia="Calibri" w:hAnsi="Arial" w:cs="Arial"/>
                <w:spacing w:val="-1"/>
              </w:rPr>
              <w:t>sebagaimana  dimaksud dalam a,b</w:t>
            </w:r>
            <w:r w:rsidR="007D5D9F">
              <w:rPr>
                <w:rFonts w:ascii="Arial" w:eastAsia="Calibri" w:hAnsi="Arial" w:cs="Arial"/>
                <w:spacing w:val="-1"/>
                <w:lang w:val="en-ID"/>
              </w:rPr>
              <w:t xml:space="preserve"> dan c</w:t>
            </w:r>
            <w:r w:rsidRPr="00914483">
              <w:rPr>
                <w:rFonts w:ascii="Arial" w:eastAsia="Calibri" w:hAnsi="Arial" w:cs="Arial"/>
                <w:spacing w:val="-1"/>
              </w:rPr>
              <w:t xml:space="preserve">, perlu </w:t>
            </w:r>
            <w:r>
              <w:rPr>
                <w:rFonts w:ascii="Arial" w:eastAsia="Calibri" w:hAnsi="Arial" w:cs="Arial"/>
                <w:spacing w:val="-1"/>
                <w:lang w:val="en-ID"/>
              </w:rPr>
              <w:t xml:space="preserve">ditetapkan Panduan </w:t>
            </w:r>
            <w:r w:rsidR="007D5D9F">
              <w:rPr>
                <w:rFonts w:ascii="Arial" w:eastAsia="Calibri" w:hAnsi="Arial" w:cs="Arial"/>
                <w:spacing w:val="-1"/>
                <w:lang w:val="en-ID"/>
              </w:rPr>
              <w:t xml:space="preserve">Kamar Jenazah </w:t>
            </w:r>
            <w:r w:rsidRPr="00914483">
              <w:rPr>
                <w:rFonts w:ascii="Arial" w:eastAsia="Calibri" w:hAnsi="Arial" w:cs="Arial"/>
                <w:spacing w:val="1"/>
                <w:lang w:val="en-ID"/>
              </w:rPr>
              <w:t>d</w:t>
            </w:r>
            <w:r w:rsidRPr="00914483">
              <w:rPr>
                <w:rFonts w:ascii="Arial" w:eastAsia="Calibri" w:hAnsi="Arial" w:cs="Arial"/>
              </w:rPr>
              <w:t>i</w:t>
            </w:r>
            <w:r w:rsidRPr="00914483">
              <w:rPr>
                <w:rFonts w:ascii="Arial" w:eastAsia="Calibri" w:hAnsi="Arial" w:cs="Arial"/>
                <w:spacing w:val="20"/>
              </w:rPr>
              <w:t xml:space="preserve"> </w:t>
            </w:r>
            <w:r w:rsidRPr="00914483">
              <w:rPr>
                <w:rFonts w:ascii="Arial" w:eastAsia="Calibri" w:hAnsi="Arial" w:cs="Arial"/>
              </w:rPr>
              <w:t>R</w:t>
            </w:r>
            <w:r w:rsidRPr="00914483">
              <w:rPr>
                <w:rFonts w:ascii="Arial" w:eastAsia="Calibri" w:hAnsi="Arial" w:cs="Arial"/>
                <w:spacing w:val="-1"/>
              </w:rPr>
              <w:t>u</w:t>
            </w:r>
            <w:r w:rsidRPr="00914483">
              <w:rPr>
                <w:rFonts w:ascii="Arial" w:eastAsia="Calibri" w:hAnsi="Arial" w:cs="Arial"/>
              </w:rPr>
              <w:t>mah</w:t>
            </w:r>
            <w:r w:rsidRPr="00914483">
              <w:rPr>
                <w:rFonts w:ascii="Arial" w:eastAsia="Calibri" w:hAnsi="Arial" w:cs="Arial"/>
                <w:spacing w:val="27"/>
              </w:rPr>
              <w:t xml:space="preserve"> </w:t>
            </w:r>
            <w:r w:rsidRPr="00914483">
              <w:rPr>
                <w:rFonts w:ascii="Arial" w:eastAsia="Calibri" w:hAnsi="Arial" w:cs="Arial"/>
                <w:w w:val="102"/>
              </w:rPr>
              <w:t>Sa</w:t>
            </w:r>
            <w:r w:rsidRPr="00914483">
              <w:rPr>
                <w:rFonts w:ascii="Arial" w:eastAsia="Calibri" w:hAnsi="Arial" w:cs="Arial"/>
                <w:spacing w:val="3"/>
                <w:w w:val="102"/>
              </w:rPr>
              <w:t>k</w:t>
            </w:r>
            <w:r w:rsidRPr="00914483">
              <w:rPr>
                <w:rFonts w:ascii="Arial" w:eastAsia="Calibri" w:hAnsi="Arial" w:cs="Arial"/>
                <w:spacing w:val="-1"/>
                <w:w w:val="102"/>
              </w:rPr>
              <w:t>i</w:t>
            </w:r>
            <w:r w:rsidRPr="00914483">
              <w:rPr>
                <w:rFonts w:ascii="Arial" w:eastAsia="Calibri" w:hAnsi="Arial" w:cs="Arial"/>
                <w:w w:val="102"/>
              </w:rPr>
              <w:t>t</w:t>
            </w:r>
            <w:r w:rsidRPr="00914483"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3"/>
                <w:lang w:val="en-ID"/>
              </w:rPr>
              <w:t>Umum Daerah dr. Murjani Sampit</w:t>
            </w:r>
            <w:r w:rsidRPr="00914483">
              <w:rPr>
                <w:rFonts w:ascii="Arial" w:eastAsia="Calibri" w:hAnsi="Arial" w:cs="Arial"/>
                <w:spacing w:val="11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-1"/>
              </w:rPr>
              <w:t>d</w:t>
            </w:r>
            <w:r w:rsidRPr="00914483">
              <w:rPr>
                <w:rFonts w:ascii="Arial" w:eastAsia="Calibri" w:hAnsi="Arial" w:cs="Arial"/>
                <w:spacing w:val="1"/>
              </w:rPr>
              <w:t>i</w:t>
            </w:r>
            <w:r w:rsidRPr="00914483">
              <w:rPr>
                <w:rFonts w:ascii="Arial" w:eastAsia="Calibri" w:hAnsi="Arial" w:cs="Arial"/>
                <w:spacing w:val="-1"/>
              </w:rPr>
              <w:t>t</w:t>
            </w:r>
            <w:r w:rsidRPr="00914483">
              <w:rPr>
                <w:rFonts w:ascii="Arial" w:eastAsia="Calibri" w:hAnsi="Arial" w:cs="Arial"/>
                <w:spacing w:val="3"/>
              </w:rPr>
              <w:t>e</w:t>
            </w:r>
            <w:r w:rsidRPr="00914483">
              <w:rPr>
                <w:rFonts w:ascii="Arial" w:eastAsia="Calibri" w:hAnsi="Arial" w:cs="Arial"/>
                <w:spacing w:val="1"/>
              </w:rPr>
              <w:t>t</w:t>
            </w:r>
            <w:r w:rsidRPr="00914483">
              <w:rPr>
                <w:rFonts w:ascii="Arial" w:eastAsia="Calibri" w:hAnsi="Arial" w:cs="Arial"/>
              </w:rPr>
              <w:t>a</w:t>
            </w:r>
            <w:r w:rsidRPr="00914483">
              <w:rPr>
                <w:rFonts w:ascii="Arial" w:eastAsia="Calibri" w:hAnsi="Arial" w:cs="Arial"/>
                <w:spacing w:val="-1"/>
              </w:rPr>
              <w:t>p</w:t>
            </w:r>
            <w:r w:rsidRPr="00914483">
              <w:rPr>
                <w:rFonts w:ascii="Arial" w:eastAsia="Calibri" w:hAnsi="Arial" w:cs="Arial"/>
                <w:spacing w:val="1"/>
              </w:rPr>
              <w:t>k</w:t>
            </w:r>
            <w:r w:rsidRPr="00914483">
              <w:rPr>
                <w:rFonts w:ascii="Arial" w:eastAsia="Calibri" w:hAnsi="Arial" w:cs="Arial"/>
              </w:rPr>
              <w:t>an</w:t>
            </w:r>
            <w:r w:rsidRPr="00914483">
              <w:rPr>
                <w:rFonts w:ascii="Arial" w:eastAsia="Calibri" w:hAnsi="Arial" w:cs="Arial"/>
                <w:spacing w:val="21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-3"/>
              </w:rPr>
              <w:t>d</w:t>
            </w:r>
            <w:r w:rsidRPr="00914483">
              <w:rPr>
                <w:rFonts w:ascii="Arial" w:eastAsia="Calibri" w:hAnsi="Arial" w:cs="Arial"/>
                <w:spacing w:val="1"/>
              </w:rPr>
              <w:t>e</w:t>
            </w:r>
            <w:r w:rsidRPr="00914483">
              <w:rPr>
                <w:rFonts w:ascii="Arial" w:eastAsia="Calibri" w:hAnsi="Arial" w:cs="Arial"/>
                <w:spacing w:val="-1"/>
              </w:rPr>
              <w:t>n</w:t>
            </w:r>
            <w:r w:rsidRPr="00914483">
              <w:rPr>
                <w:rFonts w:ascii="Arial" w:eastAsia="Calibri" w:hAnsi="Arial" w:cs="Arial"/>
              </w:rPr>
              <w:t>g</w:t>
            </w:r>
            <w:r w:rsidRPr="00914483">
              <w:rPr>
                <w:rFonts w:ascii="Arial" w:eastAsia="Calibri" w:hAnsi="Arial" w:cs="Arial"/>
                <w:spacing w:val="3"/>
              </w:rPr>
              <w:t>a</w:t>
            </w:r>
            <w:r w:rsidRPr="00914483">
              <w:rPr>
                <w:rFonts w:ascii="Arial" w:eastAsia="Calibri" w:hAnsi="Arial" w:cs="Arial"/>
              </w:rPr>
              <w:t>n</w:t>
            </w:r>
            <w:r w:rsidRPr="00914483">
              <w:rPr>
                <w:rFonts w:ascii="Arial" w:eastAsia="Calibri" w:hAnsi="Arial" w:cs="Arial"/>
                <w:spacing w:val="13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1"/>
              </w:rPr>
              <w:t>Per</w:t>
            </w:r>
            <w:r w:rsidRPr="00914483">
              <w:rPr>
                <w:rFonts w:ascii="Arial" w:eastAsia="Calibri" w:hAnsi="Arial" w:cs="Arial"/>
              </w:rPr>
              <w:t>a</w:t>
            </w:r>
            <w:r w:rsidRPr="00914483">
              <w:rPr>
                <w:rFonts w:ascii="Arial" w:eastAsia="Calibri" w:hAnsi="Arial" w:cs="Arial"/>
                <w:spacing w:val="-1"/>
              </w:rPr>
              <w:t>tu</w:t>
            </w:r>
            <w:r w:rsidRPr="00914483">
              <w:rPr>
                <w:rFonts w:ascii="Arial" w:eastAsia="Calibri" w:hAnsi="Arial" w:cs="Arial"/>
                <w:spacing w:val="1"/>
              </w:rPr>
              <w:t>r</w:t>
            </w:r>
            <w:r w:rsidRPr="00914483">
              <w:rPr>
                <w:rFonts w:ascii="Arial" w:eastAsia="Calibri" w:hAnsi="Arial" w:cs="Arial"/>
              </w:rPr>
              <w:t>an</w:t>
            </w:r>
            <w:r w:rsidRPr="00914483">
              <w:rPr>
                <w:rFonts w:ascii="Arial" w:eastAsia="Calibri" w:hAnsi="Arial" w:cs="Arial"/>
                <w:spacing w:val="20"/>
              </w:rPr>
              <w:t xml:space="preserve"> </w:t>
            </w:r>
            <w:r w:rsidRPr="00914483">
              <w:rPr>
                <w:rFonts w:ascii="Arial" w:eastAsia="Calibri" w:hAnsi="Arial" w:cs="Arial"/>
                <w:spacing w:val="3"/>
                <w:w w:val="102"/>
              </w:rPr>
              <w:t>D</w:t>
            </w:r>
            <w:r w:rsidRPr="00914483">
              <w:rPr>
                <w:rFonts w:ascii="Arial" w:eastAsia="Calibri" w:hAnsi="Arial" w:cs="Arial"/>
                <w:spacing w:val="-1"/>
                <w:w w:val="102"/>
              </w:rPr>
              <w:t>i</w:t>
            </w:r>
            <w:r w:rsidRPr="00914483">
              <w:rPr>
                <w:rFonts w:ascii="Arial" w:eastAsia="Calibri" w:hAnsi="Arial" w:cs="Arial"/>
                <w:spacing w:val="1"/>
                <w:w w:val="102"/>
              </w:rPr>
              <w:t>rek</w:t>
            </w:r>
            <w:r>
              <w:rPr>
                <w:rFonts w:ascii="Arial" w:eastAsia="Calibri" w:hAnsi="Arial" w:cs="Arial"/>
                <w:spacing w:val="1"/>
                <w:w w:val="102"/>
                <w:lang w:val="en-ID"/>
              </w:rPr>
              <w:t>tur Rumah Sakit</w:t>
            </w:r>
            <w:r w:rsidRPr="00914483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  <w:p w:rsidR="00F150F0" w:rsidRPr="00914483" w:rsidRDefault="00F150F0" w:rsidP="002F2F02">
            <w:pPr>
              <w:pStyle w:val="ListParagraph"/>
              <w:spacing w:line="360" w:lineRule="auto"/>
              <w:ind w:left="317" w:right="51"/>
              <w:jc w:val="both"/>
              <w:rPr>
                <w:rFonts w:ascii="Arial" w:eastAsia="Calibri" w:hAnsi="Arial" w:cs="Arial"/>
                <w:spacing w:val="-1"/>
              </w:rPr>
            </w:pPr>
          </w:p>
        </w:tc>
      </w:tr>
      <w:tr w:rsidR="00F150F0" w:rsidRPr="00631670" w:rsidTr="00F150F0">
        <w:trPr>
          <w:gridAfter w:val="1"/>
          <w:wAfter w:w="283" w:type="dxa"/>
          <w:trHeight w:val="278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MENGINGAT  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914483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Undang-Undang Republik Indonesia Nomor 44 tahun 2009 tentang Rumah Sakit;</w:t>
            </w:r>
          </w:p>
          <w:p w:rsidR="00F150F0" w:rsidRPr="005512E2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914483">
              <w:rPr>
                <w:rFonts w:ascii="Arial" w:hAnsi="Arial" w:cs="Arial"/>
              </w:rPr>
              <w:t>Undang-Undang    Republik  Indonesia  Nomor  36 tahun  2009 tentang Kesehatan</w:t>
            </w:r>
            <w:r>
              <w:rPr>
                <w:rFonts w:ascii="Arial" w:hAnsi="Arial" w:cs="Arial"/>
                <w:lang w:val="en-ID"/>
              </w:rPr>
              <w:t>;</w:t>
            </w:r>
          </w:p>
          <w:p w:rsidR="00F150F0" w:rsidRPr="000657EE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0657EE">
              <w:rPr>
                <w:rFonts w:ascii="Arial" w:hAnsi="Arial" w:cs="Arial"/>
              </w:rPr>
              <w:t>Undang-Undang RI Nomor 29 Tahun 2004 tentang Praktik Kedokteran (Lembaran Negara Republik Indonesia Tahun 2004 Nomor 116, Tambahan Lembaran Negara Republik Indonesia Nomor 4431);</w:t>
            </w:r>
          </w:p>
          <w:p w:rsidR="00F150F0" w:rsidRPr="005512E2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5512E2">
              <w:rPr>
                <w:rFonts w:ascii="Arial" w:hAnsi="Arial" w:cs="Arial"/>
              </w:rPr>
              <w:t>Peraturan  Menteri  Kesehatan  Republik  Indonesia  Nomor 1333/Menkes/SK/XII/1999 tentang Standar Pelayanan Rumah Sakit</w:t>
            </w:r>
            <w:r>
              <w:rPr>
                <w:rFonts w:ascii="Arial" w:hAnsi="Arial" w:cs="Arial"/>
                <w:lang w:val="en-ID"/>
              </w:rPr>
              <w:t>;</w:t>
            </w:r>
            <w:r w:rsidRPr="005512E2">
              <w:rPr>
                <w:rFonts w:ascii="Arial" w:hAnsi="Arial" w:cs="Arial"/>
              </w:rPr>
              <w:tab/>
            </w:r>
          </w:p>
          <w:p w:rsidR="00F150F0" w:rsidRPr="005512E2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5512E2">
              <w:rPr>
                <w:rFonts w:ascii="Arial" w:hAnsi="Arial" w:cs="Arial"/>
              </w:rPr>
              <w:t>Peraturan  Menteri  Kesehatan  Republik  Indonesia Nomor 1691/MENKES/PER/VIII/2011  Tentang  Keselamatan  Pasien Rumah Sakit</w:t>
            </w:r>
            <w:r>
              <w:rPr>
                <w:rFonts w:ascii="Arial" w:hAnsi="Arial" w:cs="Arial"/>
                <w:lang w:val="en-ID"/>
              </w:rPr>
              <w:t>;</w:t>
            </w:r>
            <w:r w:rsidRPr="005512E2">
              <w:rPr>
                <w:rFonts w:ascii="Arial" w:hAnsi="Arial" w:cs="Arial"/>
              </w:rPr>
              <w:tab/>
            </w:r>
          </w:p>
          <w:p w:rsidR="00F150F0" w:rsidRPr="00F150F0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F150F0">
              <w:rPr>
                <w:rFonts w:ascii="Arial" w:hAnsi="Arial" w:cs="Arial"/>
              </w:rPr>
              <w:t>Keputusan Menteri Kesehatan RI Nomor 129/MENKES/SK/II/2008 tentang Standar Pelayanan Minimal Rumah Sakit</w:t>
            </w:r>
          </w:p>
          <w:p w:rsidR="00F150F0" w:rsidRPr="00F150F0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F150F0">
              <w:rPr>
                <w:rFonts w:ascii="Arial" w:hAnsi="Arial" w:cs="Arial"/>
              </w:rPr>
              <w:lastRenderedPageBreak/>
              <w:t>Surat keputusan Menteri Republik Indonesia Nomor: 270/Menkes/SK/III/2008 tentang manajerial Pencegahan Dan Pengendalian Infeksi di Rumah Sakit dan Fasilitas Kesehatan lain nya</w:t>
            </w:r>
            <w:r w:rsidRPr="00F150F0">
              <w:rPr>
                <w:rFonts w:ascii="Arial" w:hAnsi="Arial" w:cs="Arial"/>
                <w:lang w:val="en-ID"/>
              </w:rPr>
              <w:t>;</w:t>
            </w:r>
          </w:p>
          <w:p w:rsidR="00F150F0" w:rsidRPr="00170837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F150F0">
              <w:rPr>
                <w:rFonts w:ascii="Arial" w:hAnsi="Arial" w:cs="Arial"/>
              </w:rPr>
              <w:t>Surat keputusan menteri Republik Indonesia Nomor: 382/Menkes/SK/III/2008 tentang Pedoman Pencegahan Dan Pengendalian Infeksi di Rumah sakit dan Fasilitas Kesehatan lainnya</w:t>
            </w:r>
            <w:r w:rsidRPr="00F150F0">
              <w:rPr>
                <w:rFonts w:ascii="Arial" w:hAnsi="Arial" w:cs="Arial"/>
                <w:lang w:val="en-ID"/>
              </w:rPr>
              <w:t>;</w:t>
            </w:r>
          </w:p>
          <w:p w:rsidR="00170837" w:rsidRPr="00170837" w:rsidRDefault="00170837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170837">
              <w:rPr>
                <w:rFonts w:ascii="Arial" w:hAnsi="Arial" w:cs="Arial"/>
              </w:rPr>
              <w:t>Standar Kamar Jenazah di Rumah Sakit, Direktorat Jenderal Pelayanan Medik, Departemen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170837">
              <w:rPr>
                <w:rFonts w:ascii="Arial" w:hAnsi="Arial" w:cs="Arial"/>
              </w:rPr>
              <w:t>Kesehatan RI, 2004.</w:t>
            </w:r>
          </w:p>
          <w:p w:rsidR="00170837" w:rsidRPr="00170837" w:rsidRDefault="00170837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170837">
              <w:rPr>
                <w:rFonts w:ascii="Arial" w:hAnsi="Arial" w:cs="Arial"/>
              </w:rPr>
              <w:t>Tata Cara Pemulasaraan Jenazah Orang dengan HIV dan AIDS, Komisi Penanggulangan AIDS.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170837">
              <w:rPr>
                <w:rFonts w:ascii="Arial" w:hAnsi="Arial" w:cs="Arial"/>
              </w:rPr>
              <w:t>Provinsi Jawa Tengah, 2012.</w:t>
            </w:r>
          </w:p>
          <w:p w:rsidR="00F150F0" w:rsidRPr="00F150F0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F150F0">
              <w:rPr>
                <w:rFonts w:ascii="Arial" w:hAnsi="Arial" w:cs="Arial"/>
                <w:lang w:val="en-ID"/>
              </w:rPr>
              <w:t>Surat Keputusan Kepala Dinas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F150F0">
              <w:rPr>
                <w:rFonts w:ascii="Arial" w:hAnsi="Arial" w:cs="Arial"/>
                <w:lang w:val="en-ID"/>
              </w:rPr>
              <w:t>KesehatanProvinsi Kalimantan Tengah Nomor 134/JSK-2/X-2013 tentang Pemberian Ijin Operasional Tetap kepada Rumah Sakit Umum Daerah dr. Murjani Sampit;</w:t>
            </w:r>
          </w:p>
          <w:p w:rsidR="00F150F0" w:rsidRPr="00F150F0" w:rsidRDefault="00F150F0" w:rsidP="00C34AD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F150F0">
              <w:rPr>
                <w:rFonts w:ascii="Arial" w:eastAsia="Calibri" w:hAnsi="Arial" w:cs="Arial"/>
                <w:lang w:val="en-ID"/>
              </w:rPr>
              <w:t xml:space="preserve">Surat Keputusan Direktur RSUD dr. Murjani </w:t>
            </w:r>
            <w:proofErr w:type="gramStart"/>
            <w:r w:rsidRPr="00F150F0">
              <w:rPr>
                <w:rFonts w:ascii="Arial" w:eastAsia="Calibri" w:hAnsi="Arial" w:cs="Arial"/>
                <w:lang w:val="en-ID"/>
              </w:rPr>
              <w:t>Sampit</w:t>
            </w:r>
            <w:r w:rsidRPr="00F150F0">
              <w:rPr>
                <w:rFonts w:ascii="Arial" w:eastAsia="Calibri" w:hAnsi="Arial" w:cs="Arial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44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-1"/>
                <w:lang w:val="en-ID"/>
              </w:rPr>
              <w:t>N</w:t>
            </w:r>
            <w:r w:rsidRPr="00F150F0">
              <w:rPr>
                <w:rFonts w:ascii="Arial" w:eastAsia="Calibri" w:hAnsi="Arial" w:cs="Arial"/>
                <w:spacing w:val="1"/>
              </w:rPr>
              <w:t>o</w:t>
            </w:r>
            <w:r w:rsidRPr="00F150F0">
              <w:rPr>
                <w:rFonts w:ascii="Arial" w:eastAsia="Calibri" w:hAnsi="Arial" w:cs="Arial"/>
              </w:rPr>
              <w:t>m</w:t>
            </w:r>
            <w:r w:rsidRPr="00F150F0">
              <w:rPr>
                <w:rFonts w:ascii="Arial" w:eastAsia="Calibri" w:hAnsi="Arial" w:cs="Arial"/>
                <w:spacing w:val="1"/>
              </w:rPr>
              <w:t>o</w:t>
            </w:r>
            <w:r w:rsidRPr="00F150F0">
              <w:rPr>
                <w:rFonts w:ascii="Arial" w:eastAsia="Calibri" w:hAnsi="Arial" w:cs="Arial"/>
              </w:rPr>
              <w:t>r</w:t>
            </w:r>
            <w:proofErr w:type="gramEnd"/>
            <w:r w:rsidRPr="00F150F0">
              <w:rPr>
                <w:rFonts w:ascii="Arial" w:eastAsia="Calibri" w:hAnsi="Arial" w:cs="Arial"/>
              </w:rPr>
              <w:t xml:space="preserve"> :</w:t>
            </w:r>
            <w:r w:rsidRPr="00F150F0">
              <w:rPr>
                <w:rFonts w:ascii="Arial" w:eastAsia="Calibri" w:hAnsi="Arial" w:cs="Arial"/>
                <w:lang w:val="en-ID"/>
              </w:rPr>
              <w:t xml:space="preserve"> ………………………..</w:t>
            </w:r>
            <w:r w:rsidRPr="00F150F0">
              <w:rPr>
                <w:rFonts w:ascii="Arial" w:eastAsia="Calibri" w:hAnsi="Arial" w:cs="Arial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34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19"/>
                <w:lang w:val="en-ID"/>
              </w:rPr>
              <w:t xml:space="preserve">Komite Pencegahan dan </w:t>
            </w:r>
            <w:r w:rsidRPr="00F150F0">
              <w:rPr>
                <w:rFonts w:ascii="Arial" w:eastAsia="Calibri" w:hAnsi="Arial" w:cs="Arial"/>
                <w:spacing w:val="1"/>
              </w:rPr>
              <w:t>Pe</w:t>
            </w:r>
            <w:r w:rsidRPr="00F150F0">
              <w:rPr>
                <w:rFonts w:ascii="Arial" w:eastAsia="Calibri" w:hAnsi="Arial" w:cs="Arial"/>
                <w:spacing w:val="-1"/>
              </w:rPr>
              <w:t>n</w:t>
            </w:r>
            <w:r w:rsidRPr="00F150F0">
              <w:rPr>
                <w:rFonts w:ascii="Arial" w:eastAsia="Calibri" w:hAnsi="Arial" w:cs="Arial"/>
                <w:spacing w:val="2"/>
              </w:rPr>
              <w:t>g</w:t>
            </w:r>
            <w:r w:rsidRPr="00F150F0">
              <w:rPr>
                <w:rFonts w:ascii="Arial" w:eastAsia="Calibri" w:hAnsi="Arial" w:cs="Arial"/>
                <w:spacing w:val="1"/>
              </w:rPr>
              <w:t>e</w:t>
            </w:r>
            <w:r w:rsidRPr="00F150F0">
              <w:rPr>
                <w:rFonts w:ascii="Arial" w:eastAsia="Calibri" w:hAnsi="Arial" w:cs="Arial"/>
                <w:spacing w:val="-1"/>
              </w:rPr>
              <w:t>nd</w:t>
            </w:r>
            <w:r w:rsidRPr="00F150F0">
              <w:rPr>
                <w:rFonts w:ascii="Arial" w:eastAsia="Calibri" w:hAnsi="Arial" w:cs="Arial"/>
              </w:rPr>
              <w:t>a</w:t>
            </w:r>
            <w:r w:rsidRPr="00F150F0">
              <w:rPr>
                <w:rFonts w:ascii="Arial" w:eastAsia="Calibri" w:hAnsi="Arial" w:cs="Arial"/>
                <w:spacing w:val="1"/>
              </w:rPr>
              <w:t>l</w:t>
            </w:r>
            <w:r w:rsidRPr="00F150F0">
              <w:rPr>
                <w:rFonts w:ascii="Arial" w:eastAsia="Calibri" w:hAnsi="Arial" w:cs="Arial"/>
                <w:spacing w:val="-1"/>
              </w:rPr>
              <w:t>i</w:t>
            </w:r>
            <w:r w:rsidRPr="00F150F0">
              <w:rPr>
                <w:rFonts w:ascii="Arial" w:eastAsia="Calibri" w:hAnsi="Arial" w:cs="Arial"/>
              </w:rPr>
              <w:t>an</w:t>
            </w:r>
            <w:r w:rsidRPr="00F150F0">
              <w:rPr>
                <w:rFonts w:ascii="Arial" w:eastAsia="Calibri" w:hAnsi="Arial" w:cs="Arial"/>
                <w:spacing w:val="29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1"/>
              </w:rPr>
              <w:t>I</w:t>
            </w:r>
            <w:r w:rsidRPr="00F150F0">
              <w:rPr>
                <w:rFonts w:ascii="Arial" w:eastAsia="Calibri" w:hAnsi="Arial" w:cs="Arial"/>
                <w:spacing w:val="-1"/>
              </w:rPr>
              <w:t>n</w:t>
            </w:r>
            <w:r w:rsidRPr="00F150F0">
              <w:rPr>
                <w:rFonts w:ascii="Arial" w:eastAsia="Calibri" w:hAnsi="Arial" w:cs="Arial"/>
                <w:spacing w:val="1"/>
              </w:rPr>
              <w:t>feks</w:t>
            </w:r>
            <w:r w:rsidRPr="00F150F0">
              <w:rPr>
                <w:rFonts w:ascii="Arial" w:eastAsia="Calibri" w:hAnsi="Arial" w:cs="Arial"/>
              </w:rPr>
              <w:t>i</w:t>
            </w:r>
            <w:r w:rsidRPr="00F150F0">
              <w:rPr>
                <w:rFonts w:ascii="Arial" w:eastAsia="Calibri" w:hAnsi="Arial" w:cs="Arial"/>
                <w:spacing w:val="16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1"/>
              </w:rPr>
              <w:t>R</w:t>
            </w:r>
            <w:r w:rsidRPr="00F150F0">
              <w:rPr>
                <w:rFonts w:ascii="Arial" w:eastAsia="Calibri" w:hAnsi="Arial" w:cs="Arial"/>
                <w:spacing w:val="-1"/>
              </w:rPr>
              <w:t>u</w:t>
            </w:r>
            <w:r w:rsidRPr="00F150F0">
              <w:rPr>
                <w:rFonts w:ascii="Arial" w:eastAsia="Calibri" w:hAnsi="Arial" w:cs="Arial"/>
              </w:rPr>
              <w:t>mah</w:t>
            </w:r>
            <w:r w:rsidRPr="00F150F0">
              <w:rPr>
                <w:rFonts w:ascii="Arial" w:eastAsia="Calibri" w:hAnsi="Arial" w:cs="Arial"/>
                <w:spacing w:val="15"/>
              </w:rPr>
              <w:t xml:space="preserve"> </w:t>
            </w:r>
            <w:r w:rsidRPr="00F150F0">
              <w:rPr>
                <w:rFonts w:ascii="Arial" w:eastAsia="Calibri" w:hAnsi="Arial" w:cs="Arial"/>
                <w:spacing w:val="2"/>
              </w:rPr>
              <w:t>S</w:t>
            </w:r>
            <w:r w:rsidRPr="00F150F0">
              <w:rPr>
                <w:rFonts w:ascii="Arial" w:eastAsia="Calibri" w:hAnsi="Arial" w:cs="Arial"/>
              </w:rPr>
              <w:t>a</w:t>
            </w:r>
            <w:r w:rsidRPr="00F150F0">
              <w:rPr>
                <w:rFonts w:ascii="Arial" w:eastAsia="Calibri" w:hAnsi="Arial" w:cs="Arial"/>
                <w:spacing w:val="1"/>
              </w:rPr>
              <w:t>ki</w:t>
            </w:r>
            <w:r w:rsidRPr="00F150F0">
              <w:rPr>
                <w:rFonts w:ascii="Arial" w:eastAsia="Calibri" w:hAnsi="Arial" w:cs="Arial"/>
              </w:rPr>
              <w:t>t</w:t>
            </w:r>
            <w:r w:rsidRPr="00F150F0">
              <w:rPr>
                <w:rFonts w:ascii="Arial" w:eastAsia="Calibri" w:hAnsi="Arial" w:cs="Arial"/>
                <w:lang w:val="en-ID"/>
              </w:rPr>
              <w:t xml:space="preserve"> Umum Daerah dr. Murjani Sampit;</w:t>
            </w:r>
          </w:p>
          <w:p w:rsidR="00F150F0" w:rsidRPr="00631670" w:rsidRDefault="00F150F0" w:rsidP="002F2F02">
            <w:pPr>
              <w:tabs>
                <w:tab w:val="right" w:pos="7388"/>
              </w:tabs>
              <w:spacing w:line="360" w:lineRule="auto"/>
              <w:ind w:left="-2093" w:right="51"/>
              <w:jc w:val="center"/>
              <w:rPr>
                <w:rFonts w:ascii="Arial" w:hAnsi="Arial" w:cs="Arial"/>
                <w:lang w:val="en-ID"/>
              </w:rPr>
            </w:pPr>
          </w:p>
          <w:p w:rsidR="00F150F0" w:rsidRPr="00631670" w:rsidRDefault="00F150F0" w:rsidP="002F2F02">
            <w:pPr>
              <w:tabs>
                <w:tab w:val="right" w:pos="7388"/>
              </w:tabs>
              <w:spacing w:line="360" w:lineRule="auto"/>
              <w:ind w:left="-2093" w:right="51"/>
              <w:jc w:val="center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MEMUTUSKAN</w:t>
            </w:r>
          </w:p>
        </w:tc>
      </w:tr>
      <w:tr w:rsidR="00F150F0" w:rsidRPr="00631670" w:rsidTr="00F150F0">
        <w:trPr>
          <w:gridAfter w:val="1"/>
          <w:wAfter w:w="283" w:type="dxa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lastRenderedPageBreak/>
              <w:t>MENETAPKAN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631670" w:rsidRDefault="00F150F0" w:rsidP="002F2F02">
            <w:pPr>
              <w:pStyle w:val="ListParagraph"/>
              <w:spacing w:line="360" w:lineRule="auto"/>
              <w:ind w:left="459" w:right="51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F150F0" w:rsidRPr="00631670" w:rsidTr="00F150F0">
        <w:trPr>
          <w:gridAfter w:val="1"/>
          <w:wAfter w:w="283" w:type="dxa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KESATU         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631670" w:rsidRDefault="00F150F0" w:rsidP="007D5D9F">
            <w:pPr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 xml:space="preserve">Panduan </w:t>
            </w:r>
            <w:r w:rsidR="007D5D9F">
              <w:rPr>
                <w:rFonts w:ascii="Arial" w:hAnsi="Arial" w:cs="Arial"/>
                <w:lang w:val="en-ID"/>
              </w:rPr>
              <w:t>Kamar Jenazah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r w:rsidRPr="00631670">
              <w:rPr>
                <w:rFonts w:ascii="Arial" w:hAnsi="Arial" w:cs="Arial"/>
              </w:rPr>
              <w:t xml:space="preserve">di Rumah Sakit Umum Daerah </w:t>
            </w:r>
            <w:r w:rsidRPr="00631670">
              <w:rPr>
                <w:rFonts w:ascii="Arial" w:hAnsi="Arial" w:cs="Arial"/>
                <w:lang w:val="en-ID"/>
              </w:rPr>
              <w:t>d</w:t>
            </w:r>
            <w:r w:rsidRPr="00631670">
              <w:rPr>
                <w:rFonts w:ascii="Arial" w:hAnsi="Arial" w:cs="Arial"/>
              </w:rPr>
              <w:t>r. Murjani Sampit sebagaimana yang terlah terlampir dalam keputusan ini</w:t>
            </w:r>
            <w:r w:rsidRPr="00631670">
              <w:rPr>
                <w:rFonts w:ascii="Arial" w:hAnsi="Arial" w:cs="Arial"/>
                <w:lang w:val="en-ID"/>
              </w:rPr>
              <w:t>.</w:t>
            </w:r>
          </w:p>
        </w:tc>
      </w:tr>
      <w:tr w:rsidR="00F150F0" w:rsidRPr="00631670" w:rsidTr="00F150F0">
        <w:trPr>
          <w:gridAfter w:val="1"/>
          <w:wAfter w:w="283" w:type="dxa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KEDUA          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631670" w:rsidRDefault="00F150F0" w:rsidP="007D5D9F">
            <w:pPr>
              <w:spacing w:line="360" w:lineRule="auto"/>
              <w:ind w:left="34"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Keputusan ini berlaku sejak diterbitkan dan akan dilakukan evaluasi setiap tahunnya.</w:t>
            </w:r>
          </w:p>
        </w:tc>
      </w:tr>
      <w:tr w:rsidR="00F150F0" w:rsidRPr="00631670" w:rsidTr="00F150F0">
        <w:trPr>
          <w:gridAfter w:val="1"/>
          <w:wAfter w:w="283" w:type="dxa"/>
        </w:trPr>
        <w:tc>
          <w:tcPr>
            <w:tcW w:w="1951" w:type="dxa"/>
            <w:gridSpan w:val="2"/>
            <w:shd w:val="clear" w:color="auto" w:fill="auto"/>
          </w:tcPr>
          <w:p w:rsidR="00F150F0" w:rsidRPr="00631670" w:rsidRDefault="00F150F0" w:rsidP="002F2F02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KETIGA         :</w:t>
            </w:r>
          </w:p>
        </w:tc>
        <w:tc>
          <w:tcPr>
            <w:tcW w:w="7655" w:type="dxa"/>
            <w:gridSpan w:val="2"/>
            <w:shd w:val="clear" w:color="auto" w:fill="auto"/>
          </w:tcPr>
          <w:p w:rsidR="00F150F0" w:rsidRPr="00631670" w:rsidRDefault="00F150F0" w:rsidP="002F2F02">
            <w:pPr>
              <w:spacing w:line="360" w:lineRule="auto"/>
              <w:ind w:left="34"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Apabila hasil evaluasi menyaratkan adanya perbaikan maka akan diadakan perbaikan sebagaimana mestinya.</w:t>
            </w:r>
          </w:p>
        </w:tc>
      </w:tr>
      <w:tr w:rsidR="00F150F0" w:rsidRPr="00631670" w:rsidTr="00F150F0">
        <w:trPr>
          <w:gridBefore w:val="1"/>
          <w:wBefore w:w="108" w:type="dxa"/>
        </w:trPr>
        <w:tc>
          <w:tcPr>
            <w:tcW w:w="4111" w:type="dxa"/>
            <w:gridSpan w:val="2"/>
          </w:tcPr>
          <w:p w:rsidR="00F150F0" w:rsidRPr="00631670" w:rsidRDefault="00F150F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US"/>
              </w:rPr>
            </w:pPr>
          </w:p>
          <w:p w:rsidR="00F150F0" w:rsidRDefault="00F150F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  <w:p w:rsidR="00F150F0" w:rsidRPr="00631670" w:rsidRDefault="00F150F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5670" w:type="dxa"/>
            <w:gridSpan w:val="2"/>
          </w:tcPr>
          <w:p w:rsidR="00F150F0" w:rsidRPr="00631670" w:rsidRDefault="00F150F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</w:rPr>
            </w:pPr>
          </w:p>
          <w:p w:rsidR="00F150F0" w:rsidRPr="00631670" w:rsidRDefault="00F150F0" w:rsidP="002F2F02">
            <w:pPr>
              <w:tabs>
                <w:tab w:val="left" w:pos="1985"/>
                <w:tab w:val="left" w:pos="2268"/>
                <w:tab w:val="left" w:pos="5103"/>
                <w:tab w:val="left" w:pos="6663"/>
                <w:tab w:val="left" w:pos="6804"/>
              </w:tabs>
              <w:spacing w:line="360" w:lineRule="auto"/>
              <w:ind w:left="2268" w:right="51" w:hanging="2268"/>
              <w:jc w:val="both"/>
              <w:rPr>
                <w:rFonts w:ascii="Arial" w:hAnsi="Arial" w:cs="Arial"/>
                <w:spacing w:val="20"/>
              </w:rPr>
            </w:pPr>
          </w:p>
          <w:p w:rsidR="00F150F0" w:rsidRPr="00631670" w:rsidRDefault="00C34AD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rect id="_x0000_s1130" style="position:absolute;left:0;text-align:left;margin-left:38.3pt;margin-top:-.25pt;width:242.15pt;height:146.85pt;z-index:251801600" stroked="f">
                  <v:textbox style="mso-next-textbox:#_x0000_s1130">
                    <w:txbxContent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914483">
                          <w:rPr>
                            <w:rFonts w:ascii="Arial" w:hAnsi="Arial" w:cs="Arial"/>
                          </w:rPr>
                          <w:t>Ditetapkan di : Sampit</w:t>
                        </w: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914483">
                          <w:rPr>
                            <w:rFonts w:ascii="Arial" w:hAnsi="Arial" w:cs="Arial"/>
                          </w:rPr>
                          <w:t>Tanggal        :</w:t>
                        </w: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914483">
                          <w:rPr>
                            <w:rFonts w:ascii="Arial" w:hAnsi="Arial" w:cs="Arial"/>
                          </w:rPr>
                          <w:t>DIREKTUR RSUD DR. MURJANI SAMPIT</w:t>
                        </w: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914483">
                          <w:rPr>
                            <w:rFonts w:ascii="Arial" w:hAnsi="Arial" w:cs="Arial"/>
                            <w:b/>
                          </w:rPr>
                          <w:t>dr. DENNY MUDA PERDANA, Sp.Rad</w:t>
                        </w: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F150F0" w:rsidRPr="00914483" w:rsidRDefault="00F150F0" w:rsidP="00F150F0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F150F0" w:rsidRPr="00631670" w:rsidRDefault="00F150F0" w:rsidP="002F2F02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  <w:lang w:val="en-ID"/>
              </w:rPr>
            </w:pPr>
          </w:p>
          <w:p w:rsidR="00F150F0" w:rsidRPr="00631670" w:rsidRDefault="00F150F0" w:rsidP="002F2F02">
            <w:pPr>
              <w:tabs>
                <w:tab w:val="left" w:pos="1080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F150F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Pr="0063167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F150F0" w:rsidRPr="00631670" w:rsidRDefault="00F150F0" w:rsidP="00F150F0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>Tembusan Yth :</w:t>
      </w:r>
    </w:p>
    <w:p w:rsidR="00F150F0" w:rsidRPr="00631670" w:rsidRDefault="00F150F0" w:rsidP="00C34AD0">
      <w:pPr>
        <w:pStyle w:val="ListParagraph"/>
        <w:numPr>
          <w:ilvl w:val="0"/>
          <w:numId w:val="9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>Ketua Komite PPI Rumah Sakit</w:t>
      </w:r>
    </w:p>
    <w:p w:rsidR="00F150F0" w:rsidRPr="00631670" w:rsidRDefault="00F150F0" w:rsidP="00C34AD0">
      <w:pPr>
        <w:pStyle w:val="ListParagraph"/>
        <w:numPr>
          <w:ilvl w:val="0"/>
          <w:numId w:val="9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  <w:lang w:val="en-ID"/>
        </w:rPr>
        <w:t>Unit terkait</w:t>
      </w:r>
    </w:p>
    <w:p w:rsidR="00F150F0" w:rsidRPr="00631670" w:rsidRDefault="00F150F0" w:rsidP="00C34AD0">
      <w:pPr>
        <w:pStyle w:val="ListParagraph"/>
        <w:numPr>
          <w:ilvl w:val="0"/>
          <w:numId w:val="9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 xml:space="preserve">Arsip </w:t>
      </w:r>
    </w:p>
    <w:p w:rsidR="00F150F0" w:rsidRDefault="00F150F0" w:rsidP="00F150F0">
      <w:pPr>
        <w:pStyle w:val="BodyText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144426" w:rsidRPr="00C475D0" w:rsidRDefault="00C34AD0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pict>
          <v:rect id="_x0000_s1122" style="position:absolute;left:0;text-align:left;margin-left:256.55pt;margin-top:-8.85pt;width:210.65pt;height:118.9pt;z-index:251792384" stroked="f">
            <v:textbox style="mso-next-textbox:#_x0000_s1122">
              <w:txbxContent>
                <w:p w:rsidR="00F25066" w:rsidRPr="00631670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>
                    <w:rPr>
                      <w:rFonts w:ascii="Arial" w:hAnsi="Arial" w:cs="Arial"/>
                      <w:lang w:val="en-ID"/>
                    </w:rPr>
                    <w:t>Lampiran I</w:t>
                  </w:r>
                  <w:r w:rsidRPr="00631670">
                    <w:rPr>
                      <w:rFonts w:ascii="Arial" w:hAnsi="Arial" w:cs="Arial"/>
                      <w:lang w:val="en-ID"/>
                    </w:rPr>
                    <w:tab/>
                    <w:t>:</w:t>
                  </w:r>
                </w:p>
                <w:p w:rsidR="00F25066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>
                    <w:rPr>
                      <w:rFonts w:ascii="Arial" w:hAnsi="Arial" w:cs="Arial"/>
                      <w:lang w:val="en-ID"/>
                    </w:rPr>
                    <w:t xml:space="preserve">Panduan </w:t>
                  </w:r>
                  <w:r w:rsidR="007D5D9F">
                    <w:rPr>
                      <w:rFonts w:ascii="Arial" w:hAnsi="Arial" w:cs="Arial"/>
                      <w:lang w:val="en-ID"/>
                    </w:rPr>
                    <w:t>Kamar Jenazah</w:t>
                  </w:r>
                </w:p>
                <w:p w:rsidR="00F25066" w:rsidRPr="00631670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>
                    <w:rPr>
                      <w:rFonts w:ascii="Arial" w:hAnsi="Arial" w:cs="Arial"/>
                      <w:lang w:val="en-ID"/>
                    </w:rPr>
                    <w:t xml:space="preserve">RSUD </w:t>
                  </w:r>
                  <w:proofErr w:type="gramStart"/>
                  <w:r>
                    <w:rPr>
                      <w:rFonts w:ascii="Arial" w:hAnsi="Arial" w:cs="Arial"/>
                      <w:lang w:val="en-ID"/>
                    </w:rPr>
                    <w:t>dr</w:t>
                  </w:r>
                  <w:proofErr w:type="gramEnd"/>
                  <w:r>
                    <w:rPr>
                      <w:rFonts w:ascii="Arial" w:hAnsi="Arial" w:cs="Arial"/>
                      <w:lang w:val="en-ID"/>
                    </w:rPr>
                    <w:t>. Murjani Sampit</w:t>
                  </w:r>
                </w:p>
                <w:p w:rsidR="00F25066" w:rsidRDefault="00F25066" w:rsidP="00144426">
                  <w:pPr>
                    <w:tabs>
                      <w:tab w:val="left" w:pos="1276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>
                    <w:rPr>
                      <w:rFonts w:ascii="Arial" w:hAnsi="Arial" w:cs="Arial"/>
                      <w:lang w:val="en-ID"/>
                    </w:rPr>
                    <w:t>Nomor</w:t>
                  </w:r>
                  <w:r>
                    <w:rPr>
                      <w:rFonts w:ascii="Arial" w:hAnsi="Arial" w:cs="Arial"/>
                      <w:lang w:val="en-ID"/>
                    </w:rPr>
                    <w:tab/>
                    <w:t>:</w:t>
                  </w:r>
                </w:p>
                <w:p w:rsidR="00F25066" w:rsidRDefault="00F25066" w:rsidP="00144426">
                  <w:pPr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 w:rsidRPr="00631670">
                    <w:rPr>
                      <w:rFonts w:ascii="Arial" w:hAnsi="Arial" w:cs="Arial"/>
                    </w:rPr>
                    <w:t>Tanggal        :</w:t>
                  </w: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E87E1D" w:rsidRPr="00C475D0" w:rsidRDefault="00E87E1D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C05DE" w:rsidRPr="00C475D0" w:rsidRDefault="001C05DE" w:rsidP="00C475D0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475D0">
        <w:rPr>
          <w:rFonts w:ascii="Arial" w:hAnsi="Arial" w:cs="Arial"/>
          <w:b/>
          <w:lang w:val="nb-NO"/>
        </w:rPr>
        <w:t>BAB I</w:t>
      </w:r>
    </w:p>
    <w:p w:rsidR="001C05DE" w:rsidRPr="00C475D0" w:rsidRDefault="001C05DE" w:rsidP="00C475D0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475D0">
        <w:rPr>
          <w:rFonts w:ascii="Arial" w:hAnsi="Arial" w:cs="Arial"/>
          <w:b/>
          <w:lang w:val="nb-NO"/>
        </w:rPr>
        <w:t xml:space="preserve">PENGERTIAN </w:t>
      </w:r>
    </w:p>
    <w:p w:rsidR="001C05DE" w:rsidRPr="00C475D0" w:rsidRDefault="001C05DE" w:rsidP="00C475D0">
      <w:pPr>
        <w:spacing w:line="360" w:lineRule="auto"/>
        <w:jc w:val="both"/>
        <w:rPr>
          <w:rFonts w:ascii="Arial" w:hAnsi="Arial" w:cs="Arial"/>
          <w:lang w:val="sv-SE"/>
        </w:rPr>
      </w:pPr>
    </w:p>
    <w:p w:rsidR="001C05DE" w:rsidRPr="00C475D0" w:rsidRDefault="001C05DE" w:rsidP="00EE00B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C475D0">
        <w:rPr>
          <w:rFonts w:ascii="Arial" w:hAnsi="Arial" w:cs="Arial"/>
          <w:b/>
        </w:rPr>
        <w:t>Pengertian :</w:t>
      </w:r>
    </w:p>
    <w:p w:rsidR="007D5D9F" w:rsidRPr="007D5D9F" w:rsidRDefault="007D5D9F" w:rsidP="007D5D9F">
      <w:pPr>
        <w:pStyle w:val="ListParagraph"/>
        <w:spacing w:line="360" w:lineRule="auto"/>
        <w:ind w:left="426" w:firstLine="425"/>
        <w:jc w:val="both"/>
        <w:rPr>
          <w:rFonts w:ascii="Arial" w:hAnsi="Arial" w:cs="Arial"/>
          <w:lang w:val="en-ID"/>
        </w:rPr>
      </w:pPr>
      <w:proofErr w:type="gramStart"/>
      <w:r w:rsidRPr="007D5D9F">
        <w:rPr>
          <w:rFonts w:ascii="Arial" w:hAnsi="Arial" w:cs="Arial"/>
          <w:lang w:val="en-ID"/>
        </w:rPr>
        <w:t>Pelayanan kamar jenazah adalah pelayanan atau penanganan yang dilakukan pada</w:t>
      </w:r>
      <w:r>
        <w:rPr>
          <w:rFonts w:ascii="Arial" w:hAnsi="Arial" w:cs="Arial"/>
          <w:lang w:val="en-ID"/>
        </w:rPr>
        <w:t xml:space="preserve"> </w:t>
      </w:r>
      <w:r w:rsidRPr="007D5D9F">
        <w:rPr>
          <w:rFonts w:ascii="Arial" w:hAnsi="Arial" w:cs="Arial"/>
          <w:lang w:val="en-ID"/>
        </w:rPr>
        <w:t>jenazah pasien yang dirawat di rumah sakit maupun pasca bencana.</w:t>
      </w:r>
      <w:proofErr w:type="gramEnd"/>
      <w:r w:rsidRPr="007D5D9F">
        <w:rPr>
          <w:rFonts w:ascii="Arial" w:hAnsi="Arial" w:cs="Arial"/>
          <w:lang w:val="en-ID"/>
        </w:rPr>
        <w:t xml:space="preserve"> Penyimpanan jenazah</w:t>
      </w:r>
    </w:p>
    <w:p w:rsidR="007D5D9F" w:rsidRPr="007D5D9F" w:rsidRDefault="007D5D9F" w:rsidP="007D5D9F">
      <w:pPr>
        <w:pStyle w:val="ListParagraph"/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gramStart"/>
      <w:r w:rsidRPr="007D5D9F">
        <w:rPr>
          <w:rFonts w:ascii="Arial" w:hAnsi="Arial" w:cs="Arial"/>
          <w:lang w:val="en-ID"/>
        </w:rPr>
        <w:t>harus</w:t>
      </w:r>
      <w:proofErr w:type="gramEnd"/>
      <w:r w:rsidRPr="007D5D9F">
        <w:rPr>
          <w:rFonts w:ascii="Arial" w:hAnsi="Arial" w:cs="Arial"/>
          <w:lang w:val="en-ID"/>
        </w:rPr>
        <w:t xml:space="preserve"> dilakukan sebaik-baiknya sebelum dikuburkan sebagai penghormatan pada korban.</w:t>
      </w:r>
    </w:p>
    <w:p w:rsidR="007D5D9F" w:rsidRPr="007D5D9F" w:rsidRDefault="007D5D9F" w:rsidP="007D5D9F">
      <w:pPr>
        <w:pStyle w:val="ListParagraph"/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gramStart"/>
      <w:r w:rsidRPr="007D5D9F">
        <w:rPr>
          <w:rFonts w:ascii="Arial" w:hAnsi="Arial" w:cs="Arial"/>
          <w:lang w:val="en-ID"/>
        </w:rPr>
        <w:t>Kamar jenazah dapat diakses langsung oleh masyarakat.</w:t>
      </w:r>
      <w:proofErr w:type="gramEnd"/>
    </w:p>
    <w:p w:rsidR="007D5D9F" w:rsidRDefault="007D5D9F" w:rsidP="007D5D9F">
      <w:pPr>
        <w:pStyle w:val="ListParagraph"/>
        <w:spacing w:line="360" w:lineRule="auto"/>
        <w:ind w:left="426" w:firstLine="425"/>
        <w:jc w:val="both"/>
        <w:rPr>
          <w:rFonts w:ascii="Arial" w:hAnsi="Arial" w:cs="Arial"/>
          <w:lang w:val="en-ID"/>
        </w:rPr>
      </w:pPr>
      <w:r w:rsidRPr="007D5D9F">
        <w:rPr>
          <w:rFonts w:ascii="Arial" w:hAnsi="Arial" w:cs="Arial"/>
          <w:lang w:val="en-ID"/>
        </w:rPr>
        <w:t>Tersedianya standar pelayanan kamar jenazah di rumah s</w:t>
      </w:r>
      <w:r>
        <w:rPr>
          <w:rFonts w:ascii="Arial" w:hAnsi="Arial" w:cs="Arial"/>
          <w:lang w:val="en-ID"/>
        </w:rPr>
        <w:t xml:space="preserve">akit yang dapat dipakai sebagai </w:t>
      </w:r>
      <w:r w:rsidRPr="007D5D9F">
        <w:rPr>
          <w:rFonts w:ascii="Arial" w:hAnsi="Arial" w:cs="Arial"/>
          <w:lang w:val="en-ID"/>
        </w:rPr>
        <w:t xml:space="preserve">acuan oleh rumah sakit dalam memberikan mutu pelayanan yang baik bagi korban mati </w:t>
      </w:r>
      <w:proofErr w:type="gramStart"/>
      <w:r w:rsidRPr="007D5D9F">
        <w:rPr>
          <w:rFonts w:ascii="Arial" w:hAnsi="Arial" w:cs="Arial"/>
          <w:lang w:val="en-ID"/>
        </w:rPr>
        <w:t>dan</w:t>
      </w:r>
      <w:r>
        <w:rPr>
          <w:rFonts w:ascii="Arial" w:hAnsi="Arial" w:cs="Arial"/>
          <w:lang w:val="en-ID"/>
        </w:rPr>
        <w:t xml:space="preserve">  </w:t>
      </w:r>
      <w:r w:rsidRPr="007D5D9F">
        <w:rPr>
          <w:rFonts w:ascii="Arial" w:hAnsi="Arial" w:cs="Arial"/>
          <w:lang w:val="en-ID"/>
        </w:rPr>
        <w:t>keluarganya</w:t>
      </w:r>
      <w:proofErr w:type="gramEnd"/>
    </w:p>
    <w:p w:rsidR="001F40A2" w:rsidRPr="00C475D0" w:rsidRDefault="001F40A2" w:rsidP="00EE00B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  <w:spacing w:val="1"/>
        </w:rPr>
        <w:t>Tu</w:t>
      </w:r>
      <w:r w:rsidRPr="00C475D0">
        <w:rPr>
          <w:rFonts w:ascii="Arial" w:eastAsia="Calibri" w:hAnsi="Arial" w:cs="Arial"/>
          <w:b/>
          <w:spacing w:val="-2"/>
        </w:rPr>
        <w:t>j</w:t>
      </w:r>
      <w:r w:rsidRPr="00C475D0">
        <w:rPr>
          <w:rFonts w:ascii="Arial" w:eastAsia="Calibri" w:hAnsi="Arial" w:cs="Arial"/>
          <w:b/>
          <w:spacing w:val="1"/>
        </w:rPr>
        <w:t>ua</w:t>
      </w:r>
      <w:r w:rsidRPr="00C475D0">
        <w:rPr>
          <w:rFonts w:ascii="Arial" w:eastAsia="Calibri" w:hAnsi="Arial" w:cs="Arial"/>
          <w:b/>
        </w:rPr>
        <w:t>n</w:t>
      </w:r>
      <w:r w:rsidRPr="00C475D0">
        <w:rPr>
          <w:rFonts w:ascii="Arial" w:eastAsia="Calibri" w:hAnsi="Arial" w:cs="Arial"/>
          <w:b/>
          <w:spacing w:val="18"/>
        </w:rPr>
        <w:t xml:space="preserve"> </w:t>
      </w:r>
      <w:r w:rsidRPr="00C475D0">
        <w:rPr>
          <w:rFonts w:ascii="Arial" w:eastAsia="Calibri" w:hAnsi="Arial" w:cs="Arial"/>
          <w:b/>
          <w:w w:val="103"/>
        </w:rPr>
        <w:t>:</w:t>
      </w:r>
    </w:p>
    <w:p w:rsidR="007D5D9F" w:rsidRPr="007D5D9F" w:rsidRDefault="007D5D9F" w:rsidP="00C34AD0">
      <w:pPr>
        <w:pStyle w:val="ListParagraph"/>
        <w:numPr>
          <w:ilvl w:val="0"/>
          <w:numId w:val="11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spacing w:val="2"/>
        </w:rPr>
      </w:pPr>
      <w:r w:rsidRPr="007D5D9F">
        <w:rPr>
          <w:rFonts w:ascii="Arial" w:eastAsia="Calibri" w:hAnsi="Arial" w:cs="Arial"/>
          <w:spacing w:val="2"/>
        </w:rPr>
        <w:t>Tujuan Umum</w:t>
      </w:r>
    </w:p>
    <w:p w:rsidR="007D5D9F" w:rsidRPr="007D5D9F" w:rsidRDefault="007D5D9F" w:rsidP="007D5D9F">
      <w:pPr>
        <w:pStyle w:val="ListParagraph"/>
        <w:spacing w:before="48" w:line="360" w:lineRule="auto"/>
        <w:ind w:left="851"/>
        <w:jc w:val="both"/>
        <w:rPr>
          <w:rFonts w:ascii="Arial" w:eastAsia="Calibri" w:hAnsi="Arial" w:cs="Arial"/>
          <w:spacing w:val="2"/>
        </w:rPr>
      </w:pPr>
      <w:r w:rsidRPr="007D5D9F">
        <w:rPr>
          <w:rFonts w:ascii="Arial" w:eastAsia="Calibri" w:hAnsi="Arial" w:cs="Arial"/>
          <w:spacing w:val="2"/>
        </w:rPr>
        <w:t>Sebagai pedoman bagi Manajemen Rumah Sakit</w:t>
      </w:r>
      <w:r>
        <w:rPr>
          <w:rFonts w:ascii="Arial" w:eastAsia="Calibri" w:hAnsi="Arial" w:cs="Arial"/>
          <w:spacing w:val="2"/>
          <w:lang w:val="en-ID"/>
        </w:rPr>
        <w:t xml:space="preserve"> Umum Daerah</w:t>
      </w:r>
      <w:r w:rsidRPr="007D5D9F">
        <w:rPr>
          <w:rFonts w:ascii="Arial" w:eastAsia="Calibri" w:hAnsi="Arial" w:cs="Arial"/>
          <w:spacing w:val="2"/>
        </w:rPr>
        <w:t xml:space="preserve"> </w:t>
      </w:r>
      <w:r>
        <w:rPr>
          <w:rFonts w:ascii="Arial" w:eastAsia="Calibri" w:hAnsi="Arial" w:cs="Arial"/>
          <w:spacing w:val="2"/>
          <w:lang w:val="en-ID"/>
        </w:rPr>
        <w:t xml:space="preserve">dr. </w:t>
      </w:r>
      <w:proofErr w:type="gramStart"/>
      <w:r>
        <w:rPr>
          <w:rFonts w:ascii="Arial" w:eastAsia="Calibri" w:hAnsi="Arial" w:cs="Arial"/>
          <w:spacing w:val="2"/>
          <w:lang w:val="en-ID"/>
        </w:rPr>
        <w:t xml:space="preserve">Murjani </w:t>
      </w:r>
      <w:r w:rsidRPr="007D5D9F">
        <w:rPr>
          <w:rFonts w:ascii="Arial" w:eastAsia="Calibri" w:hAnsi="Arial" w:cs="Arial"/>
          <w:spacing w:val="2"/>
        </w:rPr>
        <w:t xml:space="preserve"> untuk</w:t>
      </w:r>
      <w:proofErr w:type="gramEnd"/>
      <w:r w:rsidRPr="007D5D9F">
        <w:rPr>
          <w:rFonts w:ascii="Arial" w:eastAsia="Calibri" w:hAnsi="Arial" w:cs="Arial"/>
          <w:spacing w:val="2"/>
        </w:rPr>
        <w:t xml:space="preserve"> dapat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melaksanakan pelayanan jenazah dalam upaya meningkatkan mutu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pelayananrumah sakit.</w:t>
      </w:r>
    </w:p>
    <w:p w:rsidR="007D5D9F" w:rsidRPr="007D5D9F" w:rsidRDefault="007D5D9F" w:rsidP="00C34AD0">
      <w:pPr>
        <w:pStyle w:val="ListParagraph"/>
        <w:numPr>
          <w:ilvl w:val="0"/>
          <w:numId w:val="11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spacing w:val="2"/>
        </w:rPr>
      </w:pPr>
      <w:r w:rsidRPr="007D5D9F">
        <w:rPr>
          <w:rFonts w:ascii="Arial" w:eastAsia="Calibri" w:hAnsi="Arial" w:cs="Arial"/>
          <w:spacing w:val="2"/>
        </w:rPr>
        <w:t>Tujuan Khusus</w:t>
      </w:r>
    </w:p>
    <w:p w:rsidR="007D5D9F" w:rsidRPr="007D5D9F" w:rsidRDefault="007D5D9F" w:rsidP="00C34AD0">
      <w:pPr>
        <w:pStyle w:val="ListParagraph"/>
        <w:numPr>
          <w:ilvl w:val="0"/>
          <w:numId w:val="12"/>
        </w:numPr>
        <w:spacing w:before="48" w:line="360" w:lineRule="auto"/>
        <w:ind w:left="1276"/>
        <w:jc w:val="both"/>
        <w:rPr>
          <w:rFonts w:ascii="Arial" w:eastAsia="Calibri" w:hAnsi="Arial" w:cs="Arial"/>
          <w:spacing w:val="2"/>
        </w:rPr>
      </w:pPr>
      <w:r w:rsidRPr="007D5D9F">
        <w:rPr>
          <w:rFonts w:ascii="Arial" w:eastAsia="Calibri" w:hAnsi="Arial" w:cs="Arial"/>
          <w:spacing w:val="2"/>
        </w:rPr>
        <w:t>Sebagai pedoman pelakasanaan pelayanan di kamar jenazah yang merupakan salah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 xml:space="preserve">satu upaya rumah sakit dalam mencegah </w:t>
      </w:r>
      <w:r>
        <w:rPr>
          <w:rFonts w:ascii="Arial" w:eastAsia="Calibri" w:hAnsi="Arial" w:cs="Arial"/>
          <w:spacing w:val="2"/>
          <w:lang w:val="en-ID"/>
        </w:rPr>
        <w:t>HAIs</w:t>
      </w:r>
      <w:r w:rsidRPr="007D5D9F">
        <w:rPr>
          <w:rFonts w:ascii="Arial" w:eastAsia="Calibri" w:hAnsi="Arial" w:cs="Arial"/>
          <w:spacing w:val="2"/>
        </w:rPr>
        <w:t>.</w:t>
      </w:r>
    </w:p>
    <w:p w:rsidR="007D5D9F" w:rsidRPr="007D5D9F" w:rsidRDefault="007D5D9F" w:rsidP="00C34AD0">
      <w:pPr>
        <w:pStyle w:val="ListParagraph"/>
        <w:numPr>
          <w:ilvl w:val="0"/>
          <w:numId w:val="12"/>
        </w:numPr>
        <w:spacing w:before="48" w:line="360" w:lineRule="auto"/>
        <w:ind w:left="1276"/>
        <w:jc w:val="both"/>
        <w:rPr>
          <w:rFonts w:ascii="Arial" w:eastAsia="Calibri" w:hAnsi="Arial" w:cs="Arial"/>
          <w:spacing w:val="2"/>
        </w:rPr>
      </w:pPr>
      <w:r w:rsidRPr="007D5D9F">
        <w:rPr>
          <w:rFonts w:ascii="Arial" w:eastAsia="Calibri" w:hAnsi="Arial" w:cs="Arial"/>
          <w:spacing w:val="2"/>
        </w:rPr>
        <w:t>Mencegah terjadinya infeksi pada petugas kesehatan, pasien, keluarga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dan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masyarakat.</w:t>
      </w:r>
    </w:p>
    <w:p w:rsidR="007D5D9F" w:rsidRPr="007D5D9F" w:rsidRDefault="007D5D9F" w:rsidP="00C34AD0">
      <w:pPr>
        <w:pStyle w:val="ListParagraph"/>
        <w:numPr>
          <w:ilvl w:val="0"/>
          <w:numId w:val="12"/>
        </w:numPr>
        <w:spacing w:before="48" w:line="360" w:lineRule="auto"/>
        <w:ind w:left="1276"/>
        <w:jc w:val="both"/>
        <w:rPr>
          <w:rFonts w:ascii="Arial" w:eastAsia="Calibri" w:hAnsi="Arial" w:cs="Arial"/>
          <w:spacing w:val="2"/>
        </w:rPr>
      </w:pPr>
      <w:r>
        <w:rPr>
          <w:rFonts w:ascii="Arial" w:eastAsia="Calibri" w:hAnsi="Arial" w:cs="Arial"/>
          <w:spacing w:val="2"/>
        </w:rPr>
        <w:t xml:space="preserve">Sebagai pedoman </w:t>
      </w:r>
      <w:r>
        <w:rPr>
          <w:rFonts w:ascii="Arial" w:eastAsia="Calibri" w:hAnsi="Arial" w:cs="Arial"/>
          <w:spacing w:val="2"/>
          <w:lang w:val="en-ID"/>
        </w:rPr>
        <w:t>kerja</w:t>
      </w:r>
      <w:r>
        <w:rPr>
          <w:rFonts w:ascii="Arial" w:eastAsia="Calibri" w:hAnsi="Arial" w:cs="Arial"/>
          <w:spacing w:val="2"/>
        </w:rPr>
        <w:t xml:space="preserve"> untuk me</w:t>
      </w:r>
      <w:r w:rsidRPr="007D5D9F">
        <w:rPr>
          <w:rFonts w:ascii="Arial" w:eastAsia="Calibri" w:hAnsi="Arial" w:cs="Arial"/>
          <w:spacing w:val="2"/>
        </w:rPr>
        <w:t>l</w:t>
      </w:r>
      <w:r>
        <w:rPr>
          <w:rFonts w:ascii="Arial" w:eastAsia="Calibri" w:hAnsi="Arial" w:cs="Arial"/>
          <w:spacing w:val="2"/>
        </w:rPr>
        <w:t>aksanakan pe</w:t>
      </w:r>
      <w:r>
        <w:rPr>
          <w:rFonts w:ascii="Arial" w:eastAsia="Calibri" w:hAnsi="Arial" w:cs="Arial"/>
          <w:spacing w:val="2"/>
          <w:lang w:val="en-ID"/>
        </w:rPr>
        <w:t>l</w:t>
      </w:r>
      <w:r>
        <w:rPr>
          <w:rFonts w:ascii="Arial" w:eastAsia="Calibri" w:hAnsi="Arial" w:cs="Arial"/>
          <w:spacing w:val="2"/>
        </w:rPr>
        <w:t>ayanan jenaz</w:t>
      </w:r>
      <w:r w:rsidRPr="007D5D9F">
        <w:rPr>
          <w:rFonts w:ascii="Arial" w:eastAsia="Calibri" w:hAnsi="Arial" w:cs="Arial"/>
          <w:spacing w:val="2"/>
        </w:rPr>
        <w:t>ah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sebe</w:t>
      </w:r>
      <w:r w:rsidRPr="007D5D9F">
        <w:rPr>
          <w:rFonts w:ascii="Arial" w:eastAsia="Calibri" w:hAnsi="Arial" w:cs="Arial"/>
          <w:spacing w:val="2"/>
        </w:rPr>
        <w:t>lum</w:t>
      </w:r>
      <w:r>
        <w:rPr>
          <w:rFonts w:ascii="Arial" w:eastAsia="Calibri" w:hAnsi="Arial" w:cs="Arial"/>
          <w:spacing w:val="2"/>
          <w:lang w:val="en-ID"/>
        </w:rPr>
        <w:t xml:space="preserve"> </w:t>
      </w:r>
      <w:r w:rsidRPr="007D5D9F">
        <w:rPr>
          <w:rFonts w:ascii="Arial" w:eastAsia="Calibri" w:hAnsi="Arial" w:cs="Arial"/>
          <w:spacing w:val="2"/>
        </w:rPr>
        <w:t>ditunjukkan dan dibawa pulang oleh keluarga.</w:t>
      </w:r>
    </w:p>
    <w:p w:rsidR="001F40A2" w:rsidRPr="007D5D9F" w:rsidRDefault="007D5D9F" w:rsidP="00C34AD0">
      <w:pPr>
        <w:pStyle w:val="ListParagraph"/>
        <w:numPr>
          <w:ilvl w:val="0"/>
          <w:numId w:val="12"/>
        </w:numPr>
        <w:spacing w:before="48" w:line="360" w:lineRule="auto"/>
        <w:ind w:left="1276"/>
        <w:jc w:val="both"/>
        <w:rPr>
          <w:rFonts w:ascii="Arial" w:eastAsia="Calibri" w:hAnsi="Arial" w:cs="Arial"/>
          <w:spacing w:val="2"/>
        </w:rPr>
      </w:pPr>
      <w:r>
        <w:rPr>
          <w:rFonts w:ascii="Arial" w:eastAsia="Calibri" w:hAnsi="Arial" w:cs="Arial"/>
          <w:spacing w:val="2"/>
          <w:lang w:val="en-ID"/>
        </w:rPr>
        <w:t xml:space="preserve">Sebagai </w:t>
      </w:r>
      <w:r>
        <w:rPr>
          <w:rFonts w:ascii="Arial" w:eastAsia="Calibri" w:hAnsi="Arial" w:cs="Arial"/>
          <w:spacing w:val="2"/>
        </w:rPr>
        <w:t>panduan da</w:t>
      </w:r>
      <w:r>
        <w:rPr>
          <w:rFonts w:ascii="Arial" w:eastAsia="Calibri" w:hAnsi="Arial" w:cs="Arial"/>
          <w:spacing w:val="2"/>
          <w:lang w:val="en-ID"/>
        </w:rPr>
        <w:t>l</w:t>
      </w:r>
      <w:r>
        <w:rPr>
          <w:rFonts w:ascii="Arial" w:eastAsia="Calibri" w:hAnsi="Arial" w:cs="Arial"/>
          <w:spacing w:val="2"/>
        </w:rPr>
        <w:t>am meminima</w:t>
      </w:r>
      <w:r>
        <w:rPr>
          <w:rFonts w:ascii="Arial" w:eastAsia="Calibri" w:hAnsi="Arial" w:cs="Arial"/>
          <w:spacing w:val="2"/>
          <w:lang w:val="en-ID"/>
        </w:rPr>
        <w:t xml:space="preserve">lisasi </w:t>
      </w:r>
      <w:r>
        <w:rPr>
          <w:rFonts w:ascii="Arial" w:eastAsia="Calibri" w:hAnsi="Arial" w:cs="Arial"/>
          <w:spacing w:val="2"/>
        </w:rPr>
        <w:t>kemung</w:t>
      </w:r>
      <w:r w:rsidRPr="007D5D9F">
        <w:rPr>
          <w:rFonts w:ascii="Arial" w:eastAsia="Calibri" w:hAnsi="Arial" w:cs="Arial"/>
          <w:spacing w:val="2"/>
        </w:rPr>
        <w:t>kinan untuk</w:t>
      </w:r>
      <w:r>
        <w:rPr>
          <w:rFonts w:ascii="Arial" w:eastAsia="Calibri" w:hAnsi="Arial" w:cs="Arial"/>
          <w:spacing w:val="2"/>
          <w:lang w:val="en-ID"/>
        </w:rPr>
        <w:t xml:space="preserve"> terjadinya </w:t>
      </w:r>
      <w:r w:rsidRPr="007D5D9F">
        <w:rPr>
          <w:rFonts w:ascii="Arial" w:eastAsia="Calibri" w:hAnsi="Arial" w:cs="Arial"/>
          <w:spacing w:val="2"/>
        </w:rPr>
        <w:t>infeksi silang.</w:t>
      </w: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A05D3" w:rsidRDefault="001A05D3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P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  <w:r w:rsidRPr="001F40A2">
        <w:rPr>
          <w:rFonts w:ascii="Arial" w:eastAsia="Calibri" w:hAnsi="Arial" w:cs="Arial"/>
          <w:b/>
          <w:lang w:val="en-ID"/>
        </w:rPr>
        <w:lastRenderedPageBreak/>
        <w:t>BAB II</w:t>
      </w:r>
    </w:p>
    <w:p w:rsid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  <w:r w:rsidRPr="001F40A2">
        <w:rPr>
          <w:rFonts w:ascii="Arial" w:eastAsia="Calibri" w:hAnsi="Arial" w:cs="Arial"/>
          <w:b/>
          <w:lang w:val="en-ID"/>
        </w:rPr>
        <w:t>RUANG LINGKUP</w:t>
      </w:r>
    </w:p>
    <w:p w:rsid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</w:p>
    <w:p w:rsidR="007D5D9F" w:rsidRPr="007D5D9F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b/>
          <w:lang w:val="en-ID"/>
        </w:rPr>
      </w:pPr>
      <w:r w:rsidRPr="007D5D9F">
        <w:rPr>
          <w:rFonts w:ascii="Arial" w:eastAsia="Calibri" w:hAnsi="Arial" w:cs="Arial"/>
          <w:b/>
          <w:lang w:val="en-ID"/>
        </w:rPr>
        <w:t>Fungsi Ruang Jenazah</w:t>
      </w:r>
    </w:p>
    <w:p w:rsidR="007D5D9F" w:rsidRPr="007D5D9F" w:rsidRDefault="007D5D9F" w:rsidP="007D5D9F">
      <w:pPr>
        <w:pStyle w:val="ListParagraph"/>
        <w:numPr>
          <w:ilvl w:val="1"/>
          <w:numId w:val="7"/>
        </w:numPr>
        <w:spacing w:before="48" w:line="360" w:lineRule="auto"/>
        <w:ind w:left="851" w:hanging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Tempat meletakkan/penyimpanan sementara jenazah sebelum diambil keluarganya.</w:t>
      </w:r>
    </w:p>
    <w:p w:rsidR="007D5D9F" w:rsidRPr="007D5D9F" w:rsidRDefault="007D5D9F" w:rsidP="007D5D9F">
      <w:pPr>
        <w:pStyle w:val="ListParagraph"/>
        <w:numPr>
          <w:ilvl w:val="1"/>
          <w:numId w:val="7"/>
        </w:numPr>
        <w:spacing w:before="48" w:line="360" w:lineRule="auto"/>
        <w:ind w:left="851" w:hanging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Tempat memandikan/dekontaminasi jenazah.</w:t>
      </w:r>
    </w:p>
    <w:p w:rsidR="007D5D9F" w:rsidRPr="007D5D9F" w:rsidRDefault="007D5D9F" w:rsidP="007D5D9F">
      <w:pPr>
        <w:pStyle w:val="ListParagraph"/>
        <w:numPr>
          <w:ilvl w:val="1"/>
          <w:numId w:val="7"/>
        </w:numPr>
        <w:spacing w:before="48" w:line="360" w:lineRule="auto"/>
        <w:ind w:left="851" w:hanging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Tempat mengeringkan jenazah setelah dimandikan.</w:t>
      </w:r>
    </w:p>
    <w:p w:rsidR="007D5D9F" w:rsidRDefault="007D5D9F" w:rsidP="007D5D9F">
      <w:pPr>
        <w:pStyle w:val="ListParagraph"/>
        <w:numPr>
          <w:ilvl w:val="1"/>
          <w:numId w:val="7"/>
        </w:numPr>
        <w:spacing w:before="48" w:line="360" w:lineRule="auto"/>
        <w:ind w:left="851" w:hanging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Ruang duka dan pemulasaraan.</w:t>
      </w:r>
    </w:p>
    <w:p w:rsidR="007D5D9F" w:rsidRPr="007D5D9F" w:rsidRDefault="007D5D9F" w:rsidP="007D5D9F">
      <w:pPr>
        <w:pStyle w:val="ListParagraph"/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</w:p>
    <w:p w:rsidR="007D5D9F" w:rsidRPr="007D5D9F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b/>
          <w:lang w:val="en-ID"/>
        </w:rPr>
      </w:pPr>
      <w:r w:rsidRPr="007D5D9F">
        <w:rPr>
          <w:rFonts w:ascii="Arial" w:eastAsia="Calibri" w:hAnsi="Arial" w:cs="Arial"/>
          <w:b/>
          <w:lang w:val="en-ID"/>
        </w:rPr>
        <w:t>Persyaratan Khusus</w:t>
      </w:r>
    </w:p>
    <w:p w:rsidR="007D5D9F" w:rsidRPr="007D5D9F" w:rsidRDefault="007D5D9F" w:rsidP="00C34AD0">
      <w:pPr>
        <w:pStyle w:val="ListParagraph"/>
        <w:numPr>
          <w:ilvl w:val="0"/>
          <w:numId w:val="14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 xml:space="preserve">Ruang jenazah disarankan mempunyai akses langsung dengan beberapa instalasi </w:t>
      </w:r>
      <w:proofErr w:type="gramStart"/>
      <w:r w:rsidRPr="007D5D9F">
        <w:rPr>
          <w:rFonts w:ascii="Arial" w:eastAsia="Calibri" w:hAnsi="Arial" w:cs="Arial"/>
          <w:lang w:val="en-ID"/>
        </w:rPr>
        <w:t>lain</w:t>
      </w:r>
      <w:proofErr w:type="gramEnd"/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yaitu Instalasi Gawat Darurat, Instalasi Rawat Inap, dan Instalasi Rawat Intensif.</w:t>
      </w:r>
    </w:p>
    <w:p w:rsidR="007D5D9F" w:rsidRPr="007D5D9F" w:rsidRDefault="007D5D9F" w:rsidP="00C34AD0">
      <w:pPr>
        <w:pStyle w:val="ListParagraph"/>
        <w:numPr>
          <w:ilvl w:val="0"/>
          <w:numId w:val="14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Area tertutup, tidak dapat diakses oleh orang yang tidak berkepentingan.</w:t>
      </w:r>
    </w:p>
    <w:p w:rsidR="007D5D9F" w:rsidRPr="007D5D9F" w:rsidRDefault="007D5D9F" w:rsidP="00C34AD0">
      <w:pPr>
        <w:pStyle w:val="ListParagraph"/>
        <w:numPr>
          <w:ilvl w:val="0"/>
          <w:numId w:val="14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Area yang merupakan jalur jenazah disarankan berdinding keramik, lantai kedap air, tidak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berpori, mudah dibersihkan.</w:t>
      </w:r>
    </w:p>
    <w:p w:rsidR="007D5D9F" w:rsidRDefault="007D5D9F" w:rsidP="00C34AD0">
      <w:pPr>
        <w:pStyle w:val="ListParagraph"/>
        <w:numPr>
          <w:ilvl w:val="0"/>
          <w:numId w:val="14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Akses masuk-keluar jenazah menggunakan daun pintu ganda/double. Disediakan garasi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ambulan koroner/mobil jenazah.</w:t>
      </w:r>
    </w:p>
    <w:p w:rsidR="007D5D9F" w:rsidRPr="007D5D9F" w:rsidRDefault="007D5D9F" w:rsidP="007D5D9F">
      <w:pPr>
        <w:pStyle w:val="ListParagraph"/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</w:p>
    <w:p w:rsidR="007D5D9F" w:rsidRPr="007D5D9F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b/>
          <w:lang w:val="en-ID"/>
        </w:rPr>
        <w:t>Pelayanan</w:t>
      </w:r>
    </w:p>
    <w:p w:rsidR="007D5D9F" w:rsidRPr="007D5D9F" w:rsidRDefault="007D5D9F" w:rsidP="007D5D9F">
      <w:pPr>
        <w:spacing w:before="48" w:line="360" w:lineRule="auto"/>
        <w:ind w:left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Prinsip Pelayanan Jenazah</w:t>
      </w:r>
    </w:p>
    <w:p w:rsidR="007D5D9F" w:rsidRPr="007D5D9F" w:rsidRDefault="007D5D9F" w:rsidP="00C34AD0">
      <w:pPr>
        <w:pStyle w:val="ListParagraph"/>
        <w:numPr>
          <w:ilvl w:val="0"/>
          <w:numId w:val="15"/>
        </w:numPr>
        <w:spacing w:before="48" w:line="360" w:lineRule="auto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Perawatan jenazah terutama pada penderita dengan penyakit menular dilaksanakan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dengan selalu menerapkan kewaspadaan universal dengan memperhatikan tradisi budaya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dan agama yang dianut keluarganya. Setiap petugas kesehatan terutama perawat harus dapat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menasehati keluarga jenazah dan mengambil tindakan yang sesuai agar penanganan jenazah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 xml:space="preserve">tidak menambah risiko penularan penyakit seperti halnya hepatitis-B, AIDS, kolera </w:t>
      </w:r>
      <w:r>
        <w:rPr>
          <w:rFonts w:ascii="Arial" w:eastAsia="Calibri" w:hAnsi="Arial" w:cs="Arial"/>
          <w:lang w:val="en-ID"/>
        </w:rPr>
        <w:t>dan sebagainya</w:t>
      </w:r>
      <w:r w:rsidRPr="007D5D9F">
        <w:rPr>
          <w:rFonts w:ascii="Arial" w:eastAsia="Calibri" w:hAnsi="Arial" w:cs="Arial"/>
          <w:lang w:val="en-ID"/>
        </w:rPr>
        <w:t>.</w:t>
      </w:r>
    </w:p>
    <w:p w:rsidR="007D5D9F" w:rsidRPr="007D5D9F" w:rsidRDefault="007D5D9F" w:rsidP="00C34AD0">
      <w:pPr>
        <w:pStyle w:val="ListParagraph"/>
        <w:numPr>
          <w:ilvl w:val="0"/>
          <w:numId w:val="15"/>
        </w:numPr>
        <w:spacing w:before="48" w:line="360" w:lineRule="auto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Tradisi yang berkaitan dengan perlakuan terhadap jenazah tersebut dapat diizinkan dengan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memperhatikan hal yang telah disebut di atas, seperti misalnya mencium jenazah sebagai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bagian dari upacara penguburan. Perlu diingat bahwa virus HIV hanya dapat hidup dan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berkembang dalam tubuh manusia hidup, maka beberapa waktu setelah penderita infeksi-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 xml:space="preserve">HIV meninggal, virus pun </w:t>
      </w:r>
      <w:proofErr w:type="gramStart"/>
      <w:r w:rsidRPr="007D5D9F">
        <w:rPr>
          <w:rFonts w:ascii="Arial" w:eastAsia="Calibri" w:hAnsi="Arial" w:cs="Arial"/>
          <w:lang w:val="en-ID"/>
        </w:rPr>
        <w:t>akan</w:t>
      </w:r>
      <w:proofErr w:type="gramEnd"/>
      <w:r w:rsidRPr="007D5D9F">
        <w:rPr>
          <w:rFonts w:ascii="Arial" w:eastAsia="Calibri" w:hAnsi="Arial" w:cs="Arial"/>
          <w:lang w:val="en-ID"/>
        </w:rPr>
        <w:t xml:space="preserve"> mati.</w:t>
      </w:r>
    </w:p>
    <w:p w:rsidR="007D5D9F" w:rsidRDefault="007D5D9F" w:rsidP="00C34AD0">
      <w:pPr>
        <w:pStyle w:val="ListParagraph"/>
        <w:numPr>
          <w:ilvl w:val="0"/>
          <w:numId w:val="15"/>
        </w:numPr>
        <w:spacing w:before="48" w:line="360" w:lineRule="auto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 xml:space="preserve">Jenazah secara etis diperlakukan penghormatan sebagaimana manusia, karena </w:t>
      </w:r>
      <w:proofErr w:type="gramStart"/>
      <w:r w:rsidRPr="007D5D9F">
        <w:rPr>
          <w:rFonts w:ascii="Arial" w:eastAsia="Calibri" w:hAnsi="Arial" w:cs="Arial"/>
          <w:lang w:val="en-ID"/>
        </w:rPr>
        <w:t>ia</w:t>
      </w:r>
      <w:proofErr w:type="gramEnd"/>
      <w:r w:rsidRPr="007D5D9F">
        <w:rPr>
          <w:rFonts w:ascii="Arial" w:eastAsia="Calibri" w:hAnsi="Arial" w:cs="Arial"/>
          <w:lang w:val="en-ID"/>
        </w:rPr>
        <w:t xml:space="preserve"> adalah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manusia. Martabat kemanusiaan ini secara khusus adalah perawatan kebersihan sebagaimana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kepercayaan/adatnya, perlakuan sopan dan tidak merusak badannya tanpa indikasi atau</w:t>
      </w:r>
      <w:r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kepentingan kemanusiaannya. Oleh karenanya kamar jenazah harus bersih dan bebas dari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kontaminasi khususnya hal yang membahayakan petugas atau penyulit analisa kemurnian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identifikasi (termasuk kontaminasi DNA dalam kasus forensik mati). Demikian pula aman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bagi petugas yang bekerja, termasuk terhadap resiko penularan jenazah terinfeksi karena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penyakit mematikan.</w:t>
      </w:r>
    </w:p>
    <w:p w:rsidR="00D967F6" w:rsidRDefault="00D967F6" w:rsidP="00D967F6">
      <w:pPr>
        <w:pStyle w:val="ListParagraph"/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D967F6" w:rsidRPr="00D967F6" w:rsidRDefault="00D967F6" w:rsidP="00D967F6">
      <w:pPr>
        <w:pStyle w:val="ListParagraph"/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7D5D9F" w:rsidRPr="00D967F6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b/>
          <w:lang w:val="en-ID"/>
        </w:rPr>
      </w:pPr>
      <w:r w:rsidRPr="00D967F6">
        <w:rPr>
          <w:rFonts w:ascii="Arial" w:eastAsia="Calibri" w:hAnsi="Arial" w:cs="Arial"/>
          <w:b/>
          <w:lang w:val="en-ID"/>
        </w:rPr>
        <w:lastRenderedPageBreak/>
        <w:t>Ciri Khusus Pelayanan Jenazah</w:t>
      </w:r>
    </w:p>
    <w:p w:rsidR="00D967F6" w:rsidRPr="00D967F6" w:rsidRDefault="007D5D9F" w:rsidP="00C34AD0">
      <w:pPr>
        <w:pStyle w:val="ListParagraph"/>
        <w:numPr>
          <w:ilvl w:val="0"/>
          <w:numId w:val="16"/>
        </w:numPr>
        <w:spacing w:before="48" w:line="360" w:lineRule="auto"/>
        <w:ind w:left="709"/>
        <w:jc w:val="both"/>
        <w:rPr>
          <w:rFonts w:ascii="Arial" w:eastAsia="Calibri" w:hAnsi="Arial" w:cs="Arial"/>
          <w:lang w:val="en-ID"/>
        </w:rPr>
      </w:pPr>
      <w:r w:rsidRPr="00D967F6">
        <w:rPr>
          <w:rFonts w:ascii="Arial" w:eastAsia="Calibri" w:hAnsi="Arial" w:cs="Arial"/>
          <w:lang w:val="en-ID"/>
        </w:rPr>
        <w:t>Situasi khusus peristiwa kematian seorang dan sikap sosial budaya keluarga orang</w:t>
      </w:r>
      <w:r w:rsidR="00D967F6" w:rsidRP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 xml:space="preserve">tersebut menghadapi kematian </w:t>
      </w:r>
      <w:proofErr w:type="gramStart"/>
      <w:r w:rsidRPr="00D967F6">
        <w:rPr>
          <w:rFonts w:ascii="Arial" w:eastAsia="Calibri" w:hAnsi="Arial" w:cs="Arial"/>
          <w:lang w:val="en-ID"/>
        </w:rPr>
        <w:t>akan</w:t>
      </w:r>
      <w:proofErr w:type="gramEnd"/>
      <w:r w:rsidRPr="00D967F6">
        <w:rPr>
          <w:rFonts w:ascii="Arial" w:eastAsia="Calibri" w:hAnsi="Arial" w:cs="Arial"/>
          <w:lang w:val="en-ID"/>
        </w:rPr>
        <w:t xml:space="preserve"> mewarnai sarana dan</w:t>
      </w:r>
      <w:r w:rsidR="00D967F6" w:rsidRPr="00D967F6">
        <w:rPr>
          <w:rFonts w:ascii="Arial" w:eastAsia="Calibri" w:hAnsi="Arial" w:cs="Arial"/>
          <w:lang w:val="en-ID"/>
        </w:rPr>
        <w:t xml:space="preserve"> prasarana pelayanan. Rasa duka </w:t>
      </w:r>
      <w:r w:rsidRPr="00D967F6">
        <w:rPr>
          <w:rFonts w:ascii="Arial" w:eastAsia="Calibri" w:hAnsi="Arial" w:cs="Arial"/>
          <w:lang w:val="en-ID"/>
        </w:rPr>
        <w:t>mendalam, kesedihan atau haru luar biasa yang dapat menju</w:t>
      </w:r>
      <w:r w:rsidR="00D967F6" w:rsidRPr="00D967F6">
        <w:rPr>
          <w:rFonts w:ascii="Arial" w:eastAsia="Calibri" w:hAnsi="Arial" w:cs="Arial"/>
          <w:lang w:val="en-ID"/>
        </w:rPr>
        <w:t xml:space="preserve">rus pada keputusasaan keluarga, </w:t>
      </w:r>
      <w:r w:rsidRPr="00D967F6">
        <w:rPr>
          <w:rFonts w:ascii="Arial" w:eastAsia="Calibri" w:hAnsi="Arial" w:cs="Arial"/>
          <w:lang w:val="en-ID"/>
        </w:rPr>
        <w:t>kesibukan atau bahkan kebingungan untuk segera men</w:t>
      </w:r>
      <w:r w:rsidR="00D967F6" w:rsidRPr="00D967F6">
        <w:rPr>
          <w:rFonts w:ascii="Arial" w:eastAsia="Calibri" w:hAnsi="Arial" w:cs="Arial"/>
          <w:lang w:val="en-ID"/>
        </w:rPr>
        <w:t xml:space="preserve">gubur jenazah (bagi orang Islam </w:t>
      </w:r>
      <w:r w:rsidRPr="00D967F6">
        <w:rPr>
          <w:rFonts w:ascii="Arial" w:eastAsia="Calibri" w:hAnsi="Arial" w:cs="Arial"/>
          <w:lang w:val="en-ID"/>
        </w:rPr>
        <w:t>disunahkan sebelum 24 jam), rasa ingin tahu masyarakat p</w:t>
      </w:r>
      <w:r w:rsidR="00D967F6" w:rsidRPr="00D967F6">
        <w:rPr>
          <w:rFonts w:ascii="Arial" w:eastAsia="Calibri" w:hAnsi="Arial" w:cs="Arial"/>
          <w:lang w:val="en-ID"/>
        </w:rPr>
        <w:t xml:space="preserve">ada kasus kematian khusus, atau </w:t>
      </w:r>
      <w:r w:rsidRPr="00D967F6">
        <w:rPr>
          <w:rFonts w:ascii="Arial" w:eastAsia="Calibri" w:hAnsi="Arial" w:cs="Arial"/>
          <w:lang w:val="en-ID"/>
        </w:rPr>
        <w:t xml:space="preserve">bahkan suasana ketidakmenentuan pada korban mati </w:t>
      </w:r>
      <w:r w:rsidR="00D967F6" w:rsidRPr="00D967F6">
        <w:rPr>
          <w:rFonts w:ascii="Arial" w:eastAsia="Calibri" w:hAnsi="Arial" w:cs="Arial"/>
          <w:lang w:val="en-ID"/>
        </w:rPr>
        <w:t xml:space="preserve">massal atau mereka yang mencari </w:t>
      </w:r>
      <w:r w:rsidRPr="00D967F6">
        <w:rPr>
          <w:rFonts w:ascii="Arial" w:eastAsia="Calibri" w:hAnsi="Arial" w:cs="Arial"/>
          <w:lang w:val="en-ID"/>
        </w:rPr>
        <w:t>keluarga yang hilang. Hal-hal tersebut memunculkan sua</w:t>
      </w:r>
      <w:r w:rsidR="00D967F6" w:rsidRPr="00D967F6">
        <w:rPr>
          <w:rFonts w:ascii="Arial" w:eastAsia="Calibri" w:hAnsi="Arial" w:cs="Arial"/>
          <w:lang w:val="en-ID"/>
        </w:rPr>
        <w:t xml:space="preserve">sana yang seringkali emosional, </w:t>
      </w:r>
      <w:r w:rsidRPr="00D967F6">
        <w:rPr>
          <w:rFonts w:ascii="Arial" w:eastAsia="Calibri" w:hAnsi="Arial" w:cs="Arial"/>
          <w:lang w:val="en-ID"/>
        </w:rPr>
        <w:t>dengan ekses kemarahan yang dapat membahayakan ke</w:t>
      </w:r>
      <w:r w:rsidR="00D967F6" w:rsidRPr="00D967F6">
        <w:rPr>
          <w:rFonts w:ascii="Arial" w:eastAsia="Calibri" w:hAnsi="Arial" w:cs="Arial"/>
          <w:lang w:val="en-ID"/>
        </w:rPr>
        <w:t xml:space="preserve">selamatan dokter dan/atau kamar </w:t>
      </w:r>
      <w:r w:rsidRPr="00D967F6">
        <w:rPr>
          <w:rFonts w:ascii="Arial" w:eastAsia="Calibri" w:hAnsi="Arial" w:cs="Arial"/>
          <w:lang w:val="en-ID"/>
        </w:rPr>
        <w:t>jenazah terkait, termasuk perusakan sarana dan prasa</w:t>
      </w:r>
      <w:r w:rsidR="00D967F6" w:rsidRPr="00D967F6">
        <w:rPr>
          <w:rFonts w:ascii="Arial" w:eastAsia="Calibri" w:hAnsi="Arial" w:cs="Arial"/>
          <w:lang w:val="en-ID"/>
        </w:rPr>
        <w:t xml:space="preserve">rananya. </w:t>
      </w:r>
    </w:p>
    <w:p w:rsidR="007D5D9F" w:rsidRDefault="00D967F6" w:rsidP="00C34AD0">
      <w:pPr>
        <w:pStyle w:val="ListParagraph"/>
        <w:numPr>
          <w:ilvl w:val="0"/>
          <w:numId w:val="16"/>
        </w:numPr>
        <w:spacing w:before="48" w:line="360" w:lineRule="auto"/>
        <w:ind w:left="709"/>
        <w:jc w:val="both"/>
        <w:rPr>
          <w:rFonts w:ascii="Arial" w:eastAsia="Calibri" w:hAnsi="Arial" w:cs="Arial"/>
          <w:lang w:val="en-ID"/>
        </w:rPr>
      </w:pPr>
      <w:r>
        <w:rPr>
          <w:rFonts w:ascii="Arial" w:eastAsia="Calibri" w:hAnsi="Arial" w:cs="Arial"/>
          <w:lang w:val="en-ID"/>
        </w:rPr>
        <w:t xml:space="preserve">Dikaitkan dengan kasus </w:t>
      </w:r>
      <w:r w:rsidR="007D5D9F" w:rsidRPr="007D5D9F">
        <w:rPr>
          <w:rFonts w:ascii="Arial" w:eastAsia="Calibri" w:hAnsi="Arial" w:cs="Arial"/>
          <w:lang w:val="en-ID"/>
        </w:rPr>
        <w:t>forensik yang memerlukan pengamanan jenazah sebagai barang bukti, hal-hal yang</w:t>
      </w:r>
      <w:r>
        <w:rPr>
          <w:rFonts w:ascii="Arial" w:eastAsia="Calibri" w:hAnsi="Arial" w:cs="Arial"/>
          <w:lang w:val="en-ID"/>
        </w:rPr>
        <w:t xml:space="preserve"> </w:t>
      </w:r>
      <w:r w:rsidR="007D5D9F" w:rsidRPr="00D967F6">
        <w:rPr>
          <w:rFonts w:ascii="Arial" w:eastAsia="Calibri" w:hAnsi="Arial" w:cs="Arial"/>
          <w:lang w:val="en-ID"/>
        </w:rPr>
        <w:t>berkaitan dengan chain of custody (keterikatan pengaturan penahanan barang bukti)</w:t>
      </w:r>
      <w:r>
        <w:rPr>
          <w:rFonts w:ascii="Arial" w:eastAsia="Calibri" w:hAnsi="Arial" w:cs="Arial"/>
          <w:lang w:val="en-ID"/>
        </w:rPr>
        <w:t xml:space="preserve"> </w:t>
      </w:r>
      <w:r w:rsidR="007D5D9F" w:rsidRPr="00D967F6">
        <w:rPr>
          <w:rFonts w:ascii="Arial" w:eastAsia="Calibri" w:hAnsi="Arial" w:cs="Arial"/>
          <w:lang w:val="en-ID"/>
        </w:rPr>
        <w:t>memerlukan sarana dan prasarana khusus.</w:t>
      </w:r>
    </w:p>
    <w:p w:rsidR="00D967F6" w:rsidRPr="00D967F6" w:rsidRDefault="00D967F6" w:rsidP="00D967F6">
      <w:pPr>
        <w:pStyle w:val="ListParagraph"/>
        <w:spacing w:before="48" w:line="360" w:lineRule="auto"/>
        <w:ind w:left="709"/>
        <w:jc w:val="both"/>
        <w:rPr>
          <w:rFonts w:ascii="Arial" w:eastAsia="Calibri" w:hAnsi="Arial" w:cs="Arial"/>
          <w:lang w:val="en-ID"/>
        </w:rPr>
      </w:pPr>
    </w:p>
    <w:p w:rsidR="007D5D9F" w:rsidRPr="00D967F6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b/>
          <w:lang w:val="en-ID"/>
        </w:rPr>
      </w:pPr>
      <w:r w:rsidRPr="00D967F6">
        <w:rPr>
          <w:rFonts w:ascii="Arial" w:eastAsia="Calibri" w:hAnsi="Arial" w:cs="Arial"/>
          <w:b/>
          <w:lang w:val="en-ID"/>
        </w:rPr>
        <w:t>Jenis Pelayanan terkait Kamar Jenazah</w:t>
      </w:r>
    </w:p>
    <w:p w:rsidR="007D5D9F" w:rsidRPr="007D5D9F" w:rsidRDefault="007D5D9F" w:rsidP="00D967F6">
      <w:pPr>
        <w:spacing w:before="48" w:line="360" w:lineRule="auto"/>
        <w:ind w:left="426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Pelayanan jasa yang terkait dengan kamar jenazah dapat dikelompokkan kedalam 4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 xml:space="preserve">kategori </w:t>
      </w:r>
      <w:proofErr w:type="gramStart"/>
      <w:r w:rsidRPr="007D5D9F">
        <w:rPr>
          <w:rFonts w:ascii="Arial" w:eastAsia="Calibri" w:hAnsi="Arial" w:cs="Arial"/>
          <w:lang w:val="en-ID"/>
        </w:rPr>
        <w:t>yakni :</w:t>
      </w:r>
      <w:proofErr w:type="gramEnd"/>
    </w:p>
    <w:p w:rsidR="007D5D9F" w:rsidRPr="00D967F6" w:rsidRDefault="007D5D9F" w:rsidP="00C34AD0">
      <w:pPr>
        <w:pStyle w:val="ListParagraph"/>
        <w:numPr>
          <w:ilvl w:val="0"/>
          <w:numId w:val="17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D967F6">
        <w:rPr>
          <w:rFonts w:ascii="Arial" w:eastAsia="Calibri" w:hAnsi="Arial" w:cs="Arial"/>
          <w:lang w:val="en-ID"/>
        </w:rPr>
        <w:t>Perawatan jenazah di ruang perawatan dan pemindahan jenazah ke kamar jenazah.</w:t>
      </w:r>
    </w:p>
    <w:p w:rsidR="007D5D9F" w:rsidRPr="00D967F6" w:rsidRDefault="007D5D9F" w:rsidP="00C34AD0">
      <w:pPr>
        <w:pStyle w:val="ListParagraph"/>
        <w:numPr>
          <w:ilvl w:val="0"/>
          <w:numId w:val="17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D967F6">
        <w:rPr>
          <w:rFonts w:ascii="Arial" w:eastAsia="Calibri" w:hAnsi="Arial" w:cs="Arial"/>
          <w:lang w:val="en-ID"/>
        </w:rPr>
        <w:t>Perawatan/pengelolaan jenazah di kamar jenazah.</w:t>
      </w:r>
    </w:p>
    <w:p w:rsidR="007D5D9F" w:rsidRPr="00D967F6" w:rsidRDefault="007D5D9F" w:rsidP="00C34AD0">
      <w:pPr>
        <w:pStyle w:val="ListParagraph"/>
        <w:numPr>
          <w:ilvl w:val="0"/>
          <w:numId w:val="17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D967F6">
        <w:rPr>
          <w:rFonts w:ascii="Arial" w:eastAsia="Calibri" w:hAnsi="Arial" w:cs="Arial"/>
          <w:lang w:val="en-ID"/>
        </w:rPr>
        <w:t>Cakupan pelayanan ini adalah berasal dari bagian akhir pelayanan kesehatan yang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dilakukan rumah sakit, setelah pasien dinyatakan meninggal, sebelum jenazah diserahkan</w:t>
      </w:r>
      <w:r w:rsidR="00D967F6">
        <w:rPr>
          <w:rFonts w:ascii="Arial" w:eastAsia="Calibri" w:hAnsi="Arial" w:cs="Arial"/>
          <w:lang w:val="en-ID"/>
        </w:rPr>
        <w:t xml:space="preserve"> </w:t>
      </w:r>
      <w:r w:rsidRPr="00D967F6">
        <w:rPr>
          <w:rFonts w:ascii="Arial" w:eastAsia="Calibri" w:hAnsi="Arial" w:cs="Arial"/>
          <w:lang w:val="en-ID"/>
        </w:rPr>
        <w:t>ke pihak berkepentingan lainnya.</w:t>
      </w:r>
    </w:p>
    <w:p w:rsidR="007D5D9F" w:rsidRDefault="007D5D9F" w:rsidP="00C34AD0">
      <w:pPr>
        <w:pStyle w:val="ListParagraph"/>
        <w:numPr>
          <w:ilvl w:val="0"/>
          <w:numId w:val="17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lang w:val="en-ID"/>
        </w:rPr>
      </w:pPr>
      <w:r w:rsidRPr="00D967F6">
        <w:rPr>
          <w:rFonts w:ascii="Arial" w:eastAsia="Calibri" w:hAnsi="Arial" w:cs="Arial"/>
          <w:lang w:val="en-ID"/>
        </w:rPr>
        <w:t>Persiapan pemakaman/ke rumah duka.</w:t>
      </w:r>
    </w:p>
    <w:p w:rsidR="00E2597B" w:rsidRPr="00D967F6" w:rsidRDefault="00E2597B" w:rsidP="00E2597B">
      <w:pPr>
        <w:pStyle w:val="ListParagraph"/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</w:p>
    <w:p w:rsidR="007D5D9F" w:rsidRPr="00E2597B" w:rsidRDefault="007D5D9F" w:rsidP="00C34AD0">
      <w:pPr>
        <w:pStyle w:val="ListParagraph"/>
        <w:numPr>
          <w:ilvl w:val="0"/>
          <w:numId w:val="13"/>
        </w:numPr>
        <w:tabs>
          <w:tab w:val="clear" w:pos="720"/>
        </w:tabs>
        <w:spacing w:before="48" w:line="360" w:lineRule="auto"/>
        <w:ind w:left="426"/>
        <w:jc w:val="both"/>
        <w:rPr>
          <w:rFonts w:ascii="Arial" w:eastAsia="Calibri" w:hAnsi="Arial" w:cs="Arial"/>
          <w:b/>
          <w:lang w:val="en-ID"/>
        </w:rPr>
      </w:pPr>
      <w:r w:rsidRPr="00E2597B">
        <w:rPr>
          <w:rFonts w:ascii="Arial" w:eastAsia="Calibri" w:hAnsi="Arial" w:cs="Arial"/>
          <w:b/>
          <w:lang w:val="en-ID"/>
        </w:rPr>
        <w:t>Tujuan Pelayanan</w:t>
      </w:r>
    </w:p>
    <w:p w:rsidR="007D5D9F" w:rsidRPr="00E2597B" w:rsidRDefault="007D5D9F" w:rsidP="00C34AD0">
      <w:pPr>
        <w:pStyle w:val="ListParagraph"/>
        <w:numPr>
          <w:ilvl w:val="0"/>
          <w:numId w:val="18"/>
        </w:numPr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Pencegahan Penularan Penyakit</w:t>
      </w:r>
    </w:p>
    <w:p w:rsidR="007D5D9F" w:rsidRPr="007D5D9F" w:rsidRDefault="007D5D9F" w:rsidP="00E2597B">
      <w:pPr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Apabila kamar jenazah menerima korban yang meninggal karena penyakit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 xml:space="preserve">menular misalnya HIV/AIDS, maka dalam perawatan jenazah </w:t>
      </w:r>
      <w:r w:rsidR="00E2597B">
        <w:rPr>
          <w:rFonts w:ascii="Arial" w:eastAsia="Calibri" w:hAnsi="Arial" w:cs="Arial"/>
          <w:lang w:val="en-ID"/>
        </w:rPr>
        <w:t xml:space="preserve">perlu diterapkan prinsipprinsip </w:t>
      </w:r>
      <w:r w:rsidRPr="007D5D9F">
        <w:rPr>
          <w:rFonts w:ascii="Arial" w:eastAsia="Calibri" w:hAnsi="Arial" w:cs="Arial"/>
          <w:lang w:val="en-ID"/>
        </w:rPr>
        <w:t xml:space="preserve">sebagai </w:t>
      </w:r>
      <w:proofErr w:type="gramStart"/>
      <w:r w:rsidRPr="007D5D9F">
        <w:rPr>
          <w:rFonts w:ascii="Arial" w:eastAsia="Calibri" w:hAnsi="Arial" w:cs="Arial"/>
          <w:lang w:val="en-ID"/>
        </w:rPr>
        <w:t>berikut :</w:t>
      </w:r>
      <w:proofErr w:type="gramEnd"/>
    </w:p>
    <w:p w:rsidR="007D5D9F" w:rsidRPr="00E2597B" w:rsidRDefault="007D5D9F" w:rsidP="00C34AD0">
      <w:pPr>
        <w:pStyle w:val="ListParagraph"/>
        <w:numPr>
          <w:ilvl w:val="0"/>
          <w:numId w:val="19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Jangan sampai petugas yang merawat dan orang-orang sekitarnya menjadi tertular.</w:t>
      </w:r>
    </w:p>
    <w:p w:rsidR="007D5D9F" w:rsidRPr="00E2597B" w:rsidRDefault="007D5D9F" w:rsidP="00C34AD0">
      <w:pPr>
        <w:pStyle w:val="ListParagraph"/>
        <w:numPr>
          <w:ilvl w:val="0"/>
          <w:numId w:val="19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Segala sesuatu yang keluar dari tubuh jenazah (kencing, darah, kotoran dll)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E2597B">
        <w:rPr>
          <w:rFonts w:ascii="Arial" w:eastAsia="Calibri" w:hAnsi="Arial" w:cs="Arial"/>
          <w:lang w:val="en-ID"/>
        </w:rPr>
        <w:t>mengandung kuman sehingga menjadi sumber penularan.</w:t>
      </w:r>
    </w:p>
    <w:p w:rsidR="007D5D9F" w:rsidRPr="00E2597B" w:rsidRDefault="007D5D9F" w:rsidP="00C34AD0">
      <w:pPr>
        <w:pStyle w:val="ListParagraph"/>
        <w:numPr>
          <w:ilvl w:val="0"/>
          <w:numId w:val="19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Penerapan universal precaution :</w:t>
      </w:r>
    </w:p>
    <w:p w:rsidR="007D5D9F" w:rsidRP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Menggunakan tutup kepala</w:t>
      </w:r>
    </w:p>
    <w:p w:rsidR="007D5D9F" w:rsidRP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Menggunakan googles</w:t>
      </w:r>
    </w:p>
    <w:p w:rsidR="007D5D9F" w:rsidRP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Menggunakan masker</w:t>
      </w:r>
    </w:p>
    <w:p w:rsidR="007D5D9F" w:rsidRP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Sarung tangan</w:t>
      </w:r>
    </w:p>
    <w:p w:rsid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Skot/apron</w:t>
      </w:r>
    </w:p>
    <w:p w:rsidR="007D5D9F" w:rsidRPr="00E2597B" w:rsidRDefault="007D5D9F" w:rsidP="00C34AD0">
      <w:pPr>
        <w:pStyle w:val="ListParagraph"/>
        <w:numPr>
          <w:ilvl w:val="0"/>
          <w:numId w:val="20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t>Sepatu boot</w:t>
      </w:r>
    </w:p>
    <w:p w:rsidR="00E2597B" w:rsidRDefault="007D5D9F" w:rsidP="00C34AD0">
      <w:pPr>
        <w:pStyle w:val="ListParagraph"/>
        <w:numPr>
          <w:ilvl w:val="0"/>
          <w:numId w:val="19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r w:rsidRPr="00E2597B">
        <w:rPr>
          <w:rFonts w:ascii="Arial" w:eastAsia="Calibri" w:hAnsi="Arial" w:cs="Arial"/>
          <w:lang w:val="en-ID"/>
        </w:rPr>
        <w:lastRenderedPageBreak/>
        <w:t>Alat yang dipakai merawat jenazah diperlakukan khusus dengan cara dekontaminasi</w:t>
      </w:r>
      <w:r w:rsidR="00E2597B" w:rsidRPr="00E2597B">
        <w:rPr>
          <w:rFonts w:ascii="Arial" w:eastAsia="Calibri" w:hAnsi="Arial" w:cs="Arial"/>
          <w:lang w:val="en-ID"/>
        </w:rPr>
        <w:t xml:space="preserve"> dibersihkan dengan cairan natrium hipoklorit 0</w:t>
      </w:r>
      <w:proofErr w:type="gramStart"/>
      <w:r w:rsidR="00E2597B" w:rsidRPr="00E2597B">
        <w:rPr>
          <w:rFonts w:ascii="Arial" w:eastAsia="Calibri" w:hAnsi="Arial" w:cs="Arial"/>
          <w:lang w:val="en-ID"/>
        </w:rPr>
        <w:t>,5</w:t>
      </w:r>
      <w:proofErr w:type="gramEnd"/>
      <w:r w:rsidR="00E2597B" w:rsidRPr="00E2597B">
        <w:rPr>
          <w:rFonts w:ascii="Arial" w:eastAsia="Calibri" w:hAnsi="Arial" w:cs="Arial"/>
          <w:lang w:val="en-ID"/>
        </w:rPr>
        <w:t xml:space="preserve">%. </w:t>
      </w:r>
    </w:p>
    <w:p w:rsidR="007D5D9F" w:rsidRDefault="007D5D9F" w:rsidP="00E2597B">
      <w:pPr>
        <w:pStyle w:val="ListParagraph"/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gramStart"/>
      <w:r w:rsidRPr="00E2597B">
        <w:rPr>
          <w:rFonts w:ascii="Arial" w:eastAsia="Calibri" w:hAnsi="Arial" w:cs="Arial"/>
          <w:lang w:val="en-ID"/>
        </w:rPr>
        <w:t>Pada kasus kematian tidak wajar dengan korban yang diduga mengidap penyakit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menular maka pelaksanaan autopsi tetap mengacu prinsip-prinsip universal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precaution.</w:t>
      </w:r>
      <w:proofErr w:type="gramEnd"/>
      <w:r w:rsidRPr="007D5D9F">
        <w:rPr>
          <w:rFonts w:ascii="Arial" w:eastAsia="Calibri" w:hAnsi="Arial" w:cs="Arial"/>
          <w:lang w:val="en-ID"/>
        </w:rPr>
        <w:t xml:space="preserve"> </w:t>
      </w:r>
      <w:proofErr w:type="gramStart"/>
      <w:r w:rsidRPr="007D5D9F">
        <w:rPr>
          <w:rFonts w:ascii="Arial" w:eastAsia="Calibri" w:hAnsi="Arial" w:cs="Arial"/>
          <w:lang w:val="en-ID"/>
        </w:rPr>
        <w:t>Tetapi apabila dapat dikoordinasikan dengan penyidik untuk tidak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dilakukan otopsi, cukup pemeriksaan luar.</w:t>
      </w:r>
      <w:proofErr w:type="gramEnd"/>
    </w:p>
    <w:p w:rsidR="00E2597B" w:rsidRPr="007D5D9F" w:rsidRDefault="00E2597B" w:rsidP="00E2597B">
      <w:pPr>
        <w:pStyle w:val="ListParagraph"/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</w:p>
    <w:p w:rsidR="007D5D9F" w:rsidRPr="007D5D9F" w:rsidRDefault="007D5D9F" w:rsidP="00C34AD0">
      <w:pPr>
        <w:pStyle w:val="ListParagraph"/>
        <w:numPr>
          <w:ilvl w:val="0"/>
          <w:numId w:val="18"/>
        </w:numPr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Penegakan Hukum</w:t>
      </w:r>
    </w:p>
    <w:p w:rsidR="00E2597B" w:rsidRDefault="007D5D9F" w:rsidP="00E2597B">
      <w:pPr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  <w:r w:rsidRPr="007D5D9F">
        <w:rPr>
          <w:rFonts w:ascii="Arial" w:eastAsia="Calibri" w:hAnsi="Arial" w:cs="Arial"/>
          <w:lang w:val="en-ID"/>
        </w:rPr>
        <w:t>Sesuai dengan peratuan/perundang-undangan yang berlaku yaitu Undang-Undang RI</w:t>
      </w:r>
      <w:r w:rsidR="00E2597B">
        <w:rPr>
          <w:rFonts w:ascii="Arial" w:eastAsia="Calibri" w:hAnsi="Arial" w:cs="Arial"/>
          <w:lang w:val="en-ID"/>
        </w:rPr>
        <w:t xml:space="preserve"> </w:t>
      </w:r>
      <w:r w:rsidRPr="007D5D9F">
        <w:rPr>
          <w:rFonts w:ascii="Arial" w:eastAsia="Calibri" w:hAnsi="Arial" w:cs="Arial"/>
          <w:lang w:val="en-ID"/>
        </w:rPr>
        <w:t>Nomor 8 Tahun 1981 (KUHP), setiap dokter baik dokt</w:t>
      </w:r>
      <w:r w:rsidR="00E2597B">
        <w:rPr>
          <w:rFonts w:ascii="Arial" w:eastAsia="Calibri" w:hAnsi="Arial" w:cs="Arial"/>
          <w:lang w:val="en-ID"/>
        </w:rPr>
        <w:t xml:space="preserve">er umum, dokter ahli Kedokteran </w:t>
      </w:r>
      <w:r w:rsidRPr="007D5D9F">
        <w:rPr>
          <w:rFonts w:ascii="Arial" w:eastAsia="Calibri" w:hAnsi="Arial" w:cs="Arial"/>
          <w:lang w:val="en-ID"/>
        </w:rPr>
        <w:t>Kehakiman (Dokter Spesialis Forensik), maupun dokter spes</w:t>
      </w:r>
      <w:r w:rsidR="00E2597B">
        <w:rPr>
          <w:rFonts w:ascii="Arial" w:eastAsia="Calibri" w:hAnsi="Arial" w:cs="Arial"/>
          <w:lang w:val="en-ID"/>
        </w:rPr>
        <w:t xml:space="preserve">ialis klinik lain wajib memberi </w:t>
      </w:r>
      <w:r w:rsidRPr="007D5D9F">
        <w:rPr>
          <w:rFonts w:ascii="Arial" w:eastAsia="Calibri" w:hAnsi="Arial" w:cs="Arial"/>
          <w:lang w:val="en-ID"/>
        </w:rPr>
        <w:t>bantuan kepada pihak yang berwajib untuk kepentingan perad</w:t>
      </w:r>
      <w:r w:rsidR="00E2597B">
        <w:rPr>
          <w:rFonts w:ascii="Arial" w:eastAsia="Calibri" w:hAnsi="Arial" w:cs="Arial"/>
          <w:lang w:val="en-ID"/>
        </w:rPr>
        <w:t xml:space="preserve">ilan, bila diminta oleh petugas </w:t>
      </w:r>
      <w:r w:rsidRPr="007D5D9F">
        <w:rPr>
          <w:rFonts w:ascii="Arial" w:eastAsia="Calibri" w:hAnsi="Arial" w:cs="Arial"/>
          <w:lang w:val="en-ID"/>
        </w:rPr>
        <w:t>kepolisian/</w:t>
      </w:r>
      <w:r w:rsidR="00E2597B">
        <w:rPr>
          <w:rFonts w:ascii="Arial" w:eastAsia="Calibri" w:hAnsi="Arial" w:cs="Arial"/>
          <w:lang w:val="en-ID"/>
        </w:rPr>
        <w:t xml:space="preserve"> pihak penyidik yang berwenang.</w:t>
      </w:r>
    </w:p>
    <w:p w:rsidR="007D5D9F" w:rsidRPr="007D5D9F" w:rsidRDefault="007D5D9F" w:rsidP="00E2597B">
      <w:pPr>
        <w:spacing w:before="48" w:line="360" w:lineRule="auto"/>
        <w:ind w:left="851"/>
        <w:jc w:val="both"/>
        <w:rPr>
          <w:rFonts w:ascii="Arial" w:eastAsia="Calibri" w:hAnsi="Arial" w:cs="Arial"/>
          <w:lang w:val="en-ID"/>
        </w:rPr>
      </w:pPr>
      <w:proofErr w:type="gramStart"/>
      <w:r w:rsidRPr="007D5D9F">
        <w:rPr>
          <w:rFonts w:ascii="Arial" w:eastAsia="Calibri" w:hAnsi="Arial" w:cs="Arial"/>
          <w:lang w:val="en-ID"/>
        </w:rPr>
        <w:t>Pada pelaksanaan pelayanan pemeriksaan medis secar</w:t>
      </w:r>
      <w:r w:rsidR="00E2597B">
        <w:rPr>
          <w:rFonts w:ascii="Arial" w:eastAsia="Calibri" w:hAnsi="Arial" w:cs="Arial"/>
          <w:lang w:val="en-ID"/>
        </w:rPr>
        <w:t xml:space="preserve">a kedokteran forensik sekalipun </w:t>
      </w:r>
      <w:r w:rsidRPr="007D5D9F">
        <w:rPr>
          <w:rFonts w:ascii="Arial" w:eastAsia="Calibri" w:hAnsi="Arial" w:cs="Arial"/>
          <w:lang w:val="en-ID"/>
        </w:rPr>
        <w:t>dapat dimintakan kepada setiap dokter, baik dokter umum, do</w:t>
      </w:r>
      <w:r w:rsidR="00E2597B">
        <w:rPr>
          <w:rFonts w:ascii="Arial" w:eastAsia="Calibri" w:hAnsi="Arial" w:cs="Arial"/>
          <w:lang w:val="en-ID"/>
        </w:rPr>
        <w:t xml:space="preserve">kter spesialis klinik maupun </w:t>
      </w:r>
      <w:r w:rsidRPr="007D5D9F">
        <w:rPr>
          <w:rFonts w:ascii="Arial" w:eastAsia="Calibri" w:hAnsi="Arial" w:cs="Arial"/>
          <w:lang w:val="en-ID"/>
        </w:rPr>
        <w:t xml:space="preserve">dokter spesialis forensik, namun untuk memperoleh hasil </w:t>
      </w:r>
      <w:r w:rsidR="00E2597B">
        <w:rPr>
          <w:rFonts w:ascii="Arial" w:eastAsia="Calibri" w:hAnsi="Arial" w:cs="Arial"/>
          <w:lang w:val="en-ID"/>
        </w:rPr>
        <w:t xml:space="preserve">yang optimal baik ditinjau dari </w:t>
      </w:r>
      <w:r w:rsidRPr="007D5D9F">
        <w:rPr>
          <w:rFonts w:ascii="Arial" w:eastAsia="Calibri" w:hAnsi="Arial" w:cs="Arial"/>
          <w:lang w:val="en-ID"/>
        </w:rPr>
        <w:t>segi kepentingan pelayanan kesehatan sebaiknya pe</w:t>
      </w:r>
      <w:r w:rsidR="00E2597B">
        <w:rPr>
          <w:rFonts w:ascii="Arial" w:eastAsia="Calibri" w:hAnsi="Arial" w:cs="Arial"/>
          <w:lang w:val="en-ID"/>
        </w:rPr>
        <w:t xml:space="preserve">meriksaan dilakukan oleh dokter </w:t>
      </w:r>
      <w:r w:rsidRPr="007D5D9F">
        <w:rPr>
          <w:rFonts w:ascii="Arial" w:eastAsia="Calibri" w:hAnsi="Arial" w:cs="Arial"/>
          <w:lang w:val="en-ID"/>
        </w:rPr>
        <w:t>spesialis forensik.</w:t>
      </w:r>
      <w:proofErr w:type="gramEnd"/>
    </w:p>
    <w:p w:rsidR="007D5D9F" w:rsidRPr="007D5D9F" w:rsidRDefault="007D5D9F" w:rsidP="007D5D9F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6C3B55" w:rsidRDefault="006C3B55" w:rsidP="006C3B55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:rsidR="00C475D0" w:rsidRDefault="00C475D0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  <w:r>
        <w:rPr>
          <w:rFonts w:ascii="Arial" w:eastAsia="Calibri" w:hAnsi="Arial" w:cs="Arial"/>
          <w:b/>
          <w:spacing w:val="-1"/>
          <w:lang w:val="en-ID"/>
        </w:rPr>
        <w:lastRenderedPageBreak/>
        <w:t>BAB II</w:t>
      </w:r>
      <w:r w:rsidR="001F40A2">
        <w:rPr>
          <w:rFonts w:ascii="Arial" w:eastAsia="Calibri" w:hAnsi="Arial" w:cs="Arial"/>
          <w:b/>
          <w:spacing w:val="-1"/>
          <w:lang w:val="en-ID"/>
        </w:rPr>
        <w:t>I</w:t>
      </w:r>
    </w:p>
    <w:p w:rsidR="00C475D0" w:rsidRDefault="001F40A2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  <w:r>
        <w:rPr>
          <w:rFonts w:ascii="Arial" w:eastAsia="Calibri" w:hAnsi="Arial" w:cs="Arial"/>
          <w:b/>
          <w:spacing w:val="-1"/>
          <w:lang w:val="en-ID"/>
        </w:rPr>
        <w:t>TATA LAKSANA</w:t>
      </w: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1"/>
        </w:numPr>
        <w:spacing w:before="5" w:line="360" w:lineRule="auto"/>
        <w:ind w:left="426"/>
        <w:jc w:val="both"/>
        <w:rPr>
          <w:rFonts w:ascii="Arial" w:eastAsia="Calibri" w:hAnsi="Arial" w:cs="Arial"/>
          <w:b/>
          <w:spacing w:val="-1"/>
          <w:lang w:val="en-ID"/>
        </w:rPr>
      </w:pPr>
      <w:r w:rsidRPr="00E2597B">
        <w:rPr>
          <w:rFonts w:ascii="Arial" w:eastAsia="Calibri" w:hAnsi="Arial" w:cs="Arial"/>
          <w:b/>
          <w:spacing w:val="-1"/>
          <w:lang w:val="en-ID"/>
        </w:rPr>
        <w:t>Ketentuan Umum Penanganan Jenazah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kesehatan harus menjalankan kewaspadaan standar ketika menangani pasien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yang meninggal akibat penyakit menular</w:t>
      </w:r>
      <w:r>
        <w:rPr>
          <w:rFonts w:ascii="Arial" w:eastAsia="Calibri" w:hAnsi="Arial" w:cs="Arial"/>
          <w:spacing w:val="-1"/>
          <w:lang w:val="en-ID"/>
        </w:rPr>
        <w:t>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APD lengkap harus digunakan petugas yang menangani jenazah jika pasien tersebut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meninggal dalam masa penularan</w:t>
      </w:r>
      <w:r>
        <w:rPr>
          <w:rFonts w:ascii="Arial" w:eastAsia="Calibri" w:hAnsi="Arial" w:cs="Arial"/>
          <w:spacing w:val="-1"/>
          <w:lang w:val="en-ID"/>
        </w:rPr>
        <w:t>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Jenazah dapat dibungkus dengan kain kafan atau lainnya. Setelah dibungkus jenazah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tidak boleh dibuka lagi.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Jangan ada kebocoran cairan tubuh yang mencemari bagian luar kantong jenazah.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Pindahkan sesegera mungkin ke kamar jenazah setelah pasien dinyatakan meninggal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dunia oleh dokter.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Jika keluarga pasien ingin melihat jenazah, diijinkan untuk untuk melakukannya sebelum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jenazah dimasukkan ke dalam kantong jenazah dengan menggunakan APD.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harus memberi penjelasan kepada pihak keluarga tentang penangan khusus bagi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jenazah yang meninggal dengan penyakit menular. Sensitivitas adat istiadat dan budaya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harus diperhatikan ketika seorang pasien dengan penyakit menular meninggal dunia.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Jika diperlukan untuk membersihkan jenazah dengan kasus new emerging diseases,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seperti SARS, Swine Flu, H5N1, maka air pencucinya diberikan desinfektan.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Tidak ada pelayanan pembalseman atau penyuntikan untuk pengawetan jenazah.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Jenazah yang sudah dibungkus tidak boleh dibuka lagi</w:t>
      </w:r>
      <w:r>
        <w:rPr>
          <w:rFonts w:ascii="Arial" w:eastAsia="Calibri" w:hAnsi="Arial" w:cs="Arial"/>
          <w:spacing w:val="-1"/>
          <w:lang w:val="en-ID"/>
        </w:rPr>
        <w:t>.</w:t>
      </w:r>
    </w:p>
    <w:p w:rsidR="00E2597B" w:rsidRP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Jenazah diantar oleh mobil jenazah khusus, apabila keluarga menolak harus mengisi dan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menandatangani formulir penolakan.</w:t>
      </w:r>
    </w:p>
    <w:p w:rsidR="00E2597B" w:rsidRDefault="00E2597B" w:rsidP="00C34AD0">
      <w:pPr>
        <w:pStyle w:val="ListParagraph"/>
        <w:numPr>
          <w:ilvl w:val="0"/>
          <w:numId w:val="22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Penggolongan sampah di kamar jenazah disesuaikan dengan penggolongan sampah pada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umumnya. Sampah dari kamar jenazah berupa ATK, seperti kertas, bunga, dll masuk ke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dalam sampah non medis, sedangkan sarung tangan, apron, dll masuk ke dalam sampah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medis.</w:t>
      </w:r>
    </w:p>
    <w:p w:rsidR="00E2597B" w:rsidRPr="00E2597B" w:rsidRDefault="00E2597B" w:rsidP="00E2597B">
      <w:pPr>
        <w:pStyle w:val="ListParagraph"/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1"/>
        </w:numPr>
        <w:spacing w:before="5" w:line="360" w:lineRule="auto"/>
        <w:ind w:left="426"/>
        <w:jc w:val="both"/>
        <w:rPr>
          <w:rFonts w:ascii="Arial" w:eastAsia="Calibri" w:hAnsi="Arial" w:cs="Arial"/>
          <w:b/>
          <w:spacing w:val="-1"/>
          <w:lang w:val="en-ID"/>
        </w:rPr>
      </w:pPr>
      <w:r w:rsidRPr="00E2597B">
        <w:rPr>
          <w:rFonts w:ascii="Arial" w:eastAsia="Calibri" w:hAnsi="Arial" w:cs="Arial"/>
          <w:b/>
          <w:spacing w:val="-1"/>
          <w:lang w:val="en-ID"/>
        </w:rPr>
        <w:t>Kewaspadaan Universal pada Pemulasaraan Jenazah</w:t>
      </w:r>
    </w:p>
    <w:p w:rsidR="00E2597B" w:rsidRPr="00E2597B" w:rsidRDefault="00E2597B" w:rsidP="00E2597B">
      <w:pPr>
        <w:spacing w:before="5" w:line="360" w:lineRule="auto"/>
        <w:ind w:left="42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Secara umum, Kewaspadaan Universal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meliputi :</w:t>
      </w:r>
      <w:proofErr w:type="gramEnd"/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Pengelolaan alat kesehatan habis pakai.</w:t>
      </w:r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Cuci tangan dengan sabun guna mencegah infeksi silang.</w:t>
      </w:r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Pemakaian alat pelindung diri, misalnya pemakaian sarung tangan untuk mencegah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kontak dengan darah serta cairan infeksius yang lain.</w:t>
      </w:r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Pengelolaan jarum dan alat tajam untuk mencegah perlukaan.</w:t>
      </w:r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Pengelolaan limbah dan sanitasi ruangan.</w:t>
      </w:r>
    </w:p>
    <w:p w:rsidR="00E2597B" w:rsidRP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Desinfeksi dan sterilisasi untuk alat yang digunakan ulang.</w:t>
      </w:r>
    </w:p>
    <w:p w:rsidR="00E2597B" w:rsidRDefault="00E2597B" w:rsidP="00C34AD0">
      <w:pPr>
        <w:pStyle w:val="ListParagraph"/>
        <w:numPr>
          <w:ilvl w:val="0"/>
          <w:numId w:val="23"/>
        </w:numPr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 Pengelolaan linen.</w:t>
      </w:r>
    </w:p>
    <w:p w:rsidR="00E2597B" w:rsidRPr="00E2597B" w:rsidRDefault="00E2597B" w:rsidP="00E2597B">
      <w:pPr>
        <w:pStyle w:val="ListParagraph"/>
        <w:spacing w:before="5" w:line="360" w:lineRule="auto"/>
        <w:ind w:left="709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1"/>
        </w:numPr>
        <w:spacing w:before="5" w:line="360" w:lineRule="auto"/>
        <w:ind w:left="426"/>
        <w:jc w:val="both"/>
        <w:rPr>
          <w:rFonts w:ascii="Arial" w:eastAsia="Calibri" w:hAnsi="Arial" w:cs="Arial"/>
          <w:b/>
          <w:spacing w:val="-1"/>
          <w:lang w:val="en-ID"/>
        </w:rPr>
      </w:pPr>
      <w:r w:rsidRPr="00E2597B">
        <w:rPr>
          <w:rFonts w:ascii="Arial" w:eastAsia="Calibri" w:hAnsi="Arial" w:cs="Arial"/>
          <w:b/>
          <w:spacing w:val="-1"/>
          <w:lang w:val="en-ID"/>
        </w:rPr>
        <w:lastRenderedPageBreak/>
        <w:t>Prosedur Kewaspadaan Universal Pemulasaraan Jenazah</w:t>
      </w: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Persiapan Alat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Alat pelindung untuk semua petugas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Sarung tangan karet panjang sampai siku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Sepatu boot sampai lutut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Masker penutup mulut dan hidung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Kacamata/google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Apron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Tempat mandi jenazah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Handuk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Plester kedap air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Kapas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Wadah barang berhaga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Brankar jenazah dewasa</w:t>
      </w:r>
    </w:p>
    <w:p w:rsidR="00E2597B" w:rsidRPr="00E2597B" w:rsidRDefault="00E2597B" w:rsidP="00E2597B">
      <w:pPr>
        <w:pStyle w:val="ListParagraph"/>
        <w:numPr>
          <w:ilvl w:val="2"/>
          <w:numId w:val="7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Label pengenal/identitas jenazah (dilepas saat serah terima dengan keluarga)</w:t>
      </w: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Langkah-Langkah</w:t>
      </w:r>
    </w:p>
    <w:p w:rsidR="00E2597B" w:rsidRPr="00E2597B" w:rsidRDefault="00E52247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>L</w:t>
      </w:r>
      <w:r w:rsidR="00E2597B" w:rsidRPr="00E2597B">
        <w:rPr>
          <w:rFonts w:ascii="Arial" w:eastAsia="Calibri" w:hAnsi="Arial" w:cs="Arial"/>
          <w:spacing w:val="-1"/>
          <w:lang w:val="en-ID"/>
        </w:rPr>
        <w:t>akukan hand hygiene.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memakai APD (masker, penutup kepala, google/kaca mata, sarung tangan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panjang, apron dan sepatu boot).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memandikan jenazah di kamar jenazah.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Memandikan harus dilakukan oleh petugas yang telah memahami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cara</w:t>
      </w:r>
      <w:proofErr w:type="gramEnd"/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membersihkan/memandikan jenazah, dengan memperhatikan beberapa hal.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Petugas harus segera mencuci kulit dan permukaan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lain</w:t>
      </w:r>
      <w:proofErr w:type="gramEnd"/>
      <w:r w:rsidRPr="00E2597B">
        <w:rPr>
          <w:rFonts w:ascii="Arial" w:eastAsia="Calibri" w:hAnsi="Arial" w:cs="Arial"/>
          <w:spacing w:val="-1"/>
          <w:lang w:val="en-ID"/>
        </w:rPr>
        <w:t xml:space="preserve"> dengan air bila terkena darah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atau cairan tubuh.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Setelah selesai dimandikan petugas mengeringkan jenazah dengan handuk (handuk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setelah dipakai dibuang).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mengganti tutup kelopak mata, juga telinga dan mulut dengan kapas dan</w:t>
      </w:r>
      <w:r w:rsidR="00E52247">
        <w:rPr>
          <w:rFonts w:ascii="Arial" w:eastAsia="Calibri" w:hAnsi="Arial" w:cs="Arial"/>
          <w:spacing w:val="-1"/>
          <w:lang w:val="en-ID"/>
        </w:rPr>
        <w:t xml:space="preserve"> </w:t>
      </w:r>
      <w:r w:rsidRPr="00E52247">
        <w:rPr>
          <w:rFonts w:ascii="Arial" w:eastAsia="Calibri" w:hAnsi="Arial" w:cs="Arial"/>
          <w:spacing w:val="-1"/>
          <w:lang w:val="en-ID"/>
        </w:rPr>
        <w:t>kasa, kemudian menutup dengan plester kedap air.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meletakkan jenazah dalam posisi terlentang dengan tangan di sisi atau terlipat</w:t>
      </w:r>
      <w:r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di dada.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menaruh handuk kecil di bawah kepala untuk menampung rembesan darah.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Sampah dan bahan terkontaminasi lainnya ditempatkan dalam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tas</w:t>
      </w:r>
      <w:proofErr w:type="gramEnd"/>
      <w:r w:rsidRPr="00E2597B">
        <w:rPr>
          <w:rFonts w:ascii="Arial" w:eastAsia="Calibri" w:hAnsi="Arial" w:cs="Arial"/>
          <w:spacing w:val="-1"/>
          <w:lang w:val="en-ID"/>
        </w:rPr>
        <w:t xml:space="preserve"> plastik warna</w:t>
      </w:r>
      <w:r w:rsidR="00E52247">
        <w:rPr>
          <w:rFonts w:ascii="Arial" w:eastAsia="Calibri" w:hAnsi="Arial" w:cs="Arial"/>
          <w:spacing w:val="-1"/>
          <w:lang w:val="en-ID"/>
        </w:rPr>
        <w:t xml:space="preserve"> </w:t>
      </w:r>
      <w:r w:rsidRPr="00E52247">
        <w:rPr>
          <w:rFonts w:ascii="Arial" w:eastAsia="Calibri" w:hAnsi="Arial" w:cs="Arial"/>
          <w:spacing w:val="-1"/>
          <w:lang w:val="en-ID"/>
        </w:rPr>
        <w:t>kuning. Pembuangan sampah dan bahan terkontaminasi dilakukan sesuai dengan</w:t>
      </w:r>
      <w:r w:rsidR="00E52247">
        <w:rPr>
          <w:rFonts w:ascii="Arial" w:eastAsia="Calibri" w:hAnsi="Arial" w:cs="Arial"/>
          <w:spacing w:val="-1"/>
          <w:lang w:val="en-ID"/>
        </w:rPr>
        <w:t xml:space="preserve"> </w:t>
      </w:r>
      <w:r w:rsidRPr="00E52247">
        <w:rPr>
          <w:rFonts w:ascii="Arial" w:eastAsia="Calibri" w:hAnsi="Arial" w:cs="Arial"/>
          <w:spacing w:val="-1"/>
          <w:lang w:val="en-ID"/>
        </w:rPr>
        <w:t>pencegahan infeksi.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Setiap percikan atau tumpahan darah di permukaan segera dibersihkan dengan</w:t>
      </w:r>
      <w:r w:rsidR="00E52247">
        <w:rPr>
          <w:rFonts w:ascii="Arial" w:eastAsia="Calibri" w:hAnsi="Arial" w:cs="Arial"/>
          <w:spacing w:val="-1"/>
          <w:lang w:val="en-ID"/>
        </w:rPr>
        <w:t xml:space="preserve"> </w:t>
      </w:r>
      <w:r w:rsidRPr="00E52247">
        <w:rPr>
          <w:rFonts w:ascii="Arial" w:eastAsia="Calibri" w:hAnsi="Arial" w:cs="Arial"/>
          <w:spacing w:val="-1"/>
          <w:lang w:val="en-ID"/>
        </w:rPr>
        <w:t xml:space="preserve">larutan klorin </w:t>
      </w:r>
      <w:r w:rsidR="00E52247">
        <w:rPr>
          <w:rFonts w:ascii="Arial" w:eastAsia="Calibri" w:hAnsi="Arial" w:cs="Arial"/>
          <w:spacing w:val="-1"/>
          <w:lang w:val="en-ID"/>
        </w:rPr>
        <w:t>H2O2 1% atau klorin 0,5%</w:t>
      </w:r>
    </w:p>
    <w:p w:rsidR="00E2597B" w:rsidRP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Peralatan yang akan digunakan kembali harus diproses dengan urutan :</w:t>
      </w:r>
    </w:p>
    <w:p w:rsidR="00E52247" w:rsidRDefault="00E52247" w:rsidP="00C34AD0">
      <w:pPr>
        <w:pStyle w:val="ListParagraph"/>
        <w:numPr>
          <w:ilvl w:val="0"/>
          <w:numId w:val="26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>Pembersihan</w:t>
      </w:r>
    </w:p>
    <w:p w:rsidR="00E2597B" w:rsidRDefault="00E52247" w:rsidP="00C34AD0">
      <w:pPr>
        <w:pStyle w:val="ListParagraph"/>
        <w:numPr>
          <w:ilvl w:val="0"/>
          <w:numId w:val="26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 w:rsidRPr="00E52247">
        <w:rPr>
          <w:rFonts w:ascii="Arial" w:eastAsia="Calibri" w:hAnsi="Arial" w:cs="Arial"/>
          <w:spacing w:val="-1"/>
          <w:lang w:val="en-ID"/>
        </w:rPr>
        <w:t>D</w:t>
      </w:r>
      <w:r w:rsidR="00E2597B" w:rsidRPr="00E52247">
        <w:rPr>
          <w:rFonts w:ascii="Arial" w:eastAsia="Calibri" w:hAnsi="Arial" w:cs="Arial"/>
          <w:spacing w:val="-1"/>
          <w:lang w:val="en-ID"/>
        </w:rPr>
        <w:t>ekontaminasi</w:t>
      </w:r>
      <w:r>
        <w:rPr>
          <w:rFonts w:ascii="Arial" w:eastAsia="Calibri" w:hAnsi="Arial" w:cs="Arial"/>
          <w:spacing w:val="-1"/>
          <w:lang w:val="en-ID"/>
        </w:rPr>
        <w:t>.</w:t>
      </w:r>
    </w:p>
    <w:p w:rsidR="00E52247" w:rsidRPr="00E52247" w:rsidRDefault="00E52247" w:rsidP="00C34AD0">
      <w:pPr>
        <w:pStyle w:val="ListParagraph"/>
        <w:numPr>
          <w:ilvl w:val="0"/>
          <w:numId w:val="26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>Penyimpanan.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52247">
        <w:rPr>
          <w:rFonts w:ascii="Arial" w:eastAsia="Calibri" w:hAnsi="Arial" w:cs="Arial"/>
          <w:spacing w:val="-1"/>
          <w:lang w:val="en-ID"/>
        </w:rPr>
        <w:lastRenderedPageBreak/>
        <w:t>Pasang label pengenal/identitas (untuk pasien dari luar atau yang langsung ke kama</w:t>
      </w:r>
      <w:r w:rsidR="00E52247">
        <w:rPr>
          <w:rFonts w:ascii="Arial" w:eastAsia="Calibri" w:hAnsi="Arial" w:cs="Arial"/>
          <w:spacing w:val="-1"/>
          <w:lang w:val="en-ID"/>
        </w:rPr>
        <w:t xml:space="preserve">r </w:t>
      </w:r>
      <w:r w:rsidRPr="00E52247">
        <w:rPr>
          <w:rFonts w:ascii="Arial" w:eastAsia="Calibri" w:hAnsi="Arial" w:cs="Arial"/>
          <w:spacing w:val="-1"/>
          <w:lang w:val="en-ID"/>
        </w:rPr>
        <w:t>jenazah).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membungkus jenazah dengan kafan atau ka</w:t>
      </w:r>
      <w:r w:rsidR="00E52247">
        <w:rPr>
          <w:rFonts w:ascii="Arial" w:eastAsia="Calibri" w:hAnsi="Arial" w:cs="Arial"/>
          <w:spacing w:val="-1"/>
          <w:lang w:val="en-ID"/>
        </w:rPr>
        <w:t xml:space="preserve">in pembungkus </w:t>
      </w:r>
      <w:proofErr w:type="gramStart"/>
      <w:r w:rsidR="00E52247">
        <w:rPr>
          <w:rFonts w:ascii="Arial" w:eastAsia="Calibri" w:hAnsi="Arial" w:cs="Arial"/>
          <w:spacing w:val="-1"/>
          <w:lang w:val="en-ID"/>
        </w:rPr>
        <w:t>lain</w:t>
      </w:r>
      <w:proofErr w:type="gramEnd"/>
      <w:r w:rsidR="00E52247">
        <w:rPr>
          <w:rFonts w:ascii="Arial" w:eastAsia="Calibri" w:hAnsi="Arial" w:cs="Arial"/>
          <w:spacing w:val="-1"/>
          <w:lang w:val="en-ID"/>
        </w:rPr>
        <w:t xml:space="preserve"> sesuai dengan </w:t>
      </w:r>
      <w:r w:rsidRPr="00E52247">
        <w:rPr>
          <w:rFonts w:ascii="Arial" w:eastAsia="Calibri" w:hAnsi="Arial" w:cs="Arial"/>
          <w:spacing w:val="-1"/>
          <w:lang w:val="en-ID"/>
        </w:rPr>
        <w:t>kepercayaan agamanya.</w:t>
      </w:r>
    </w:p>
    <w:p w:rsidR="00E2597B" w:rsidRPr="00E52247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Selesai ritual keagamaan, jenazah dimasukkan ke dalam kantong plastik dengan</w:t>
      </w:r>
      <w:r w:rsidR="00E52247">
        <w:rPr>
          <w:rFonts w:ascii="Arial" w:eastAsia="Calibri" w:hAnsi="Arial" w:cs="Arial"/>
          <w:spacing w:val="-1"/>
          <w:lang w:val="en-ID"/>
        </w:rPr>
        <w:t xml:space="preserve"> </w:t>
      </w:r>
      <w:r w:rsidRPr="00E52247">
        <w:rPr>
          <w:rFonts w:ascii="Arial" w:eastAsia="Calibri" w:hAnsi="Arial" w:cs="Arial"/>
          <w:spacing w:val="-1"/>
          <w:lang w:val="en-ID"/>
        </w:rPr>
        <w:t>ketebalan tertentu.</w:t>
      </w:r>
    </w:p>
    <w:p w:rsid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melepas APD</w:t>
      </w:r>
      <w:r w:rsidR="000845C0">
        <w:rPr>
          <w:rFonts w:ascii="Arial" w:eastAsia="Calibri" w:hAnsi="Arial" w:cs="Arial"/>
          <w:spacing w:val="-1"/>
          <w:lang w:val="en-ID"/>
        </w:rPr>
        <w:t>:</w:t>
      </w:r>
    </w:p>
    <w:p w:rsidR="00E52247" w:rsidRPr="000845C0" w:rsidRDefault="00E52247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proofErr w:type="gramStart"/>
      <w:r w:rsidRPr="000845C0">
        <w:rPr>
          <w:rFonts w:ascii="Arial" w:eastAsia="Calibri" w:hAnsi="Arial" w:cs="Arial"/>
          <w:spacing w:val="-1"/>
          <w:lang w:val="en-ID"/>
        </w:rPr>
        <w:t>Lepas  sarung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tangan latex.</w:t>
      </w:r>
    </w:p>
    <w:p w:rsidR="00E2597B" w:rsidRPr="000845C0" w:rsidRDefault="00E2597B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kacamata pelindung</w:t>
      </w:r>
      <w:r w:rsidR="00E52247" w:rsidRPr="000845C0">
        <w:rPr>
          <w:rFonts w:ascii="Arial" w:eastAsia="Calibri" w:hAnsi="Arial" w:cs="Arial"/>
          <w:spacing w:val="-1"/>
          <w:lang w:val="en-ID"/>
        </w:rPr>
        <w:t>.</w:t>
      </w:r>
    </w:p>
    <w:p w:rsidR="00E2597B" w:rsidRPr="000845C0" w:rsidRDefault="00E2597B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masker pelindung, buang ke tempat sampah medis.</w:t>
      </w:r>
    </w:p>
    <w:p w:rsidR="00E2597B" w:rsidRPr="000845C0" w:rsidRDefault="00E2597B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celemek plastik, buang ke tempat sampah medis.</w:t>
      </w:r>
    </w:p>
    <w:p w:rsidR="00E2597B" w:rsidRPr="000845C0" w:rsidRDefault="00E2597B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gaun pelindung</w:t>
      </w:r>
      <w:r w:rsidR="00E52247" w:rsidRPr="000845C0">
        <w:rPr>
          <w:rFonts w:ascii="Arial" w:eastAsia="Calibri" w:hAnsi="Arial" w:cs="Arial"/>
          <w:spacing w:val="-1"/>
          <w:lang w:val="en-ID"/>
        </w:rPr>
        <w:t>.</w:t>
      </w:r>
    </w:p>
    <w:p w:rsidR="00E2597B" w:rsidRPr="000845C0" w:rsidRDefault="00E52247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sepatu.</w:t>
      </w:r>
    </w:p>
    <w:p w:rsidR="00E2597B" w:rsidRPr="000845C0" w:rsidRDefault="00E2597B" w:rsidP="00C34AD0">
      <w:pPr>
        <w:pStyle w:val="ListParagraph"/>
        <w:numPr>
          <w:ilvl w:val="0"/>
          <w:numId w:val="27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Terakhir lepaskan sarung tangan plastik, buang ke tempat sampah medis.</w:t>
      </w:r>
    </w:p>
    <w:p w:rsidR="00E2597B" w:rsidRDefault="00E2597B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melakukan hand hygiene/cuci tangan.</w:t>
      </w:r>
    </w:p>
    <w:p w:rsidR="000845C0" w:rsidRDefault="000845C0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>Rapikan alat.</w:t>
      </w:r>
    </w:p>
    <w:p w:rsidR="00E52247" w:rsidRDefault="00E52247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 xml:space="preserve">APD yang </w:t>
      </w:r>
      <w:proofErr w:type="gramStart"/>
      <w:r>
        <w:rPr>
          <w:rFonts w:ascii="Arial" w:eastAsia="Calibri" w:hAnsi="Arial" w:cs="Arial"/>
          <w:spacing w:val="-1"/>
          <w:lang w:val="en-ID"/>
        </w:rPr>
        <w:t>di reuse</w:t>
      </w:r>
      <w:proofErr w:type="gramEnd"/>
      <w:r>
        <w:rPr>
          <w:rFonts w:ascii="Arial" w:eastAsia="Calibri" w:hAnsi="Arial" w:cs="Arial"/>
          <w:spacing w:val="-1"/>
          <w:lang w:val="en-ID"/>
        </w:rPr>
        <w:t xml:space="preserve"> dibersihkan dari kotoran yang tampak mata.</w:t>
      </w:r>
    </w:p>
    <w:p w:rsidR="000845C0" w:rsidRDefault="000845C0" w:rsidP="00C34AD0">
      <w:pPr>
        <w:pStyle w:val="ListParagraph"/>
        <w:numPr>
          <w:ilvl w:val="0"/>
          <w:numId w:val="25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>
        <w:rPr>
          <w:rFonts w:ascii="Arial" w:eastAsia="Calibri" w:hAnsi="Arial" w:cs="Arial"/>
          <w:spacing w:val="-1"/>
          <w:lang w:val="en-ID"/>
        </w:rPr>
        <w:t xml:space="preserve">Dekontaminasi APD yang </w:t>
      </w:r>
      <w:proofErr w:type="gramStart"/>
      <w:r>
        <w:rPr>
          <w:rFonts w:ascii="Arial" w:eastAsia="Calibri" w:hAnsi="Arial" w:cs="Arial"/>
          <w:spacing w:val="-1"/>
          <w:lang w:val="en-ID"/>
        </w:rPr>
        <w:t>di reuse</w:t>
      </w:r>
      <w:proofErr w:type="gramEnd"/>
      <w:r>
        <w:rPr>
          <w:rFonts w:ascii="Arial" w:eastAsia="Calibri" w:hAnsi="Arial" w:cs="Arial"/>
          <w:spacing w:val="-1"/>
          <w:lang w:val="en-ID"/>
        </w:rPr>
        <w:t xml:space="preserve"> dengan cairan natrium hipoklorit 1% - 2%.</w:t>
      </w:r>
    </w:p>
    <w:p w:rsidR="00E52247" w:rsidRPr="00E2597B" w:rsidRDefault="00E52247" w:rsidP="00E52247">
      <w:pPr>
        <w:pStyle w:val="ListParagraph"/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Hal-hal yang harus diperhatikan</w:t>
      </w:r>
    </w:p>
    <w:p w:rsidR="00E2597B" w:rsidRPr="000845C0" w:rsidRDefault="00E2597B" w:rsidP="00C34AD0">
      <w:pPr>
        <w:pStyle w:val="ListParagraph"/>
        <w:numPr>
          <w:ilvl w:val="0"/>
          <w:numId w:val="28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Cuci tangan/hand hygiene.</w:t>
      </w:r>
    </w:p>
    <w:p w:rsidR="00E2597B" w:rsidRPr="000845C0" w:rsidRDefault="00E2597B" w:rsidP="00C34AD0">
      <w:pPr>
        <w:pStyle w:val="ListParagraph"/>
        <w:numPr>
          <w:ilvl w:val="0"/>
          <w:numId w:val="28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 xml:space="preserve">Semua petugas dan keluarganya yang </w:t>
      </w:r>
      <w:proofErr w:type="gramStart"/>
      <w:r w:rsidRPr="000845C0">
        <w:rPr>
          <w:rFonts w:ascii="Arial" w:eastAsia="Calibri" w:hAnsi="Arial" w:cs="Arial"/>
          <w:spacing w:val="-1"/>
          <w:lang w:val="en-ID"/>
        </w:rPr>
        <w:t>akan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menangani jenazah harus mengenakan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sarung tangan dan gaun pelindung kedap air.</w:t>
      </w:r>
    </w:p>
    <w:p w:rsidR="00E2597B" w:rsidRPr="000845C0" w:rsidRDefault="00E2597B" w:rsidP="00C34AD0">
      <w:pPr>
        <w:pStyle w:val="ListParagraph"/>
        <w:numPr>
          <w:ilvl w:val="0"/>
          <w:numId w:val="28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Pakai masker dan pelindung mata bila ada kemungkinan percikan.</w:t>
      </w:r>
    </w:p>
    <w:p w:rsidR="00E2597B" w:rsidRPr="000845C0" w:rsidRDefault="00E2597B" w:rsidP="00C34AD0">
      <w:pPr>
        <w:pStyle w:val="ListParagraph"/>
        <w:numPr>
          <w:ilvl w:val="0"/>
          <w:numId w:val="28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infus dan selang lainnya dari tubuh yang terpasang dan buang ke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limbah infeksius.</w:t>
      </w:r>
    </w:p>
    <w:p w:rsidR="00E2597B" w:rsidRDefault="00E2597B" w:rsidP="00C34AD0">
      <w:pPr>
        <w:pStyle w:val="ListParagraph"/>
        <w:numPr>
          <w:ilvl w:val="0"/>
          <w:numId w:val="28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Lepaskan pakaian kotor dan tempatkan dalam wadah khusus (plastik warna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kuning).</w:t>
      </w:r>
    </w:p>
    <w:p w:rsidR="000845C0" w:rsidRPr="000845C0" w:rsidRDefault="000845C0" w:rsidP="000845C0">
      <w:pPr>
        <w:pStyle w:val="ListParagraph"/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Pembersihan KamarJenazah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melakukan kebersihan tangan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memakai APD (masker, apron, sarung tangan rumah tangga,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sepatu boot)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membersihkan debu pada pintu, jendela dan mebel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dengan lap basah (air sabun), kemudian lap basah air bersih lalu dilap kering.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 xml:space="preserve">Bila terkena percikan darah atau cairan tubuh </w:t>
      </w:r>
      <w:proofErr w:type="gramStart"/>
      <w:r w:rsidRPr="000845C0">
        <w:rPr>
          <w:rFonts w:ascii="Arial" w:eastAsia="Calibri" w:hAnsi="Arial" w:cs="Arial"/>
          <w:spacing w:val="-1"/>
          <w:lang w:val="en-ID"/>
        </w:rPr>
        <w:t>lain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maka pembersihannya dengan</w:t>
      </w:r>
      <w:r w:rsidR="000845C0">
        <w:rPr>
          <w:rFonts w:ascii="Arial" w:eastAsia="Calibri" w:hAnsi="Arial" w:cs="Arial"/>
          <w:spacing w:val="-1"/>
          <w:lang w:val="en-ID"/>
        </w:rPr>
        <w:t xml:space="preserve"> spilkit</w:t>
      </w:r>
      <w:r w:rsidRPr="000845C0">
        <w:rPr>
          <w:rFonts w:ascii="Arial" w:eastAsia="Calibri" w:hAnsi="Arial" w:cs="Arial"/>
          <w:spacing w:val="-1"/>
          <w:lang w:val="en-ID"/>
        </w:rPr>
        <w:t>.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menyiapkan troly yang berisi :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Lap 2 buah.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Ember I (berisi air) untuk mencuci pel kotor.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Ember II (berisi air) untuk mencuci/membilas.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lastRenderedPageBreak/>
        <w:t xml:space="preserve">Ember III berisi larutan </w:t>
      </w:r>
      <w:r w:rsidR="000845C0">
        <w:rPr>
          <w:rFonts w:ascii="Arial" w:eastAsia="Calibri" w:hAnsi="Arial" w:cs="Arial"/>
          <w:spacing w:val="-1"/>
          <w:lang w:val="en-ID"/>
        </w:rPr>
        <w:t>natrium hipoklorit 0</w:t>
      </w:r>
      <w:proofErr w:type="gramStart"/>
      <w:r w:rsidR="000845C0">
        <w:rPr>
          <w:rFonts w:ascii="Arial" w:eastAsia="Calibri" w:hAnsi="Arial" w:cs="Arial"/>
          <w:spacing w:val="-1"/>
          <w:lang w:val="en-ID"/>
        </w:rPr>
        <w:t>,</w:t>
      </w:r>
      <w:r w:rsidRPr="000845C0">
        <w:rPr>
          <w:rFonts w:ascii="Arial" w:eastAsia="Calibri" w:hAnsi="Arial" w:cs="Arial"/>
          <w:spacing w:val="-1"/>
          <w:lang w:val="en-ID"/>
        </w:rPr>
        <w:t>5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>%.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Pel putih, untuk mengepel ruang dalam.</w:t>
      </w:r>
    </w:p>
    <w:p w:rsidR="00E2597B" w:rsidRPr="000845C0" w:rsidRDefault="00E2597B" w:rsidP="00C34AD0">
      <w:pPr>
        <w:pStyle w:val="ListParagraph"/>
        <w:numPr>
          <w:ilvl w:val="0"/>
          <w:numId w:val="30"/>
        </w:numPr>
        <w:spacing w:before="5" w:line="360" w:lineRule="auto"/>
        <w:ind w:left="1701" w:hanging="42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Pel biru, untuk mengepel lantai di luar ruangan.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kebersihan membersihkan lantai dari kotoran kasar dengan mop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 xml:space="preserve">(jangan sampai debu berterbangan). Untuk debu dihilangkan dengan </w:t>
      </w:r>
      <w:proofErr w:type="gramStart"/>
      <w:r w:rsidRPr="000845C0">
        <w:rPr>
          <w:rFonts w:ascii="Arial" w:eastAsia="Calibri" w:hAnsi="Arial" w:cs="Arial"/>
          <w:spacing w:val="-1"/>
          <w:lang w:val="en-ID"/>
        </w:rPr>
        <w:t>cara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dipel.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kebersihan memulai mengepel dari ujung ke ujung atau dari ujung ke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 xml:space="preserve">dekat pintu, dengan pel yang telah dibasahi dengan larutan </w:t>
      </w:r>
      <w:r w:rsidR="000845C0">
        <w:rPr>
          <w:rFonts w:ascii="Arial" w:eastAsia="Calibri" w:hAnsi="Arial" w:cs="Arial"/>
          <w:spacing w:val="-1"/>
          <w:lang w:val="en-ID"/>
        </w:rPr>
        <w:t>natrium hipoklorit 0</w:t>
      </w:r>
      <w:proofErr w:type="gramStart"/>
      <w:r w:rsidR="000845C0">
        <w:rPr>
          <w:rFonts w:ascii="Arial" w:eastAsia="Calibri" w:hAnsi="Arial" w:cs="Arial"/>
          <w:spacing w:val="-1"/>
          <w:lang w:val="en-ID"/>
        </w:rPr>
        <w:t>,</w:t>
      </w:r>
      <w:r w:rsidR="000845C0" w:rsidRPr="000845C0">
        <w:rPr>
          <w:rFonts w:ascii="Arial" w:eastAsia="Calibri" w:hAnsi="Arial" w:cs="Arial"/>
          <w:spacing w:val="-1"/>
          <w:lang w:val="en-ID"/>
        </w:rPr>
        <w:t>5</w:t>
      </w:r>
      <w:proofErr w:type="gramEnd"/>
      <w:r w:rsidR="000845C0" w:rsidRPr="000845C0">
        <w:rPr>
          <w:rFonts w:ascii="Arial" w:eastAsia="Calibri" w:hAnsi="Arial" w:cs="Arial"/>
          <w:spacing w:val="-1"/>
          <w:lang w:val="en-ID"/>
        </w:rPr>
        <w:t>%.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kebersihan mengulangi pengepelan pertama dengan pengepelan kedua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 xml:space="preserve">dengan </w:t>
      </w:r>
      <w:proofErr w:type="gramStart"/>
      <w:r w:rsidRPr="000845C0">
        <w:rPr>
          <w:rFonts w:ascii="Arial" w:eastAsia="Calibri" w:hAnsi="Arial" w:cs="Arial"/>
          <w:spacing w:val="-1"/>
          <w:lang w:val="en-ID"/>
        </w:rPr>
        <w:t>cara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yang sama.</w:t>
      </w:r>
    </w:p>
    <w:p w:rsidR="00E2597B" w:rsidRPr="00E2597B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Biarkan 10 menit dengan tidak diinjak</w:t>
      </w:r>
    </w:p>
    <w:p w:rsidR="00E2597B" w:rsidRPr="00E2597B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Petugas kebersihan membawa peralatan ke spoel hock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memakai APD tambahan ( google)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mencuci kain pel di spoel hock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membereskan alat-alat</w:t>
      </w:r>
    </w:p>
    <w:p w:rsidR="00E2597B" w:rsidRPr="000845C0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melepas APD</w:t>
      </w:r>
    </w:p>
    <w:p w:rsidR="00E2597B" w:rsidRDefault="00E2597B" w:rsidP="00C34AD0">
      <w:pPr>
        <w:pStyle w:val="ListParagraph"/>
        <w:numPr>
          <w:ilvl w:val="0"/>
          <w:numId w:val="29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Petugas kebersihan melakukan cuci tangan dan kaki</w:t>
      </w:r>
      <w:r w:rsidR="000845C0">
        <w:rPr>
          <w:rFonts w:ascii="Arial" w:eastAsia="Calibri" w:hAnsi="Arial" w:cs="Arial"/>
          <w:spacing w:val="-1"/>
          <w:lang w:val="en-ID"/>
        </w:rPr>
        <w:t>.</w:t>
      </w:r>
    </w:p>
    <w:p w:rsidR="000845C0" w:rsidRPr="000845C0" w:rsidRDefault="000845C0" w:rsidP="000845C0">
      <w:pPr>
        <w:pStyle w:val="ListParagraph"/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Dekontaminasi Alat</w:t>
      </w:r>
    </w:p>
    <w:p w:rsidR="00E2597B" w:rsidRPr="00E2597B" w:rsidRDefault="00E2597B" w:rsidP="000845C0">
      <w:p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proofErr w:type="gramStart"/>
      <w:r w:rsidRPr="00E2597B">
        <w:rPr>
          <w:rFonts w:ascii="Arial" w:eastAsia="Calibri" w:hAnsi="Arial" w:cs="Arial"/>
          <w:spacing w:val="-1"/>
          <w:lang w:val="en-ID"/>
        </w:rPr>
        <w:t>Dekontaminasi adalah suatu tindakan yang dilakukan agar alat-alat kesehatan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 xml:space="preserve">dapat ditangani secara aman oleh petugas pembersih </w:t>
      </w:r>
      <w:r w:rsidR="000845C0">
        <w:rPr>
          <w:rFonts w:ascii="Arial" w:eastAsia="Calibri" w:hAnsi="Arial" w:cs="Arial"/>
          <w:spacing w:val="-1"/>
          <w:lang w:val="en-ID"/>
        </w:rPr>
        <w:t>alat medis.</w:t>
      </w:r>
      <w:proofErr w:type="gramEnd"/>
      <w:r w:rsidR="000845C0">
        <w:rPr>
          <w:rFonts w:ascii="Arial" w:eastAsia="Calibri" w:hAnsi="Arial" w:cs="Arial"/>
          <w:spacing w:val="-1"/>
          <w:lang w:val="en-ID"/>
        </w:rPr>
        <w:t xml:space="preserve"> Alat kesehatan yang </w:t>
      </w:r>
      <w:r w:rsidRPr="00E2597B">
        <w:rPr>
          <w:rFonts w:ascii="Arial" w:eastAsia="Calibri" w:hAnsi="Arial" w:cs="Arial"/>
          <w:spacing w:val="-1"/>
          <w:lang w:val="en-ID"/>
        </w:rPr>
        <w:t>dimaksud adalah meja pemeriksaan, alat-alat bed</w:t>
      </w:r>
      <w:r w:rsidR="000845C0">
        <w:rPr>
          <w:rFonts w:ascii="Arial" w:eastAsia="Calibri" w:hAnsi="Arial" w:cs="Arial"/>
          <w:spacing w:val="-1"/>
          <w:lang w:val="en-ID"/>
        </w:rPr>
        <w:t xml:space="preserve">ah, sarung tangan dan peralatan </w:t>
      </w:r>
      <w:r w:rsidRPr="00E2597B">
        <w:rPr>
          <w:rFonts w:ascii="Arial" w:eastAsia="Calibri" w:hAnsi="Arial" w:cs="Arial"/>
          <w:spacing w:val="-1"/>
          <w:lang w:val="en-ID"/>
        </w:rPr>
        <w:t>kesehatan lain yang terkontaminasi oleh cairan tubuh je</w:t>
      </w:r>
      <w:r w:rsidR="000845C0">
        <w:rPr>
          <w:rFonts w:ascii="Arial" w:eastAsia="Calibri" w:hAnsi="Arial" w:cs="Arial"/>
          <w:spacing w:val="-1"/>
          <w:lang w:val="en-ID"/>
        </w:rPr>
        <w:t xml:space="preserve">nazah setelah pelaksanaan suatu </w:t>
      </w:r>
      <w:r w:rsidRPr="00E2597B">
        <w:rPr>
          <w:rFonts w:ascii="Arial" w:eastAsia="Calibri" w:hAnsi="Arial" w:cs="Arial"/>
          <w:spacing w:val="-1"/>
          <w:lang w:val="en-ID"/>
        </w:rPr>
        <w:t>prosedur atau tindakan medis. Alat kesehatan yang d</w:t>
      </w:r>
      <w:r w:rsidR="000845C0">
        <w:rPr>
          <w:rFonts w:ascii="Arial" w:eastAsia="Calibri" w:hAnsi="Arial" w:cs="Arial"/>
          <w:spacing w:val="-1"/>
          <w:lang w:val="en-ID"/>
        </w:rPr>
        <w:t xml:space="preserve">igunakan direndam dalam larutan </w:t>
      </w:r>
      <w:r w:rsidRPr="00E2597B">
        <w:rPr>
          <w:rFonts w:ascii="Arial" w:eastAsia="Calibri" w:hAnsi="Arial" w:cs="Arial"/>
          <w:spacing w:val="-1"/>
          <w:lang w:val="en-ID"/>
        </w:rPr>
        <w:t xml:space="preserve">desinfektan yaitu </w:t>
      </w:r>
      <w:r w:rsidR="000845C0">
        <w:rPr>
          <w:rFonts w:ascii="Arial" w:eastAsia="Calibri" w:hAnsi="Arial" w:cs="Arial"/>
          <w:spacing w:val="-1"/>
          <w:lang w:val="en-ID"/>
        </w:rPr>
        <w:t>natrium hipoklorit 0</w:t>
      </w:r>
      <w:proofErr w:type="gramStart"/>
      <w:r w:rsidR="000845C0">
        <w:rPr>
          <w:rFonts w:ascii="Arial" w:eastAsia="Calibri" w:hAnsi="Arial" w:cs="Arial"/>
          <w:spacing w:val="-1"/>
          <w:lang w:val="en-ID"/>
        </w:rPr>
        <w:t>,</w:t>
      </w:r>
      <w:r w:rsidR="000845C0">
        <w:rPr>
          <w:rFonts w:ascii="Arial" w:eastAsia="Calibri" w:hAnsi="Arial" w:cs="Arial"/>
          <w:spacing w:val="-1"/>
          <w:lang w:val="en-ID"/>
        </w:rPr>
        <w:t>5</w:t>
      </w:r>
      <w:proofErr w:type="gramEnd"/>
      <w:r w:rsidR="000845C0">
        <w:rPr>
          <w:rFonts w:ascii="Arial" w:eastAsia="Calibri" w:hAnsi="Arial" w:cs="Arial"/>
          <w:spacing w:val="-1"/>
          <w:lang w:val="en-ID"/>
        </w:rPr>
        <w:t xml:space="preserve">%. </w:t>
      </w:r>
      <w:proofErr w:type="gramStart"/>
      <w:r w:rsidR="000845C0">
        <w:rPr>
          <w:rFonts w:ascii="Arial" w:eastAsia="Calibri" w:hAnsi="Arial" w:cs="Arial"/>
          <w:spacing w:val="-1"/>
          <w:lang w:val="en-ID"/>
        </w:rPr>
        <w:t xml:space="preserve">Dekontaminasi peralatan yang </w:t>
      </w:r>
      <w:r w:rsidRPr="00E2597B">
        <w:rPr>
          <w:rFonts w:ascii="Arial" w:eastAsia="Calibri" w:hAnsi="Arial" w:cs="Arial"/>
          <w:spacing w:val="-1"/>
          <w:lang w:val="en-ID"/>
        </w:rPr>
        <w:t>tidak bisa direndam misalnya permukaan meja, dapat d</w:t>
      </w:r>
      <w:r w:rsidR="000845C0">
        <w:rPr>
          <w:rFonts w:ascii="Arial" w:eastAsia="Calibri" w:hAnsi="Arial" w:cs="Arial"/>
          <w:spacing w:val="-1"/>
          <w:lang w:val="en-ID"/>
        </w:rPr>
        <w:t xml:space="preserve">ilakukan dengan menggunakan lap </w:t>
      </w:r>
      <w:r w:rsidRPr="00E2597B">
        <w:rPr>
          <w:rFonts w:ascii="Arial" w:eastAsia="Calibri" w:hAnsi="Arial" w:cs="Arial"/>
          <w:spacing w:val="-1"/>
          <w:lang w:val="en-ID"/>
        </w:rPr>
        <w:t>yang dibasahi desinfektan.</w:t>
      </w:r>
      <w:proofErr w:type="gramEnd"/>
      <w:r w:rsidRPr="00E2597B">
        <w:rPr>
          <w:rFonts w:ascii="Arial" w:eastAsia="Calibri" w:hAnsi="Arial" w:cs="Arial"/>
          <w:spacing w:val="-1"/>
          <w:lang w:val="en-ID"/>
        </w:rPr>
        <w:t xml:space="preserve"> Langkah-langkah dekontaminasi alat sebagai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berikut :</w:t>
      </w:r>
      <w:proofErr w:type="gramEnd"/>
    </w:p>
    <w:p w:rsidR="00E2597B" w:rsidRPr="000845C0" w:rsidRDefault="00E2597B" w:rsidP="00C34AD0">
      <w:pPr>
        <w:pStyle w:val="ListParagraph"/>
        <w:numPr>
          <w:ilvl w:val="1"/>
          <w:numId w:val="31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Pencucian dan pembilasan</w:t>
      </w:r>
    </w:p>
    <w:p w:rsidR="00E2597B" w:rsidRPr="00E2597B" w:rsidRDefault="00E2597B" w:rsidP="000845C0">
      <w:p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Pencucian alat-alat kesehatan adalah proses secara fisik untuk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menghilangkan darah, cairan tubuh atau benda-b</w:t>
      </w:r>
      <w:r w:rsidR="000845C0">
        <w:rPr>
          <w:rFonts w:ascii="Arial" w:eastAsia="Calibri" w:hAnsi="Arial" w:cs="Arial"/>
          <w:spacing w:val="-1"/>
          <w:lang w:val="en-ID"/>
        </w:rPr>
        <w:t xml:space="preserve">enda asing (debu atau kotoran).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Setelah dicuci dengan deterjen, alat kesehatan dibilas dengan air bersih.</w:t>
      </w:r>
      <w:proofErr w:type="gramEnd"/>
    </w:p>
    <w:p w:rsidR="00E2597B" w:rsidRPr="00E2597B" w:rsidRDefault="00E2597B" w:rsidP="00C34AD0">
      <w:pPr>
        <w:pStyle w:val="ListParagraph"/>
        <w:numPr>
          <w:ilvl w:val="1"/>
          <w:numId w:val="31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Sterilisasi</w:t>
      </w:r>
    </w:p>
    <w:p w:rsidR="00E2597B" w:rsidRPr="00E2597B" w:rsidRDefault="00E2597B" w:rsidP="000845C0">
      <w:p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Macam-macam sterilisasi yang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dilakukan :</w:t>
      </w:r>
      <w:proofErr w:type="gramEnd"/>
    </w:p>
    <w:p w:rsidR="00E2597B" w:rsidRPr="000845C0" w:rsidRDefault="00E2597B" w:rsidP="00C34AD0">
      <w:pPr>
        <w:pStyle w:val="ListParagraph"/>
        <w:numPr>
          <w:ilvl w:val="0"/>
          <w:numId w:val="32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Sterilisasi fisik</w:t>
      </w:r>
    </w:p>
    <w:p w:rsidR="00E2597B" w:rsidRPr="000845C0" w:rsidRDefault="00E2597B" w:rsidP="00C34AD0">
      <w:pPr>
        <w:pStyle w:val="ListParagraph"/>
        <w:numPr>
          <w:ilvl w:val="1"/>
          <w:numId w:val="33"/>
        </w:numPr>
        <w:spacing w:before="5" w:line="360" w:lineRule="auto"/>
        <w:ind w:left="2127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Pemanasan basah, untuk koagulasi dan denaturasi protein. Dilakukan pada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suhu 121°C selama 20 – 30 menit.</w:t>
      </w:r>
    </w:p>
    <w:p w:rsidR="00E2597B" w:rsidRDefault="00E2597B" w:rsidP="00C34AD0">
      <w:pPr>
        <w:pStyle w:val="ListParagraph"/>
        <w:numPr>
          <w:ilvl w:val="1"/>
          <w:numId w:val="33"/>
        </w:numPr>
        <w:spacing w:before="5" w:line="360" w:lineRule="auto"/>
        <w:ind w:left="2127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Pemanasan kering, yaitu melalui oven, pembakar, sinar infra merah.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Digunakan untuk membunuh spora. Pemanasan dilakukan pada suhu 150 –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170°C selama 30 menit.</w:t>
      </w:r>
    </w:p>
    <w:p w:rsidR="000845C0" w:rsidRDefault="000845C0" w:rsidP="000845C0">
      <w:pPr>
        <w:pStyle w:val="ListParagraph"/>
        <w:spacing w:before="5" w:line="360" w:lineRule="auto"/>
        <w:ind w:left="2127"/>
        <w:jc w:val="both"/>
        <w:rPr>
          <w:rFonts w:ascii="Arial" w:eastAsia="Calibri" w:hAnsi="Arial" w:cs="Arial"/>
          <w:spacing w:val="-1"/>
          <w:lang w:val="en-ID"/>
        </w:rPr>
      </w:pPr>
    </w:p>
    <w:p w:rsidR="00170837" w:rsidRDefault="00170837" w:rsidP="000845C0">
      <w:pPr>
        <w:pStyle w:val="ListParagraph"/>
        <w:spacing w:before="5" w:line="360" w:lineRule="auto"/>
        <w:ind w:left="2127"/>
        <w:jc w:val="both"/>
        <w:rPr>
          <w:rFonts w:ascii="Arial" w:eastAsia="Calibri" w:hAnsi="Arial" w:cs="Arial"/>
          <w:spacing w:val="-1"/>
          <w:lang w:val="en-ID"/>
        </w:rPr>
      </w:pPr>
    </w:p>
    <w:p w:rsidR="00170837" w:rsidRPr="000845C0" w:rsidRDefault="00170837" w:rsidP="000845C0">
      <w:pPr>
        <w:pStyle w:val="ListParagraph"/>
        <w:spacing w:before="5" w:line="360" w:lineRule="auto"/>
        <w:ind w:left="2127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32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lastRenderedPageBreak/>
        <w:t>Sterilisasi kimiawi</w:t>
      </w:r>
    </w:p>
    <w:p w:rsidR="00E2597B" w:rsidRPr="000845C0" w:rsidRDefault="00E2597B" w:rsidP="00C34AD0">
      <w:pPr>
        <w:pStyle w:val="ListParagraph"/>
        <w:numPr>
          <w:ilvl w:val="0"/>
          <w:numId w:val="34"/>
        </w:numPr>
        <w:spacing w:before="5" w:line="360" w:lineRule="auto"/>
        <w:ind w:left="198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Glutaraldehyde 2% untuk merendam alat kesehatan 8 – 10 jam dan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formaldehyde 8%. Kedua zat ini tidak dianjurkan karena dapat mengiritasi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kulit, mata dan saluran nafas.</w:t>
      </w:r>
    </w:p>
    <w:p w:rsidR="00E2597B" w:rsidRDefault="00E2597B" w:rsidP="00C34AD0">
      <w:pPr>
        <w:pStyle w:val="ListParagraph"/>
        <w:numPr>
          <w:ilvl w:val="0"/>
          <w:numId w:val="34"/>
        </w:numPr>
        <w:spacing w:before="5" w:line="360" w:lineRule="auto"/>
        <w:ind w:left="1985"/>
        <w:jc w:val="both"/>
        <w:rPr>
          <w:rFonts w:ascii="Arial" w:eastAsia="Calibri" w:hAnsi="Arial" w:cs="Arial"/>
          <w:spacing w:val="-1"/>
          <w:lang w:val="en-ID"/>
        </w:rPr>
      </w:pPr>
      <w:r w:rsidRPr="000845C0">
        <w:rPr>
          <w:rFonts w:ascii="Arial" w:eastAsia="Calibri" w:hAnsi="Arial" w:cs="Arial"/>
          <w:spacing w:val="-1"/>
          <w:lang w:val="en-ID"/>
        </w:rPr>
        <w:t>Gas etiline oxide, merupakan gas beracun. Digunakan untuk alat yang tidak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0845C0">
        <w:rPr>
          <w:rFonts w:ascii="Arial" w:eastAsia="Calibri" w:hAnsi="Arial" w:cs="Arial"/>
          <w:spacing w:val="-1"/>
          <w:lang w:val="en-ID"/>
        </w:rPr>
        <w:t>tahan panas (</w:t>
      </w:r>
      <w:proofErr w:type="gramStart"/>
      <w:r w:rsidRPr="000845C0">
        <w:rPr>
          <w:rFonts w:ascii="Arial" w:eastAsia="Calibri" w:hAnsi="Arial" w:cs="Arial"/>
          <w:spacing w:val="-1"/>
          <w:lang w:val="en-ID"/>
        </w:rPr>
        <w:t>contoh :</w:t>
      </w:r>
      <w:proofErr w:type="gramEnd"/>
      <w:r w:rsidRPr="000845C0">
        <w:rPr>
          <w:rFonts w:ascii="Arial" w:eastAsia="Calibri" w:hAnsi="Arial" w:cs="Arial"/>
          <w:spacing w:val="-1"/>
          <w:lang w:val="en-ID"/>
        </w:rPr>
        <w:t xml:space="preserve"> karet, plastik, kabel, dll)</w:t>
      </w:r>
      <w:r w:rsidR="000845C0">
        <w:rPr>
          <w:rFonts w:ascii="Arial" w:eastAsia="Calibri" w:hAnsi="Arial" w:cs="Arial"/>
          <w:spacing w:val="-1"/>
          <w:lang w:val="en-ID"/>
        </w:rPr>
        <w:t>.</w:t>
      </w:r>
    </w:p>
    <w:p w:rsidR="000845C0" w:rsidRPr="000845C0" w:rsidRDefault="000845C0" w:rsidP="000845C0">
      <w:pPr>
        <w:pStyle w:val="ListParagraph"/>
        <w:spacing w:before="5" w:line="360" w:lineRule="auto"/>
        <w:ind w:left="1985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1"/>
          <w:numId w:val="31"/>
        </w:num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Desinfeksi Tingkat Tinggi (DTT)</w:t>
      </w:r>
    </w:p>
    <w:p w:rsidR="00E2597B" w:rsidRPr="00E2597B" w:rsidRDefault="00E2597B" w:rsidP="000845C0">
      <w:p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Desinfeksi tingkat tinggi adalah suatu proses yang menghilangkan sebagian</w:t>
      </w:r>
      <w:r w:rsidR="000845C0">
        <w:rPr>
          <w:rFonts w:ascii="Arial" w:eastAsia="Calibri" w:hAnsi="Arial" w:cs="Arial"/>
          <w:spacing w:val="-1"/>
          <w:lang w:val="en-ID"/>
        </w:rPr>
        <w:t xml:space="preserve"> </w:t>
      </w:r>
      <w:r w:rsidRPr="00E2597B">
        <w:rPr>
          <w:rFonts w:ascii="Arial" w:eastAsia="Calibri" w:hAnsi="Arial" w:cs="Arial"/>
          <w:spacing w:val="-1"/>
          <w:lang w:val="en-ID"/>
        </w:rPr>
        <w:t>besar mikro organisme namun tidak dapat mem</w:t>
      </w:r>
      <w:r w:rsidR="000845C0">
        <w:rPr>
          <w:rFonts w:ascii="Arial" w:eastAsia="Calibri" w:hAnsi="Arial" w:cs="Arial"/>
          <w:spacing w:val="-1"/>
          <w:lang w:val="en-ID"/>
        </w:rPr>
        <w:t xml:space="preserve">bunuh endospora dengan sempurna </w:t>
      </w:r>
      <w:r w:rsidRPr="00E2597B">
        <w:rPr>
          <w:rFonts w:ascii="Arial" w:eastAsia="Calibri" w:hAnsi="Arial" w:cs="Arial"/>
          <w:spacing w:val="-1"/>
          <w:lang w:val="en-ID"/>
        </w:rPr>
        <w:t>seperti tetanus dan gas gangren.</w:t>
      </w:r>
    </w:p>
    <w:p w:rsidR="00E2597B" w:rsidRPr="00E2597B" w:rsidRDefault="00E2597B" w:rsidP="00170837">
      <w:pPr>
        <w:spacing w:before="5" w:line="360" w:lineRule="auto"/>
        <w:ind w:left="1276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 xml:space="preserve">Cara melakukan </w:t>
      </w:r>
      <w:proofErr w:type="gramStart"/>
      <w:r w:rsidRPr="00E2597B">
        <w:rPr>
          <w:rFonts w:ascii="Arial" w:eastAsia="Calibri" w:hAnsi="Arial" w:cs="Arial"/>
          <w:spacing w:val="-1"/>
          <w:lang w:val="en-ID"/>
        </w:rPr>
        <w:t>DTT :</w:t>
      </w:r>
      <w:proofErr w:type="gramEnd"/>
    </w:p>
    <w:p w:rsidR="00E2597B" w:rsidRPr="00170837" w:rsidRDefault="00E2597B" w:rsidP="00C34AD0">
      <w:pPr>
        <w:pStyle w:val="ListParagraph"/>
        <w:numPr>
          <w:ilvl w:val="0"/>
          <w:numId w:val="35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Merebus dalam air mendidih selama 20 menit.</w:t>
      </w:r>
    </w:p>
    <w:p w:rsidR="00E2597B" w:rsidRDefault="00E2597B" w:rsidP="00C34AD0">
      <w:pPr>
        <w:pStyle w:val="ListParagraph"/>
        <w:numPr>
          <w:ilvl w:val="0"/>
          <w:numId w:val="35"/>
        </w:numPr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Rendam dalam desinfektan kimiawi.</w:t>
      </w:r>
    </w:p>
    <w:p w:rsidR="00170837" w:rsidRPr="00170837" w:rsidRDefault="00170837" w:rsidP="00170837">
      <w:pPr>
        <w:pStyle w:val="ListParagraph"/>
        <w:spacing w:before="5" w:line="360" w:lineRule="auto"/>
        <w:ind w:left="1701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Tujuan Kewaspadaan Universal Pemulasaraan Jenazah ODHA :</w:t>
      </w:r>
    </w:p>
    <w:p w:rsidR="00E2597B" w:rsidRPr="00170837" w:rsidRDefault="00E2597B" w:rsidP="00C34AD0">
      <w:pPr>
        <w:pStyle w:val="ListParagraph"/>
        <w:numPr>
          <w:ilvl w:val="0"/>
          <w:numId w:val="36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Agar prosedur pemulasaraan jenazah dengan HIV/AIDS berjalan dengan baik dan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teratur.</w:t>
      </w:r>
    </w:p>
    <w:p w:rsidR="00E2597B" w:rsidRPr="00170837" w:rsidRDefault="00E2597B" w:rsidP="00C34AD0">
      <w:pPr>
        <w:pStyle w:val="ListParagraph"/>
        <w:numPr>
          <w:ilvl w:val="0"/>
          <w:numId w:val="36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Meminimalkan risiko penularan virus HIV dan penyakit menular lainnya dari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jenazah ke petugas yang menangani.</w:t>
      </w:r>
    </w:p>
    <w:p w:rsidR="00E2597B" w:rsidRPr="00170837" w:rsidRDefault="00E2597B" w:rsidP="00C34AD0">
      <w:pPr>
        <w:pStyle w:val="ListParagraph"/>
        <w:numPr>
          <w:ilvl w:val="0"/>
          <w:numId w:val="36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Memberikan rasa aman pada petugas dan keluarga</w:t>
      </w:r>
    </w:p>
    <w:p w:rsidR="00E2597B" w:rsidRDefault="00E2597B" w:rsidP="00C34AD0">
      <w:pPr>
        <w:pStyle w:val="ListParagraph"/>
        <w:numPr>
          <w:ilvl w:val="0"/>
          <w:numId w:val="36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Memberikan rasa aman pada lingkungan tempat dirawatnya jenazah.</w:t>
      </w:r>
    </w:p>
    <w:p w:rsidR="00170837" w:rsidRPr="00170837" w:rsidRDefault="00170837" w:rsidP="00170837">
      <w:pPr>
        <w:pStyle w:val="ListParagraph"/>
        <w:spacing w:before="5" w:line="360" w:lineRule="auto"/>
        <w:ind w:left="1440"/>
        <w:jc w:val="both"/>
        <w:rPr>
          <w:rFonts w:ascii="Arial" w:eastAsia="Calibri" w:hAnsi="Arial" w:cs="Arial"/>
          <w:spacing w:val="-1"/>
          <w:lang w:val="en-ID"/>
        </w:rPr>
      </w:pPr>
    </w:p>
    <w:p w:rsidR="00E2597B" w:rsidRPr="00E2597B" w:rsidRDefault="00E2597B" w:rsidP="00C34AD0">
      <w:pPr>
        <w:pStyle w:val="ListParagraph"/>
        <w:numPr>
          <w:ilvl w:val="0"/>
          <w:numId w:val="24"/>
        </w:numPr>
        <w:spacing w:before="5" w:line="360" w:lineRule="auto"/>
        <w:ind w:left="851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Perawatan Jenazah di Ruang Perawatan dan Pemindahan Jenazah ke Kamar Jenazah</w:t>
      </w:r>
    </w:p>
    <w:p w:rsidR="00E2597B" w:rsidRPr="00170837" w:rsidRDefault="00E2597B" w:rsidP="00C34AD0">
      <w:pPr>
        <w:pStyle w:val="ListParagraph"/>
        <w:numPr>
          <w:ilvl w:val="1"/>
          <w:numId w:val="37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Persiapan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Sarung tangan latex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Gaun pelindung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Kain bersih penutup jenazah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Klem dan gunting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Plester kedap air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Kapas, kasa absorben dan pembalut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Kantong jenazah kedap air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Wadah bahan infeksius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Wadah barang berharga</w:t>
      </w:r>
    </w:p>
    <w:p w:rsidR="00E2597B" w:rsidRPr="00170837" w:rsidRDefault="00E2597B" w:rsidP="00C34AD0">
      <w:pPr>
        <w:pStyle w:val="ListParagraph"/>
        <w:numPr>
          <w:ilvl w:val="0"/>
          <w:numId w:val="38"/>
        </w:numPr>
        <w:spacing w:before="5" w:line="360" w:lineRule="auto"/>
        <w:ind w:left="1843" w:hanging="425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Brankar jenazah</w:t>
      </w:r>
    </w:p>
    <w:p w:rsidR="00E2597B" w:rsidRPr="00E2597B" w:rsidRDefault="00E2597B" w:rsidP="00C34AD0">
      <w:pPr>
        <w:pStyle w:val="ListParagraph"/>
        <w:numPr>
          <w:ilvl w:val="1"/>
          <w:numId w:val="37"/>
        </w:numPr>
        <w:spacing w:before="5" w:line="360" w:lineRule="auto"/>
        <w:jc w:val="both"/>
        <w:rPr>
          <w:rFonts w:ascii="Arial" w:eastAsia="Calibri" w:hAnsi="Arial" w:cs="Arial"/>
          <w:spacing w:val="-1"/>
          <w:lang w:val="en-ID"/>
        </w:rPr>
      </w:pPr>
      <w:r w:rsidRPr="00E2597B">
        <w:rPr>
          <w:rFonts w:ascii="Arial" w:eastAsia="Calibri" w:hAnsi="Arial" w:cs="Arial"/>
          <w:spacing w:val="-1"/>
          <w:lang w:val="en-ID"/>
        </w:rPr>
        <w:t>Prosedur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Cuci tangan.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Memakai sarung tangan, gaun, masker.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Lepas selang infus dll, buang pada wadah infeksius.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Bekas luka diplester kedap air.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lastRenderedPageBreak/>
        <w:t>Lepaskan pakaian dan tampung pada wadah khusus, lekatkan kasa pembalut pada</w:t>
      </w:r>
      <w:r w:rsidR="00170837">
        <w:rPr>
          <w:rFonts w:ascii="Arial" w:eastAsia="Calibri" w:hAnsi="Arial" w:cs="Arial"/>
          <w:spacing w:val="-1"/>
          <w:lang w:val="en-ID"/>
        </w:rPr>
        <w:t>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proofErr w:type="gramStart"/>
      <w:r w:rsidRPr="00170837">
        <w:rPr>
          <w:rFonts w:ascii="Arial" w:eastAsia="Calibri" w:hAnsi="Arial" w:cs="Arial"/>
          <w:spacing w:val="-1"/>
          <w:lang w:val="en-ID"/>
        </w:rPr>
        <w:t>perineum</w:t>
      </w:r>
      <w:proofErr w:type="gramEnd"/>
      <w:r w:rsidRPr="00170837">
        <w:rPr>
          <w:rFonts w:ascii="Arial" w:eastAsia="Calibri" w:hAnsi="Arial" w:cs="Arial"/>
          <w:spacing w:val="-1"/>
          <w:lang w:val="en-ID"/>
        </w:rPr>
        <w:t xml:space="preserve"> (bagian antara lubang dubur dan alat kelamin) dengan plester kedap air</w:t>
      </w:r>
      <w:r w:rsidR="00170837">
        <w:rPr>
          <w:rFonts w:ascii="Arial" w:eastAsia="Calibri" w:hAnsi="Arial" w:cs="Arial"/>
          <w:spacing w:val="-1"/>
          <w:lang w:val="en-ID"/>
        </w:rPr>
        <w:t>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Letakkan jenazah pada posisi terlentang.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Letakkan handuk kecil di belakang kepala.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Tutup kelopak mata dengan kapas lembab, tutup telinga dan mulut dengan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kapas/kasa.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Bersihkan jenazah.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Tutup jenazah dengan kain bersih disaksikan keluarga.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Pasang label sesuai kategori di pergelangan kaki/ ibu jari kaki.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Beritahu petugas kamar mayat, bahwa pasien meninggal adalah penderita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penyakit menular.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Masukkan jenazah ke dalam kantong jenazah.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Tempatkan jenazah ke dalam brankar tertutup dan dibawa ke kamar mayat.</w:t>
      </w:r>
    </w:p>
    <w:p w:rsidR="00E2597B" w:rsidRPr="00170837" w:rsidRDefault="00E2597B" w:rsidP="00C34AD0">
      <w:pPr>
        <w:pStyle w:val="ListParagraph"/>
        <w:numPr>
          <w:ilvl w:val="0"/>
          <w:numId w:val="39"/>
        </w:numPr>
        <w:spacing w:before="5" w:line="360" w:lineRule="auto"/>
        <w:ind w:left="1843"/>
        <w:jc w:val="both"/>
        <w:rPr>
          <w:rFonts w:ascii="Arial" w:eastAsia="Calibri" w:hAnsi="Arial" w:cs="Arial"/>
          <w:spacing w:val="-1"/>
          <w:lang w:val="en-ID"/>
        </w:rPr>
      </w:pPr>
      <w:r w:rsidRPr="00170837">
        <w:rPr>
          <w:rFonts w:ascii="Arial" w:eastAsia="Calibri" w:hAnsi="Arial" w:cs="Arial"/>
          <w:spacing w:val="-1"/>
          <w:lang w:val="en-ID"/>
        </w:rPr>
        <w:t>Cuci tangan dan lepas gaun untuk direndam pada tempatnya, buang bahan yang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sekali pakai pada tempat</w:t>
      </w:r>
      <w:r w:rsidR="00170837">
        <w:rPr>
          <w:rFonts w:ascii="Arial" w:eastAsia="Calibri" w:hAnsi="Arial" w:cs="Arial"/>
          <w:spacing w:val="-1"/>
          <w:lang w:val="en-ID"/>
        </w:rPr>
        <w:t xml:space="preserve"> </w:t>
      </w:r>
      <w:r w:rsidRPr="00170837">
        <w:rPr>
          <w:rFonts w:ascii="Arial" w:eastAsia="Calibri" w:hAnsi="Arial" w:cs="Arial"/>
          <w:spacing w:val="-1"/>
          <w:lang w:val="en-ID"/>
        </w:rPr>
        <w:t>khusus</w:t>
      </w:r>
      <w:r w:rsidRPr="00170837">
        <w:rPr>
          <w:rFonts w:ascii="Arial" w:eastAsia="Calibri" w:hAnsi="Arial" w:cs="Arial"/>
          <w:b/>
          <w:spacing w:val="-1"/>
          <w:lang w:val="en-ID"/>
        </w:rPr>
        <w:t>.</w:t>
      </w:r>
    </w:p>
    <w:p w:rsidR="00E2597B" w:rsidRDefault="00E2597B" w:rsidP="00170837">
      <w:pPr>
        <w:spacing w:before="5" w:line="360" w:lineRule="auto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E2597B" w:rsidRDefault="00E2597B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</w:p>
    <w:p w:rsidR="008A47E6" w:rsidRPr="00C475D0" w:rsidRDefault="008A47E6" w:rsidP="00C475D0">
      <w:pPr>
        <w:pStyle w:val="BodyText"/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475D0">
        <w:rPr>
          <w:rFonts w:ascii="Arial" w:hAnsi="Arial" w:cs="Arial"/>
          <w:b/>
          <w:sz w:val="22"/>
          <w:szCs w:val="22"/>
          <w:lang w:val="en-ID"/>
        </w:rPr>
        <w:lastRenderedPageBreak/>
        <w:t>BAB IV</w:t>
      </w:r>
    </w:p>
    <w:p w:rsidR="008A47E6" w:rsidRPr="00C475D0" w:rsidRDefault="00F059BB" w:rsidP="00C475D0">
      <w:pPr>
        <w:pStyle w:val="BodyText"/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475D0">
        <w:rPr>
          <w:rFonts w:ascii="Arial" w:hAnsi="Arial" w:cs="Arial"/>
          <w:b/>
          <w:sz w:val="22"/>
          <w:szCs w:val="22"/>
          <w:lang w:val="en-ID"/>
        </w:rPr>
        <w:t>DOKUMENTASI</w:t>
      </w:r>
    </w:p>
    <w:p w:rsidR="00F059BB" w:rsidRPr="00C475D0" w:rsidRDefault="00F059BB" w:rsidP="00C475D0">
      <w:pPr>
        <w:pStyle w:val="ListParagraph"/>
        <w:tabs>
          <w:tab w:val="left" w:pos="5220"/>
        </w:tabs>
        <w:spacing w:line="360" w:lineRule="auto"/>
        <w:ind w:left="360"/>
        <w:jc w:val="center"/>
        <w:rPr>
          <w:rFonts w:ascii="Arial" w:hAnsi="Arial" w:cs="Arial"/>
          <w:b/>
        </w:rPr>
      </w:pP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Arial" w:hAnsi="Arial" w:cs="Arial"/>
          <w:b/>
        </w:rPr>
      </w:pPr>
      <w:bookmarkStart w:id="0" w:name="_Toc361649485"/>
      <w:r w:rsidRPr="00C475D0">
        <w:rPr>
          <w:rFonts w:ascii="Arial" w:hAnsi="Arial" w:cs="Arial"/>
          <w:b/>
        </w:rPr>
        <w:t>Pencatatan dan Pelaporan</w:t>
      </w:r>
      <w:bookmarkEnd w:id="0"/>
    </w:p>
    <w:p w:rsidR="00FD1E9A" w:rsidRPr="00C475D0" w:rsidRDefault="00F059BB" w:rsidP="00C475D0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</w:rPr>
        <w:t xml:space="preserve">Pencatatan dan pelaporan </w:t>
      </w:r>
      <w:r w:rsidR="00170837">
        <w:rPr>
          <w:rFonts w:ascii="Arial" w:hAnsi="Arial" w:cs="Arial"/>
          <w:noProof/>
          <w:lang w:val="en-ID"/>
        </w:rPr>
        <w:t>jenazah yang ada di RSUD dr Murjani Sampit.</w:t>
      </w:r>
      <w:r w:rsidR="00FD1E9A" w:rsidRPr="00C475D0">
        <w:rPr>
          <w:rFonts w:ascii="Arial" w:hAnsi="Arial" w:cs="Arial"/>
          <w:noProof/>
          <w:lang w:val="en-ID"/>
        </w:rPr>
        <w:t>.</w:t>
      </w:r>
    </w:p>
    <w:p w:rsidR="00C06A7E" w:rsidRPr="00170837" w:rsidRDefault="00170837" w:rsidP="00C06A7E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Kejadian jenazah pasien menular.</w:t>
      </w:r>
    </w:p>
    <w:p w:rsidR="00170837" w:rsidRPr="00170837" w:rsidRDefault="00170837" w:rsidP="00C06A7E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Arial" w:hAnsi="Arial" w:cs="Arial"/>
          <w:b/>
        </w:rPr>
      </w:pPr>
      <w:bookmarkStart w:id="1" w:name="_Toc361649486"/>
      <w:r w:rsidRPr="00C475D0">
        <w:rPr>
          <w:rFonts w:ascii="Arial" w:hAnsi="Arial" w:cs="Arial"/>
          <w:b/>
        </w:rPr>
        <w:t>Monitoring Dan Evaluasi</w:t>
      </w:r>
      <w:bookmarkEnd w:id="1"/>
    </w:p>
    <w:p w:rsidR="00F059BB" w:rsidRPr="00C475D0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</w:rPr>
        <w:t xml:space="preserve">Kegiatan monitoring dan evaluasi akan dilakukan setiap </w:t>
      </w:r>
      <w:r w:rsidR="008F50C5">
        <w:rPr>
          <w:rFonts w:ascii="Arial" w:hAnsi="Arial" w:cs="Arial"/>
          <w:noProof/>
          <w:lang w:val="en-ID"/>
        </w:rPr>
        <w:t>ada kejadian.</w:t>
      </w:r>
    </w:p>
    <w:p w:rsidR="000B3E7A" w:rsidRPr="000B3E7A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0B3E7A">
        <w:rPr>
          <w:rFonts w:ascii="Arial" w:hAnsi="Arial" w:cs="Arial"/>
          <w:noProof/>
        </w:rPr>
        <w:t xml:space="preserve">Monitoring dan evaluasi dilakukan oleh Tim PPIRS </w:t>
      </w:r>
    </w:p>
    <w:p w:rsidR="00F059BB" w:rsidRPr="000B3E7A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0B3E7A">
        <w:rPr>
          <w:rFonts w:ascii="Arial" w:hAnsi="Arial" w:cs="Arial"/>
          <w:noProof/>
        </w:rPr>
        <w:t>Hal-hal yang dimonitoring dan evaluasi meliputi :</w:t>
      </w:r>
    </w:p>
    <w:p w:rsidR="00170837" w:rsidRPr="00170837" w:rsidRDefault="00170837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Kejadian jenazah pasien menular.</w:t>
      </w:r>
    </w:p>
    <w:p w:rsidR="00170837" w:rsidRPr="00170837" w:rsidRDefault="00170837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Saluran air pembuang memandikan jenazah.</w:t>
      </w:r>
    </w:p>
    <w:p w:rsidR="00FD1E9A" w:rsidRPr="00170837" w:rsidRDefault="00170837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APD yang di pakai petugas saat bertugas.</w:t>
      </w:r>
    </w:p>
    <w:p w:rsidR="00170837" w:rsidRPr="00170837" w:rsidRDefault="00170837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Ketersediaan fasilitas APD.</w:t>
      </w:r>
    </w:p>
    <w:p w:rsidR="00170837" w:rsidRPr="00C475D0" w:rsidRDefault="00170837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Dekontaminasi alat dan ruangan pasca menangani jenazah.</w:t>
      </w: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Arial" w:hAnsi="Arial" w:cs="Arial"/>
          <w:b/>
        </w:rPr>
      </w:pPr>
      <w:r w:rsidRPr="00C475D0">
        <w:rPr>
          <w:rFonts w:ascii="Arial" w:hAnsi="Arial" w:cs="Arial"/>
          <w:b/>
        </w:rPr>
        <w:t>Dokumen</w:t>
      </w:r>
    </w:p>
    <w:p w:rsidR="00170837" w:rsidRPr="00170837" w:rsidRDefault="00170837" w:rsidP="00170837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Formulir Edukasi</w:t>
      </w:r>
    </w:p>
    <w:p w:rsidR="00170837" w:rsidRP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Berisi tentang kegiatan edukasi kepada keluarga terkait penyakit, prosedur dan lain-lain</w:t>
      </w:r>
      <w:r>
        <w:rPr>
          <w:rFonts w:ascii="Arial" w:hAnsi="Arial" w:cs="Arial"/>
          <w:noProof/>
          <w:lang w:val="en-ID"/>
        </w:rPr>
        <w:t>.</w:t>
      </w:r>
    </w:p>
    <w:p w:rsidR="00170837" w:rsidRPr="00170837" w:rsidRDefault="00170837" w:rsidP="00170837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>C</w:t>
      </w:r>
      <w:r w:rsidRPr="00170837">
        <w:rPr>
          <w:rFonts w:ascii="Arial" w:hAnsi="Arial" w:cs="Arial"/>
          <w:noProof/>
          <w:lang w:val="en-ID"/>
        </w:rPr>
        <w:t>atatan data jenazah</w:t>
      </w:r>
    </w:p>
    <w:p w:rsidR="00170837" w:rsidRP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Semua nama dan data tentang jenazah serta segala tindakan yang dilakukan terhadap jenazah</w:t>
      </w:r>
    </w:p>
    <w:p w:rsidR="00170837" w:rsidRP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(perawatan jenazah yang dilakukan) ditulis disini</w:t>
      </w:r>
    </w:p>
    <w:p w:rsidR="00170837" w:rsidRPr="00170837" w:rsidRDefault="00170837" w:rsidP="00170837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Formulir Penolakan</w:t>
      </w:r>
    </w:p>
    <w:p w:rsidR="00170837" w:rsidRP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Jika ada keluarga jenazah yang menolak menggunak</w:t>
      </w:r>
      <w:r>
        <w:rPr>
          <w:rFonts w:ascii="Arial" w:hAnsi="Arial" w:cs="Arial"/>
          <w:noProof/>
          <w:lang w:val="en-ID"/>
        </w:rPr>
        <w:t xml:space="preserve">an jasa ambulan untuk mengantar </w:t>
      </w:r>
      <w:r w:rsidRPr="00170837">
        <w:rPr>
          <w:rFonts w:ascii="Arial" w:hAnsi="Arial" w:cs="Arial"/>
          <w:noProof/>
          <w:lang w:val="en-ID"/>
        </w:rPr>
        <w:t>jenazah pulang, maka keluarga mengisi dan menandatangani formulir penolakan.</w:t>
      </w:r>
    </w:p>
    <w:p w:rsidR="00170837" w:rsidRPr="00170837" w:rsidRDefault="00170837" w:rsidP="00170837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Formulir Serah Terima Jenazah</w:t>
      </w:r>
    </w:p>
    <w:p w:rsidR="00170837" w:rsidRP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Sebagai tanda bukti penyerahan jenazah kepada keluarganya.</w:t>
      </w:r>
    </w:p>
    <w:p w:rsidR="00170837" w:rsidRPr="00170837" w:rsidRDefault="00170837" w:rsidP="00170837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Cek list pembersihan kamar jenazah</w:t>
      </w:r>
    </w:p>
    <w:p w:rsidR="00170837" w:rsidRDefault="00170837" w:rsidP="00170837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  <w:lang w:val="en-ID"/>
        </w:rPr>
      </w:pPr>
      <w:r w:rsidRPr="00170837">
        <w:rPr>
          <w:rFonts w:ascii="Arial" w:hAnsi="Arial" w:cs="Arial"/>
          <w:noProof/>
          <w:lang w:val="en-ID"/>
        </w:rPr>
        <w:t>Jadwal jam, peralatan dan tandatangan petugas yang membersihkan kamar jenazah</w:t>
      </w:r>
      <w:r>
        <w:rPr>
          <w:rFonts w:ascii="Arial" w:hAnsi="Arial" w:cs="Arial"/>
          <w:noProof/>
          <w:lang w:val="en-ID"/>
        </w:rPr>
        <w:t>.</w:t>
      </w: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170837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  <w:bookmarkStart w:id="2" w:name="_GoBack"/>
      <w:bookmarkEnd w:id="2"/>
    </w:p>
    <w:sectPr w:rsidR="00F059BB" w:rsidRPr="00170837" w:rsidSect="00F25066">
      <w:pgSz w:w="12191" w:h="18575" w:code="5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AD0" w:rsidRDefault="00C34AD0" w:rsidP="0092140B">
      <w:r>
        <w:separator/>
      </w:r>
    </w:p>
  </w:endnote>
  <w:endnote w:type="continuationSeparator" w:id="0">
    <w:p w:rsidR="00C34AD0" w:rsidRDefault="00C34AD0" w:rsidP="0092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AD0" w:rsidRDefault="00C34AD0" w:rsidP="0092140B">
      <w:r>
        <w:separator/>
      </w:r>
    </w:p>
  </w:footnote>
  <w:footnote w:type="continuationSeparator" w:id="0">
    <w:p w:rsidR="00C34AD0" w:rsidRDefault="00C34AD0" w:rsidP="0092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261"/>
    <w:multiLevelType w:val="hybridMultilevel"/>
    <w:tmpl w:val="81028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25EC5"/>
    <w:multiLevelType w:val="hybridMultilevel"/>
    <w:tmpl w:val="F4785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72990"/>
    <w:multiLevelType w:val="hybridMultilevel"/>
    <w:tmpl w:val="C88C33C6"/>
    <w:lvl w:ilvl="0" w:tplc="3A261C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27888"/>
    <w:multiLevelType w:val="hybridMultilevel"/>
    <w:tmpl w:val="5FAEF442"/>
    <w:lvl w:ilvl="0" w:tplc="2892D7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A18C9"/>
    <w:multiLevelType w:val="hybridMultilevel"/>
    <w:tmpl w:val="03C277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FE509D"/>
    <w:multiLevelType w:val="hybridMultilevel"/>
    <w:tmpl w:val="CBF624B4"/>
    <w:lvl w:ilvl="0" w:tplc="04090011">
      <w:start w:val="1"/>
      <w:numFmt w:val="decimal"/>
      <w:lvlText w:val="%1)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>
    <w:nsid w:val="0EE46FCA"/>
    <w:multiLevelType w:val="hybridMultilevel"/>
    <w:tmpl w:val="E09685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67DB8"/>
    <w:multiLevelType w:val="hybridMultilevel"/>
    <w:tmpl w:val="7DE080B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F4A240F"/>
    <w:multiLevelType w:val="hybridMultilevel"/>
    <w:tmpl w:val="3B5CAE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1520E"/>
    <w:multiLevelType w:val="hybridMultilevel"/>
    <w:tmpl w:val="5D445D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B67122"/>
    <w:multiLevelType w:val="hybridMultilevel"/>
    <w:tmpl w:val="F49A6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48226A"/>
    <w:multiLevelType w:val="hybridMultilevel"/>
    <w:tmpl w:val="F30EE7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72136"/>
    <w:multiLevelType w:val="hybridMultilevel"/>
    <w:tmpl w:val="1DC8E6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73C7E"/>
    <w:multiLevelType w:val="hybridMultilevel"/>
    <w:tmpl w:val="BE1CEC1C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38B1368"/>
    <w:multiLevelType w:val="hybridMultilevel"/>
    <w:tmpl w:val="727A0B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BB55360"/>
    <w:multiLevelType w:val="hybridMultilevel"/>
    <w:tmpl w:val="E9A606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62482">
      <w:start w:val="1"/>
      <w:numFmt w:val="decimal"/>
      <w:lvlText w:val="%2."/>
      <w:lvlJc w:val="left"/>
      <w:pPr>
        <w:ind w:left="1710" w:hanging="630"/>
      </w:pPr>
      <w:rPr>
        <w:rFonts w:hint="default"/>
      </w:rPr>
    </w:lvl>
    <w:lvl w:ilvl="2" w:tplc="8B98C93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2902DE"/>
    <w:multiLevelType w:val="hybridMultilevel"/>
    <w:tmpl w:val="7DFCCA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91008"/>
    <w:multiLevelType w:val="hybridMultilevel"/>
    <w:tmpl w:val="237253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025683"/>
    <w:multiLevelType w:val="hybridMultilevel"/>
    <w:tmpl w:val="4F028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D02A59"/>
    <w:multiLevelType w:val="multilevel"/>
    <w:tmpl w:val="F8C65DAA"/>
    <w:styleLink w:val="Style1"/>
    <w:lvl w:ilvl="0">
      <w:start w:val="1"/>
      <w:numFmt w:val="decimal"/>
      <w:lvlText w:val="4.1.%1."/>
      <w:lvlJc w:val="left"/>
      <w:pPr>
        <w:ind w:left="1647" w:hanging="360"/>
      </w:pPr>
      <w:rPr>
        <w:rFonts w:hint="default"/>
        <w:b w:val="0"/>
        <w:i w:val="0"/>
      </w:rPr>
    </w:lvl>
    <w:lvl w:ilvl="1">
      <w:start w:val="1"/>
      <w:numFmt w:val="decimal"/>
      <w:lvlText w:val="%2"/>
      <w:lvlJc w:val="left"/>
      <w:pPr>
        <w:ind w:left="25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308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07" w:hanging="180"/>
      </w:pPr>
      <w:rPr>
        <w:rFonts w:hint="default"/>
      </w:rPr>
    </w:lvl>
  </w:abstractNum>
  <w:abstractNum w:abstractNumId="20">
    <w:nsid w:val="45A10405"/>
    <w:multiLevelType w:val="hybridMultilevel"/>
    <w:tmpl w:val="34783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612253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E439E1"/>
    <w:multiLevelType w:val="hybridMultilevel"/>
    <w:tmpl w:val="C8C84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5A114B"/>
    <w:multiLevelType w:val="hybridMultilevel"/>
    <w:tmpl w:val="8AAEA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2208A6"/>
    <w:multiLevelType w:val="hybridMultilevel"/>
    <w:tmpl w:val="62FCD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AAAE548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plc="4ADE79E6">
      <w:start w:val="4"/>
      <w:numFmt w:val="bullet"/>
      <w:lvlText w:val="-"/>
      <w:lvlJc w:val="left"/>
      <w:pPr>
        <w:ind w:left="2340" w:hanging="360"/>
      </w:pPr>
      <w:rPr>
        <w:rFonts w:ascii="Times New Roman" w:eastAsia="Courier New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41D20"/>
    <w:multiLevelType w:val="hybridMultilevel"/>
    <w:tmpl w:val="F2487868"/>
    <w:lvl w:ilvl="0" w:tplc="56428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C3D03"/>
    <w:multiLevelType w:val="hybridMultilevel"/>
    <w:tmpl w:val="BD24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447777"/>
    <w:multiLevelType w:val="hybridMultilevel"/>
    <w:tmpl w:val="9E9C41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24FE6F1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7840D9"/>
    <w:multiLevelType w:val="hybridMultilevel"/>
    <w:tmpl w:val="20C8F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6426A"/>
    <w:multiLevelType w:val="hybridMultilevel"/>
    <w:tmpl w:val="47ECA7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1677"/>
    <w:multiLevelType w:val="hybridMultilevel"/>
    <w:tmpl w:val="4B7080DA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0">
    <w:nsid w:val="60393CF3"/>
    <w:multiLevelType w:val="hybridMultilevel"/>
    <w:tmpl w:val="EA846C1A"/>
    <w:lvl w:ilvl="0" w:tplc="4BCEA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BF34B8"/>
    <w:multiLevelType w:val="hybridMultilevel"/>
    <w:tmpl w:val="65E20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26367"/>
    <w:multiLevelType w:val="hybridMultilevel"/>
    <w:tmpl w:val="87E2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F83209"/>
    <w:multiLevelType w:val="hybridMultilevel"/>
    <w:tmpl w:val="9DA2DA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6F0EC2"/>
    <w:multiLevelType w:val="hybridMultilevel"/>
    <w:tmpl w:val="977612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43B1D"/>
    <w:multiLevelType w:val="hybridMultilevel"/>
    <w:tmpl w:val="05F00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34D16"/>
    <w:multiLevelType w:val="hybridMultilevel"/>
    <w:tmpl w:val="0C02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A40E54"/>
    <w:multiLevelType w:val="hybridMultilevel"/>
    <w:tmpl w:val="CB5C1D9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B496AB6"/>
    <w:multiLevelType w:val="hybridMultilevel"/>
    <w:tmpl w:val="6B586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CECFA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6"/>
  </w:num>
  <w:num w:numId="4">
    <w:abstractNumId w:val="33"/>
  </w:num>
  <w:num w:numId="5">
    <w:abstractNumId w:val="34"/>
  </w:num>
  <w:num w:numId="6">
    <w:abstractNumId w:val="36"/>
  </w:num>
  <w:num w:numId="7">
    <w:abstractNumId w:val="15"/>
  </w:num>
  <w:num w:numId="8">
    <w:abstractNumId w:val="29"/>
  </w:num>
  <w:num w:numId="9">
    <w:abstractNumId w:val="28"/>
  </w:num>
  <w:num w:numId="10">
    <w:abstractNumId w:val="23"/>
  </w:num>
  <w:num w:numId="11">
    <w:abstractNumId w:val="0"/>
  </w:num>
  <w:num w:numId="12">
    <w:abstractNumId w:val="7"/>
  </w:num>
  <w:num w:numId="13">
    <w:abstractNumId w:val="3"/>
  </w:num>
  <w:num w:numId="14">
    <w:abstractNumId w:val="4"/>
  </w:num>
  <w:num w:numId="15">
    <w:abstractNumId w:val="32"/>
  </w:num>
  <w:num w:numId="16">
    <w:abstractNumId w:val="14"/>
  </w:num>
  <w:num w:numId="17">
    <w:abstractNumId w:val="13"/>
  </w:num>
  <w:num w:numId="18">
    <w:abstractNumId w:val="21"/>
  </w:num>
  <w:num w:numId="19">
    <w:abstractNumId w:val="17"/>
  </w:num>
  <w:num w:numId="20">
    <w:abstractNumId w:val="2"/>
  </w:num>
  <w:num w:numId="21">
    <w:abstractNumId w:val="24"/>
  </w:num>
  <w:num w:numId="22">
    <w:abstractNumId w:val="25"/>
  </w:num>
  <w:num w:numId="23">
    <w:abstractNumId w:val="18"/>
  </w:num>
  <w:num w:numId="24">
    <w:abstractNumId w:val="20"/>
  </w:num>
  <w:num w:numId="25">
    <w:abstractNumId w:val="30"/>
  </w:num>
  <w:num w:numId="26">
    <w:abstractNumId w:val="16"/>
  </w:num>
  <w:num w:numId="27">
    <w:abstractNumId w:val="5"/>
  </w:num>
  <w:num w:numId="28">
    <w:abstractNumId w:val="9"/>
  </w:num>
  <w:num w:numId="29">
    <w:abstractNumId w:val="22"/>
  </w:num>
  <w:num w:numId="30">
    <w:abstractNumId w:val="10"/>
  </w:num>
  <w:num w:numId="31">
    <w:abstractNumId w:val="31"/>
  </w:num>
  <w:num w:numId="32">
    <w:abstractNumId w:val="38"/>
  </w:num>
  <w:num w:numId="33">
    <w:abstractNumId w:val="6"/>
  </w:num>
  <w:num w:numId="34">
    <w:abstractNumId w:val="37"/>
  </w:num>
  <w:num w:numId="35">
    <w:abstractNumId w:val="11"/>
  </w:num>
  <w:num w:numId="36">
    <w:abstractNumId w:val="8"/>
  </w:num>
  <w:num w:numId="37">
    <w:abstractNumId w:val="1"/>
  </w:num>
  <w:num w:numId="38">
    <w:abstractNumId w:val="27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659"/>
    <w:rsid w:val="00021FD5"/>
    <w:rsid w:val="000222BB"/>
    <w:rsid w:val="000449FB"/>
    <w:rsid w:val="00051FF4"/>
    <w:rsid w:val="000565AB"/>
    <w:rsid w:val="000845C0"/>
    <w:rsid w:val="000B3E7A"/>
    <w:rsid w:val="000C4724"/>
    <w:rsid w:val="000C756A"/>
    <w:rsid w:val="000D17D1"/>
    <w:rsid w:val="000E59B9"/>
    <w:rsid w:val="00100B39"/>
    <w:rsid w:val="001268D9"/>
    <w:rsid w:val="0012700A"/>
    <w:rsid w:val="0013069A"/>
    <w:rsid w:val="00136473"/>
    <w:rsid w:val="00144426"/>
    <w:rsid w:val="001553DB"/>
    <w:rsid w:val="00155A11"/>
    <w:rsid w:val="001572BA"/>
    <w:rsid w:val="00170837"/>
    <w:rsid w:val="001727E2"/>
    <w:rsid w:val="00183FF3"/>
    <w:rsid w:val="001939EA"/>
    <w:rsid w:val="001A05D3"/>
    <w:rsid w:val="001B4585"/>
    <w:rsid w:val="001B7836"/>
    <w:rsid w:val="001C05DE"/>
    <w:rsid w:val="001D1BB7"/>
    <w:rsid w:val="001D291E"/>
    <w:rsid w:val="001E4155"/>
    <w:rsid w:val="001F3F9E"/>
    <w:rsid w:val="001F40A2"/>
    <w:rsid w:val="002510FC"/>
    <w:rsid w:val="00251E26"/>
    <w:rsid w:val="00275178"/>
    <w:rsid w:val="00282256"/>
    <w:rsid w:val="002C1884"/>
    <w:rsid w:val="002C2F23"/>
    <w:rsid w:val="002C59D3"/>
    <w:rsid w:val="002D2242"/>
    <w:rsid w:val="003222C6"/>
    <w:rsid w:val="00322ABB"/>
    <w:rsid w:val="00323340"/>
    <w:rsid w:val="003253EE"/>
    <w:rsid w:val="003272E1"/>
    <w:rsid w:val="00342F97"/>
    <w:rsid w:val="00356D51"/>
    <w:rsid w:val="00384396"/>
    <w:rsid w:val="003945A4"/>
    <w:rsid w:val="003A2A2D"/>
    <w:rsid w:val="003D1F4E"/>
    <w:rsid w:val="003E55C5"/>
    <w:rsid w:val="00420027"/>
    <w:rsid w:val="00445EE5"/>
    <w:rsid w:val="00453177"/>
    <w:rsid w:val="00471C8A"/>
    <w:rsid w:val="00471E9F"/>
    <w:rsid w:val="00480AB1"/>
    <w:rsid w:val="004961EE"/>
    <w:rsid w:val="004A22D7"/>
    <w:rsid w:val="004C6010"/>
    <w:rsid w:val="004D60FC"/>
    <w:rsid w:val="004F400D"/>
    <w:rsid w:val="00504746"/>
    <w:rsid w:val="005050BB"/>
    <w:rsid w:val="005426BA"/>
    <w:rsid w:val="00544351"/>
    <w:rsid w:val="00573201"/>
    <w:rsid w:val="0059211B"/>
    <w:rsid w:val="005925CE"/>
    <w:rsid w:val="005A0966"/>
    <w:rsid w:val="005A0C55"/>
    <w:rsid w:val="005A2981"/>
    <w:rsid w:val="005E6E83"/>
    <w:rsid w:val="005F4EEB"/>
    <w:rsid w:val="006040A5"/>
    <w:rsid w:val="00653BA8"/>
    <w:rsid w:val="006642A9"/>
    <w:rsid w:val="006741CF"/>
    <w:rsid w:val="0068309A"/>
    <w:rsid w:val="006B3B57"/>
    <w:rsid w:val="006B60C3"/>
    <w:rsid w:val="006B653C"/>
    <w:rsid w:val="006C3B55"/>
    <w:rsid w:val="006E2449"/>
    <w:rsid w:val="006E4873"/>
    <w:rsid w:val="00707D2B"/>
    <w:rsid w:val="0071061E"/>
    <w:rsid w:val="007262C0"/>
    <w:rsid w:val="00736E7A"/>
    <w:rsid w:val="00740ED1"/>
    <w:rsid w:val="00776A69"/>
    <w:rsid w:val="00783124"/>
    <w:rsid w:val="00784A39"/>
    <w:rsid w:val="0078518F"/>
    <w:rsid w:val="007A0857"/>
    <w:rsid w:val="007C056C"/>
    <w:rsid w:val="007C0A2C"/>
    <w:rsid w:val="007C7131"/>
    <w:rsid w:val="007D435A"/>
    <w:rsid w:val="007D5D9F"/>
    <w:rsid w:val="007D7CEF"/>
    <w:rsid w:val="007F1025"/>
    <w:rsid w:val="007F1707"/>
    <w:rsid w:val="007F3067"/>
    <w:rsid w:val="007F62DD"/>
    <w:rsid w:val="00811A97"/>
    <w:rsid w:val="00816D0D"/>
    <w:rsid w:val="0083397A"/>
    <w:rsid w:val="00836335"/>
    <w:rsid w:val="008364C3"/>
    <w:rsid w:val="00857326"/>
    <w:rsid w:val="00891111"/>
    <w:rsid w:val="008A47E6"/>
    <w:rsid w:val="008B3355"/>
    <w:rsid w:val="008B6A8D"/>
    <w:rsid w:val="008E0040"/>
    <w:rsid w:val="008F0295"/>
    <w:rsid w:val="008F50C5"/>
    <w:rsid w:val="0091016C"/>
    <w:rsid w:val="0092140B"/>
    <w:rsid w:val="00923133"/>
    <w:rsid w:val="0092769E"/>
    <w:rsid w:val="00952BBE"/>
    <w:rsid w:val="00972FD9"/>
    <w:rsid w:val="00993B25"/>
    <w:rsid w:val="009975D5"/>
    <w:rsid w:val="009A04A1"/>
    <w:rsid w:val="009C2BCC"/>
    <w:rsid w:val="009C4659"/>
    <w:rsid w:val="009E0FD7"/>
    <w:rsid w:val="009F3933"/>
    <w:rsid w:val="00A13C0D"/>
    <w:rsid w:val="00A14067"/>
    <w:rsid w:val="00A25D98"/>
    <w:rsid w:val="00A62A7D"/>
    <w:rsid w:val="00A63BF9"/>
    <w:rsid w:val="00A741D8"/>
    <w:rsid w:val="00A74AEE"/>
    <w:rsid w:val="00A7794A"/>
    <w:rsid w:val="00A85CF4"/>
    <w:rsid w:val="00AA44BD"/>
    <w:rsid w:val="00AA64AA"/>
    <w:rsid w:val="00AC5210"/>
    <w:rsid w:val="00AD2971"/>
    <w:rsid w:val="00B120C1"/>
    <w:rsid w:val="00B12BB6"/>
    <w:rsid w:val="00B3270E"/>
    <w:rsid w:val="00B35F10"/>
    <w:rsid w:val="00B370B2"/>
    <w:rsid w:val="00BC19AF"/>
    <w:rsid w:val="00BD718D"/>
    <w:rsid w:val="00BE1DE0"/>
    <w:rsid w:val="00BF5138"/>
    <w:rsid w:val="00C00AC1"/>
    <w:rsid w:val="00C06A7E"/>
    <w:rsid w:val="00C3398F"/>
    <w:rsid w:val="00C34AD0"/>
    <w:rsid w:val="00C475D0"/>
    <w:rsid w:val="00C50521"/>
    <w:rsid w:val="00C55E47"/>
    <w:rsid w:val="00C72871"/>
    <w:rsid w:val="00C73C62"/>
    <w:rsid w:val="00C74495"/>
    <w:rsid w:val="00C84363"/>
    <w:rsid w:val="00CB5C19"/>
    <w:rsid w:val="00CC1C7E"/>
    <w:rsid w:val="00CC5D8B"/>
    <w:rsid w:val="00CD6E23"/>
    <w:rsid w:val="00CE2BAE"/>
    <w:rsid w:val="00CE4F72"/>
    <w:rsid w:val="00D1398D"/>
    <w:rsid w:val="00D15D1A"/>
    <w:rsid w:val="00D4451F"/>
    <w:rsid w:val="00D4674D"/>
    <w:rsid w:val="00D54D3B"/>
    <w:rsid w:val="00D62FA3"/>
    <w:rsid w:val="00D81246"/>
    <w:rsid w:val="00D82758"/>
    <w:rsid w:val="00D86921"/>
    <w:rsid w:val="00D927D3"/>
    <w:rsid w:val="00D95970"/>
    <w:rsid w:val="00D967F6"/>
    <w:rsid w:val="00DA54C0"/>
    <w:rsid w:val="00DB3FD1"/>
    <w:rsid w:val="00DF5A21"/>
    <w:rsid w:val="00E00F35"/>
    <w:rsid w:val="00E2597B"/>
    <w:rsid w:val="00E42548"/>
    <w:rsid w:val="00E45F76"/>
    <w:rsid w:val="00E52247"/>
    <w:rsid w:val="00E626EC"/>
    <w:rsid w:val="00E826A5"/>
    <w:rsid w:val="00E87E1D"/>
    <w:rsid w:val="00E91796"/>
    <w:rsid w:val="00E97A7E"/>
    <w:rsid w:val="00EA0EBF"/>
    <w:rsid w:val="00EC18B3"/>
    <w:rsid w:val="00ED1ECF"/>
    <w:rsid w:val="00ED46CF"/>
    <w:rsid w:val="00EE00B6"/>
    <w:rsid w:val="00EE4DEC"/>
    <w:rsid w:val="00EF47F8"/>
    <w:rsid w:val="00F059BB"/>
    <w:rsid w:val="00F150F0"/>
    <w:rsid w:val="00F22A0C"/>
    <w:rsid w:val="00F23247"/>
    <w:rsid w:val="00F25066"/>
    <w:rsid w:val="00F25313"/>
    <w:rsid w:val="00F43857"/>
    <w:rsid w:val="00F55DC0"/>
    <w:rsid w:val="00F73588"/>
    <w:rsid w:val="00F9058D"/>
    <w:rsid w:val="00F948D0"/>
    <w:rsid w:val="00FD1E9A"/>
    <w:rsid w:val="00FD4576"/>
    <w:rsid w:val="00FD6C20"/>
    <w:rsid w:val="00FF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1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D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D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D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D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C475D0"/>
    <w:pPr>
      <w:tabs>
        <w:tab w:val="num" w:pos="4320"/>
      </w:tabs>
      <w:spacing w:before="240" w:after="60"/>
      <w:ind w:left="4320" w:hanging="720"/>
      <w:outlineLvl w:val="5"/>
    </w:pPr>
    <w:rPr>
      <w:b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D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bCs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D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bCs w:val="0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D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b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21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140B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numbering" w:customStyle="1" w:styleId="Style1">
    <w:name w:val="Style1"/>
    <w:uiPriority w:val="99"/>
    <w:rsid w:val="0092140B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C1C7E"/>
    <w:rPr>
      <w:bCs w:val="0"/>
      <w:sz w:val="24"/>
      <w:szCs w:val="24"/>
      <w:lang w:val="en-US"/>
    </w:rPr>
  </w:style>
  <w:style w:type="paragraph" w:styleId="NoSpacing">
    <w:name w:val="No Spacing"/>
    <w:uiPriority w:val="1"/>
    <w:qFormat/>
    <w:rsid w:val="00FF7379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475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D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D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475D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D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D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D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numbering" w:customStyle="1" w:styleId="Style1">
    <w:name w:val="Style1"/>
    <w:uiPriority w:val="99"/>
    <w:rsid w:val="009214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14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77</cp:revision>
  <cp:lastPrinted>2018-10-06T07:03:00Z</cp:lastPrinted>
  <dcterms:created xsi:type="dcterms:W3CDTF">2017-06-03T03:47:00Z</dcterms:created>
  <dcterms:modified xsi:type="dcterms:W3CDTF">2018-10-08T06:17:00Z</dcterms:modified>
</cp:coreProperties>
</file>