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C475D0" w:rsidRDefault="00144426" w:rsidP="00C475D0">
      <w:pPr>
        <w:spacing w:line="360" w:lineRule="auto"/>
        <w:ind w:right="51"/>
        <w:jc w:val="center"/>
        <w:rPr>
          <w:rFonts w:ascii="Arial" w:eastAsia="Calibri" w:hAnsi="Arial" w:cs="Arial"/>
          <w:b/>
          <w:w w:val="102"/>
        </w:rPr>
      </w:pPr>
      <w:r w:rsidRPr="00C475D0">
        <w:rPr>
          <w:rFonts w:ascii="Arial" w:eastAsia="Calibri" w:hAnsi="Arial" w:cs="Arial"/>
          <w:b/>
          <w:lang w:val="en-ID"/>
        </w:rPr>
        <w:t>KEPUTUSAN</w:t>
      </w:r>
      <w:r w:rsidR="00952BBE" w:rsidRPr="00C475D0">
        <w:rPr>
          <w:rFonts w:ascii="Arial" w:eastAsia="Calibri" w:hAnsi="Arial" w:cs="Arial"/>
          <w:b/>
          <w:lang w:val="en-ID"/>
        </w:rPr>
        <w:t xml:space="preserve"> </w:t>
      </w:r>
      <w:r w:rsidR="002C59D3" w:rsidRPr="00C475D0">
        <w:rPr>
          <w:rFonts w:ascii="Arial" w:eastAsia="Calibri" w:hAnsi="Arial" w:cs="Arial"/>
          <w:b/>
        </w:rPr>
        <w:t>DI</w:t>
      </w:r>
      <w:r w:rsidR="002C59D3" w:rsidRPr="00C475D0">
        <w:rPr>
          <w:rFonts w:ascii="Arial" w:eastAsia="Calibri" w:hAnsi="Arial" w:cs="Arial"/>
          <w:b/>
          <w:spacing w:val="1"/>
        </w:rPr>
        <w:t>RE</w:t>
      </w:r>
      <w:r w:rsidR="002C59D3" w:rsidRPr="00C475D0">
        <w:rPr>
          <w:rFonts w:ascii="Arial" w:eastAsia="Calibri" w:hAnsi="Arial" w:cs="Arial"/>
          <w:b/>
          <w:spacing w:val="-1"/>
        </w:rPr>
        <w:t>K</w:t>
      </w:r>
      <w:r w:rsidR="002C59D3" w:rsidRPr="00C475D0">
        <w:rPr>
          <w:rFonts w:ascii="Arial" w:eastAsia="Calibri" w:hAnsi="Arial" w:cs="Arial"/>
          <w:b/>
          <w:spacing w:val="1"/>
        </w:rPr>
        <w:t>T</w:t>
      </w:r>
      <w:r w:rsidR="002C59D3" w:rsidRPr="00C475D0">
        <w:rPr>
          <w:rFonts w:ascii="Arial" w:eastAsia="Calibri" w:hAnsi="Arial" w:cs="Arial"/>
          <w:b/>
          <w:spacing w:val="-1"/>
        </w:rPr>
        <w:t>U</w:t>
      </w:r>
      <w:r w:rsidR="002C59D3" w:rsidRPr="00C475D0">
        <w:rPr>
          <w:rFonts w:ascii="Arial" w:eastAsia="Calibri" w:hAnsi="Arial" w:cs="Arial"/>
          <w:b/>
        </w:rPr>
        <w:t>R</w:t>
      </w:r>
      <w:r w:rsidR="00952BBE" w:rsidRPr="00C475D0">
        <w:rPr>
          <w:rFonts w:ascii="Arial" w:eastAsia="Calibri" w:hAnsi="Arial" w:cs="Arial"/>
          <w:b/>
          <w:lang w:val="en-ID"/>
        </w:rPr>
        <w:t xml:space="preserve"> </w:t>
      </w:r>
      <w:r w:rsidRPr="00C475D0">
        <w:rPr>
          <w:rFonts w:ascii="Arial" w:eastAsia="Calibri" w:hAnsi="Arial" w:cs="Arial"/>
          <w:b/>
          <w:lang w:val="en-ID"/>
        </w:rPr>
        <w:t>RSUD</w:t>
      </w:r>
      <w:r w:rsidR="002C59D3"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002C59D3" w:rsidRPr="00C475D0">
        <w:rPr>
          <w:rFonts w:ascii="Arial" w:eastAsia="Calibri" w:hAnsi="Arial" w:cs="Arial"/>
          <w:b/>
        </w:rPr>
        <w:t>. MURJANI SAMPIT</w:t>
      </w:r>
    </w:p>
    <w:p w:rsidR="002C59D3" w:rsidRPr="00C475D0" w:rsidRDefault="002C59D3" w:rsidP="00C475D0">
      <w:pPr>
        <w:spacing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w:t>
      </w:r>
      <w:r w:rsidR="00ED1ECF" w:rsidRPr="00C475D0">
        <w:rPr>
          <w:rFonts w:ascii="Arial" w:eastAsia="Calibri" w:hAnsi="Arial" w:cs="Arial"/>
          <w:b/>
          <w:spacing w:val="16"/>
        </w:rPr>
        <w:t xml:space="preserve"> </w:t>
      </w:r>
      <w:r w:rsidR="00144426" w:rsidRPr="00C475D0">
        <w:rPr>
          <w:rFonts w:ascii="Arial" w:eastAsia="Calibri" w:hAnsi="Arial" w:cs="Arial"/>
          <w:b/>
          <w:spacing w:val="16"/>
          <w:lang w:val="en-ID"/>
        </w:rPr>
        <w:t>………………………………..</w:t>
      </w:r>
    </w:p>
    <w:p w:rsidR="002C59D3" w:rsidRPr="00C475D0" w:rsidRDefault="00ED1ECF" w:rsidP="00C475D0">
      <w:pPr>
        <w:spacing w:line="360" w:lineRule="auto"/>
        <w:ind w:right="51"/>
        <w:jc w:val="center"/>
        <w:rPr>
          <w:rFonts w:ascii="Arial" w:eastAsia="Calibri" w:hAnsi="Arial" w:cs="Arial"/>
        </w:rPr>
      </w:pPr>
      <w:r w:rsidRPr="00C475D0">
        <w:rPr>
          <w:rFonts w:ascii="Arial" w:eastAsia="Calibri" w:hAnsi="Arial" w:cs="Arial"/>
          <w:b/>
          <w:spacing w:val="1"/>
          <w:w w:val="102"/>
        </w:rPr>
        <w:t>tentang</w:t>
      </w:r>
    </w:p>
    <w:p w:rsidR="00840B66" w:rsidRPr="00377DD6" w:rsidRDefault="00952BBE" w:rsidP="00840B66">
      <w:pPr>
        <w:spacing w:line="360" w:lineRule="auto"/>
        <w:ind w:right="51"/>
        <w:jc w:val="center"/>
        <w:rPr>
          <w:rFonts w:ascii="Arial" w:hAnsi="Arial" w:cs="Arial"/>
          <w:b/>
          <w:lang w:val="en-ID"/>
        </w:rPr>
      </w:pPr>
      <w:r w:rsidRPr="00C475D0">
        <w:rPr>
          <w:rFonts w:ascii="Arial" w:eastAsia="Calibri" w:hAnsi="Arial" w:cs="Arial"/>
          <w:b/>
          <w:lang w:val="en-ID"/>
        </w:rPr>
        <w:t>PANDUAN</w:t>
      </w:r>
      <w:r w:rsidR="002C59D3" w:rsidRPr="00C475D0">
        <w:rPr>
          <w:rFonts w:ascii="Arial" w:eastAsia="Calibri" w:hAnsi="Arial" w:cs="Arial"/>
          <w:b/>
          <w:lang w:val="en-ID"/>
        </w:rPr>
        <w:t xml:space="preserve"> </w:t>
      </w:r>
      <w:r w:rsidR="00840B66" w:rsidRPr="00377DD6">
        <w:rPr>
          <w:rFonts w:ascii="Arial" w:eastAsia="Calibri" w:hAnsi="Arial" w:cs="Arial"/>
          <w:b/>
          <w:i/>
          <w:lang w:val="en-ID"/>
        </w:rPr>
        <w:t>INFECTION CONTROL RISK ASSASSMENT</w:t>
      </w:r>
      <w:r w:rsidR="00840B66" w:rsidRPr="00377DD6">
        <w:rPr>
          <w:rFonts w:ascii="Arial" w:eastAsia="Calibri" w:hAnsi="Arial" w:cs="Arial"/>
          <w:b/>
          <w:lang w:val="en-ID"/>
        </w:rPr>
        <w:t xml:space="preserve"> (ICRA)</w:t>
      </w:r>
    </w:p>
    <w:p w:rsidR="002C59D3" w:rsidRPr="00C475D0" w:rsidRDefault="002C59D3" w:rsidP="00C475D0">
      <w:pPr>
        <w:spacing w:line="360" w:lineRule="auto"/>
        <w:ind w:right="51"/>
        <w:jc w:val="center"/>
        <w:rPr>
          <w:rFonts w:ascii="Arial" w:eastAsia="Calibri" w:hAnsi="Arial" w:cs="Arial"/>
        </w:rPr>
      </w:pPr>
      <w:r w:rsidRPr="00C475D0">
        <w:rPr>
          <w:rFonts w:ascii="Arial" w:eastAsia="Calibri" w:hAnsi="Arial" w:cs="Arial"/>
          <w:b/>
        </w:rPr>
        <w:t>DI</w:t>
      </w:r>
      <w:r w:rsidR="0045406D">
        <w:rPr>
          <w:rFonts w:ascii="Arial" w:eastAsia="Calibri" w:hAnsi="Arial" w:cs="Arial"/>
          <w:b/>
          <w:lang w:val="en-ID"/>
        </w:rPr>
        <w:t xml:space="preserve"> </w:t>
      </w:r>
      <w:r w:rsidRPr="00C475D0">
        <w:rPr>
          <w:rFonts w:ascii="Arial" w:eastAsia="Calibri" w:hAnsi="Arial" w:cs="Arial"/>
          <w:b/>
        </w:rPr>
        <w:t xml:space="preserve">RUMAH </w:t>
      </w:r>
      <w:r w:rsidR="00144426" w:rsidRPr="00C475D0">
        <w:rPr>
          <w:rFonts w:ascii="Arial" w:eastAsia="Calibri" w:hAnsi="Arial" w:cs="Arial"/>
          <w:b/>
          <w:lang w:val="en-ID"/>
        </w:rPr>
        <w:t>RSUD dr.</w:t>
      </w:r>
      <w:r w:rsidRPr="00C475D0">
        <w:rPr>
          <w:rFonts w:ascii="Arial" w:eastAsia="Calibri" w:hAnsi="Arial" w:cs="Arial"/>
          <w:b/>
        </w:rPr>
        <w:t xml:space="preserve"> MURJANI SAMPIT</w:t>
      </w:r>
    </w:p>
    <w:p w:rsidR="002C59D3" w:rsidRPr="00C475D0" w:rsidRDefault="002C59D3" w:rsidP="00C475D0">
      <w:pPr>
        <w:spacing w:line="360" w:lineRule="auto"/>
        <w:ind w:right="51"/>
        <w:rPr>
          <w:rFonts w:ascii="Arial" w:hAnsi="Arial" w:cs="Arial"/>
        </w:rPr>
      </w:pPr>
    </w:p>
    <w:p w:rsidR="002C59D3" w:rsidRPr="00E87E1D" w:rsidRDefault="002C59D3"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Default="00952BBE" w:rsidP="00C475D0">
      <w:pPr>
        <w:spacing w:line="360" w:lineRule="auto"/>
        <w:ind w:right="51"/>
        <w:rPr>
          <w:rFonts w:ascii="Arial" w:hAnsi="Arial" w:cs="Arial"/>
          <w:lang w:val="en-ID"/>
        </w:rPr>
      </w:pPr>
    </w:p>
    <w:p w:rsidR="00840B66" w:rsidRDefault="00840B66" w:rsidP="00C475D0">
      <w:pPr>
        <w:spacing w:line="360" w:lineRule="auto"/>
        <w:ind w:right="51"/>
        <w:rPr>
          <w:rFonts w:ascii="Arial" w:hAnsi="Arial" w:cs="Arial"/>
          <w:lang w:val="en-ID"/>
        </w:rPr>
      </w:pPr>
    </w:p>
    <w:p w:rsidR="00840B66" w:rsidRDefault="00840B66" w:rsidP="00C475D0">
      <w:pPr>
        <w:spacing w:line="360" w:lineRule="auto"/>
        <w:ind w:right="51"/>
        <w:rPr>
          <w:rFonts w:ascii="Arial" w:hAnsi="Arial" w:cs="Arial"/>
          <w:lang w:val="en-ID"/>
        </w:rPr>
      </w:pPr>
    </w:p>
    <w:p w:rsidR="00840B66" w:rsidRPr="00C475D0" w:rsidRDefault="00840B66"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rPr>
      </w:pPr>
    </w:p>
    <w:p w:rsidR="002C59D3" w:rsidRPr="00C475D0" w:rsidRDefault="002C59D3" w:rsidP="00C475D0">
      <w:pPr>
        <w:spacing w:line="360" w:lineRule="auto"/>
        <w:ind w:right="51"/>
        <w:rPr>
          <w:rFonts w:ascii="Arial" w:hAnsi="Arial" w:cs="Arial"/>
        </w:rPr>
      </w:pPr>
    </w:p>
    <w:p w:rsidR="00952BBE" w:rsidRPr="00C475D0" w:rsidRDefault="00952BBE" w:rsidP="00C475D0">
      <w:pPr>
        <w:spacing w:line="360" w:lineRule="auto"/>
        <w:rPr>
          <w:rFonts w:ascii="Arial" w:hAnsi="Arial" w:cs="Arial"/>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C475D0" w:rsidTr="00275178">
        <w:tc>
          <w:tcPr>
            <w:tcW w:w="1312" w:type="dxa"/>
            <w:shd w:val="clear" w:color="auto" w:fill="auto"/>
            <w:vAlign w:val="bottom"/>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bl>
    <w:p w:rsidR="00952BBE" w:rsidRDefault="00952BBE" w:rsidP="00C475D0">
      <w:pPr>
        <w:spacing w:before="6" w:line="360" w:lineRule="auto"/>
        <w:rPr>
          <w:rFonts w:ascii="Arial" w:hAnsi="Arial" w:cs="Arial"/>
          <w:lang w:val="en-ID"/>
        </w:rPr>
      </w:pPr>
    </w:p>
    <w:p w:rsidR="00F25066" w:rsidRDefault="00F25066" w:rsidP="00C475D0">
      <w:pPr>
        <w:spacing w:before="6" w:line="360" w:lineRule="auto"/>
        <w:rPr>
          <w:rFonts w:ascii="Arial" w:hAnsi="Arial" w:cs="Arial"/>
          <w:lang w:val="en-ID"/>
        </w:rPr>
      </w:pPr>
    </w:p>
    <w:p w:rsidR="00B42735" w:rsidRDefault="00B42735" w:rsidP="00C475D0">
      <w:pPr>
        <w:spacing w:before="6" w:line="360" w:lineRule="auto"/>
        <w:rPr>
          <w:rFonts w:ascii="Arial" w:hAnsi="Arial" w:cs="Arial"/>
          <w:lang w:val="en-ID"/>
        </w:rPr>
      </w:pPr>
    </w:p>
    <w:p w:rsidR="00B42735" w:rsidRDefault="00B42735"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B42735" w:rsidRPr="00CF494A" w:rsidRDefault="00B42735" w:rsidP="00B42735">
      <w:pPr>
        <w:spacing w:line="276" w:lineRule="auto"/>
        <w:ind w:left="284"/>
        <w:jc w:val="center"/>
        <w:rPr>
          <w:rFonts w:ascii="Arial" w:hAnsi="Arial" w:cs="Arial"/>
          <w:b/>
          <w:spacing w:val="20"/>
        </w:rPr>
      </w:pPr>
      <w:r>
        <w:rPr>
          <w:rFonts w:ascii="Arial" w:hAnsi="Arial" w:cs="Arial"/>
          <w:b/>
          <w:noProof/>
          <w:lang w:val="en-US"/>
        </w:rPr>
        <w:lastRenderedPageBreak/>
        <w:drawing>
          <wp:anchor distT="0" distB="0" distL="114300" distR="114300" simplePos="0" relativeHeight="251796480" behindDoc="0" locked="0" layoutInCell="1" allowOverlap="1">
            <wp:simplePos x="0" y="0"/>
            <wp:positionH relativeFrom="column">
              <wp:posOffset>5196205</wp:posOffset>
            </wp:positionH>
            <wp:positionV relativeFrom="paragraph">
              <wp:posOffset>116205</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lang w:val="en-US"/>
        </w:rPr>
        <w:drawing>
          <wp:anchor distT="0" distB="0" distL="114300" distR="114300" simplePos="0" relativeHeight="251795456" behindDoc="0" locked="0" layoutInCell="1" allowOverlap="1">
            <wp:simplePos x="0" y="0"/>
            <wp:positionH relativeFrom="column">
              <wp:posOffset>215265</wp:posOffset>
            </wp:positionH>
            <wp:positionV relativeFrom="paragraph">
              <wp:posOffset>116840</wp:posOffset>
            </wp:positionV>
            <wp:extent cx="628650" cy="741680"/>
            <wp:effectExtent l="0" t="0" r="0" b="0"/>
            <wp:wrapNone/>
            <wp:docPr id="3" name="Picture 3"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B42735" w:rsidRPr="00CF494A" w:rsidRDefault="00B42735" w:rsidP="00B42735">
      <w:pPr>
        <w:spacing w:line="276" w:lineRule="auto"/>
        <w:ind w:left="284"/>
        <w:jc w:val="center"/>
        <w:rPr>
          <w:rFonts w:ascii="Arial" w:hAnsi="Arial" w:cs="Arial"/>
          <w:b/>
          <w:spacing w:val="20"/>
        </w:rPr>
      </w:pPr>
      <w:r w:rsidRPr="00CF494A">
        <w:rPr>
          <w:rFonts w:ascii="Arial" w:hAnsi="Arial" w:cs="Arial"/>
          <w:b/>
          <w:spacing w:val="20"/>
        </w:rPr>
        <w:t>RSUD dr. MURJANI SAMPIT</w:t>
      </w:r>
    </w:p>
    <w:p w:rsidR="00B42735" w:rsidRPr="00CF494A" w:rsidRDefault="00B42735" w:rsidP="00B42735">
      <w:pPr>
        <w:spacing w:line="276" w:lineRule="auto"/>
        <w:ind w:left="284"/>
        <w:jc w:val="center"/>
        <w:rPr>
          <w:rFonts w:ascii="Arial" w:hAnsi="Arial" w:cs="Arial"/>
          <w:spacing w:val="20"/>
        </w:rPr>
      </w:pPr>
      <w:r w:rsidRPr="00CF494A">
        <w:rPr>
          <w:rFonts w:ascii="Arial" w:hAnsi="Arial" w:cs="Arial"/>
          <w:spacing w:val="20"/>
        </w:rPr>
        <w:t>Jl.HM.Arsyad No.65 Sampit. Kode Pos 74322.</w:t>
      </w:r>
    </w:p>
    <w:p w:rsidR="00B42735" w:rsidRPr="00CF494A" w:rsidRDefault="00B42735" w:rsidP="00B42735">
      <w:pPr>
        <w:spacing w:line="276" w:lineRule="auto"/>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B42735" w:rsidRPr="00631670" w:rsidRDefault="00227EEA" w:rsidP="00B42735">
      <w:pPr>
        <w:spacing w:line="276" w:lineRule="auto"/>
        <w:ind w:right="51"/>
        <w:jc w:val="center"/>
        <w:rPr>
          <w:rFonts w:ascii="Arial" w:hAnsi="Arial" w:cs="Arial"/>
          <w:b/>
          <w:u w:val="single"/>
          <w:lang w:val="en-ID"/>
        </w:rPr>
      </w:pPr>
      <w:r>
        <w:rPr>
          <w:rFonts w:ascii="Arial" w:hAnsi="Arial" w:cs="Arial"/>
          <w:noProof/>
          <w:spacing w:val="20"/>
        </w:rPr>
        <w:pict>
          <v:shapetype id="_x0000_t32" coordsize="21600,21600" o:spt="32" o:oned="t" path="m,l21600,21600e" filled="f">
            <v:path arrowok="t" fillok="f" o:connecttype="none"/>
            <o:lock v:ext="edit" shapetype="t"/>
          </v:shapetype>
          <v:shape id="_x0000_s1127" type="#_x0000_t32" style="position:absolute;left:0;text-align:left;margin-left:23.25pt;margin-top:18.7pt;width:430.7pt;height:0;z-index:251794432" o:connectortype="straight" strokeweight="3pt"/>
        </w:pict>
      </w:r>
      <w:proofErr w:type="gramStart"/>
      <w:r w:rsidR="00B42735" w:rsidRPr="00CF494A">
        <w:rPr>
          <w:rFonts w:ascii="Arial" w:hAnsi="Arial" w:cs="Arial"/>
          <w:spacing w:val="20"/>
          <w:lang w:val="en-ID"/>
        </w:rPr>
        <w:t>e-mail</w:t>
      </w:r>
      <w:proofErr w:type="gramEnd"/>
      <w:r w:rsidR="00B42735" w:rsidRPr="00CF494A">
        <w:rPr>
          <w:rFonts w:ascii="Arial" w:hAnsi="Arial" w:cs="Arial"/>
          <w:spacing w:val="20"/>
          <w:lang w:val="en-ID"/>
        </w:rPr>
        <w:t>: rsdmsampit@yahoo.com</w:t>
      </w:r>
      <w:r w:rsidR="00B42735" w:rsidRPr="00CF494A">
        <w:rPr>
          <w:rFonts w:ascii="Arial" w:hAnsi="Arial" w:cs="Arial"/>
          <w:spacing w:val="20"/>
        </w:rPr>
        <w:br w:type="textWrapping" w:clear="all"/>
      </w:r>
    </w:p>
    <w:p w:rsidR="00B42735" w:rsidRPr="00631670" w:rsidRDefault="00B42735" w:rsidP="00B42735">
      <w:pPr>
        <w:spacing w:line="276" w:lineRule="auto"/>
        <w:ind w:right="51"/>
        <w:jc w:val="center"/>
        <w:rPr>
          <w:rFonts w:ascii="Arial" w:hAnsi="Arial" w:cs="Arial"/>
          <w:b/>
          <w:u w:val="single"/>
          <w:lang w:val="en-ID"/>
        </w:rPr>
      </w:pPr>
    </w:p>
    <w:p w:rsidR="00B42735" w:rsidRPr="00631670" w:rsidRDefault="00B42735" w:rsidP="00B42735">
      <w:pPr>
        <w:spacing w:line="360" w:lineRule="auto"/>
        <w:ind w:right="51"/>
        <w:jc w:val="center"/>
        <w:rPr>
          <w:rFonts w:ascii="Arial" w:hAnsi="Arial" w:cs="Arial"/>
          <w:lang w:val="en-ID"/>
        </w:rPr>
      </w:pPr>
      <w:r>
        <w:rPr>
          <w:rFonts w:ascii="Arial" w:hAnsi="Arial" w:cs="Arial"/>
          <w:lang w:val="en-ID"/>
        </w:rPr>
        <w:t>KEPUTUSAN</w:t>
      </w:r>
      <w:r w:rsidRPr="00631670">
        <w:rPr>
          <w:rFonts w:ascii="Arial" w:hAnsi="Arial" w:cs="Arial"/>
          <w:lang w:val="en-ID"/>
        </w:rPr>
        <w:t xml:space="preserve">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B42735" w:rsidRPr="00631670" w:rsidRDefault="00B42735" w:rsidP="00B42735">
      <w:pPr>
        <w:spacing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B42735" w:rsidRPr="00631670" w:rsidRDefault="00B42735" w:rsidP="00B42735">
      <w:pPr>
        <w:spacing w:line="360" w:lineRule="auto"/>
        <w:ind w:right="51"/>
        <w:jc w:val="center"/>
        <w:rPr>
          <w:rFonts w:ascii="Arial" w:hAnsi="Arial" w:cs="Arial"/>
        </w:rPr>
      </w:pPr>
      <w:r w:rsidRPr="00631670">
        <w:rPr>
          <w:rFonts w:ascii="Arial" w:hAnsi="Arial" w:cs="Arial"/>
        </w:rPr>
        <w:t>tentang</w:t>
      </w:r>
    </w:p>
    <w:p w:rsidR="0079386E" w:rsidRDefault="00B42735" w:rsidP="00B42735">
      <w:pPr>
        <w:spacing w:line="360" w:lineRule="auto"/>
        <w:ind w:right="51"/>
        <w:jc w:val="center"/>
        <w:rPr>
          <w:rFonts w:ascii="Arial" w:hAnsi="Arial" w:cs="Arial"/>
          <w:b/>
          <w:lang w:val="en-ID"/>
        </w:rPr>
      </w:pPr>
      <w:r>
        <w:rPr>
          <w:rFonts w:ascii="Arial" w:hAnsi="Arial" w:cs="Arial"/>
          <w:b/>
          <w:lang w:val="en-ID"/>
        </w:rPr>
        <w:t>PANDUAN</w:t>
      </w:r>
      <w:r w:rsidRPr="00631670">
        <w:rPr>
          <w:rFonts w:ascii="Arial" w:hAnsi="Arial" w:cs="Arial"/>
          <w:b/>
          <w:lang w:val="en-ID"/>
        </w:rPr>
        <w:t xml:space="preserve"> </w:t>
      </w:r>
      <w:r w:rsidRPr="0045406D">
        <w:rPr>
          <w:rFonts w:ascii="Arial" w:hAnsi="Arial" w:cs="Arial"/>
          <w:b/>
          <w:i/>
          <w:lang w:val="en-ID"/>
        </w:rPr>
        <w:t>INFECTIONS CONT</w:t>
      </w:r>
      <w:r w:rsidR="0079386E" w:rsidRPr="0045406D">
        <w:rPr>
          <w:rFonts w:ascii="Arial" w:hAnsi="Arial" w:cs="Arial"/>
          <w:b/>
          <w:i/>
          <w:lang w:val="en-ID"/>
        </w:rPr>
        <w:t>ROL</w:t>
      </w:r>
      <w:r w:rsidRPr="0045406D">
        <w:rPr>
          <w:rFonts w:ascii="Arial" w:hAnsi="Arial" w:cs="Arial"/>
          <w:b/>
          <w:i/>
          <w:lang w:val="en-ID"/>
        </w:rPr>
        <w:t xml:space="preserve"> RISK ASSESSMENT</w:t>
      </w:r>
      <w:r w:rsidR="0079386E">
        <w:rPr>
          <w:rFonts w:ascii="Arial" w:hAnsi="Arial" w:cs="Arial"/>
          <w:b/>
          <w:lang w:val="en-ID"/>
        </w:rPr>
        <w:t xml:space="preserve"> (ICRA)</w:t>
      </w:r>
    </w:p>
    <w:p w:rsidR="00B42735" w:rsidRPr="00631670" w:rsidRDefault="0079386E" w:rsidP="00B42735">
      <w:pPr>
        <w:spacing w:line="360" w:lineRule="auto"/>
        <w:ind w:right="51"/>
        <w:jc w:val="center"/>
        <w:rPr>
          <w:rFonts w:ascii="Arial" w:hAnsi="Arial" w:cs="Arial"/>
          <w:b/>
          <w:lang w:val="en-ID"/>
        </w:rPr>
      </w:pPr>
      <w:r>
        <w:rPr>
          <w:rFonts w:ascii="Arial" w:hAnsi="Arial" w:cs="Arial"/>
          <w:b/>
          <w:lang w:val="en-ID"/>
        </w:rPr>
        <w:t>KONTRUKSI DAN RENOVASI</w:t>
      </w:r>
    </w:p>
    <w:p w:rsidR="00B42735" w:rsidRPr="00631670" w:rsidRDefault="00B42735" w:rsidP="00B42735">
      <w:pPr>
        <w:spacing w:line="360" w:lineRule="auto"/>
        <w:ind w:right="51"/>
        <w:jc w:val="center"/>
        <w:rPr>
          <w:rFonts w:ascii="Arial" w:hAnsi="Arial" w:cs="Arial"/>
          <w:b/>
        </w:rPr>
      </w:pPr>
      <w:r w:rsidRPr="00631670">
        <w:rPr>
          <w:rFonts w:ascii="Arial" w:hAnsi="Arial" w:cs="Arial"/>
          <w:b/>
          <w:lang w:val="en-ID"/>
        </w:rPr>
        <w:t>DI RUMAH SAKIT UMUM DAERAH DR. MURJANI SAMPIT</w:t>
      </w:r>
    </w:p>
    <w:p w:rsidR="00B42735" w:rsidRDefault="00B42735" w:rsidP="00B42735">
      <w:pPr>
        <w:spacing w:line="360" w:lineRule="auto"/>
        <w:ind w:right="51"/>
        <w:jc w:val="center"/>
        <w:rPr>
          <w:rFonts w:ascii="Arial" w:hAnsi="Arial" w:cs="Arial"/>
          <w:lang w:val="en-ID"/>
        </w:rPr>
      </w:pPr>
    </w:p>
    <w:p w:rsidR="00B42735" w:rsidRDefault="00B42735" w:rsidP="00B42735">
      <w:pPr>
        <w:spacing w:line="360" w:lineRule="auto"/>
        <w:jc w:val="center"/>
        <w:rPr>
          <w:rFonts w:ascii="Arial" w:eastAsia="Calibri" w:hAnsi="Arial" w:cs="Arial"/>
          <w:w w:val="102"/>
        </w:rPr>
      </w:pPr>
      <w:r>
        <w:rPr>
          <w:rFonts w:ascii="Arial" w:eastAsia="Calibri" w:hAnsi="Arial" w:cs="Arial"/>
          <w:w w:val="102"/>
        </w:rPr>
        <w:t>DENGAN RAHMAT TUHAN YANG MAHA ESA</w:t>
      </w:r>
    </w:p>
    <w:p w:rsidR="00B42735" w:rsidRPr="00CF494A" w:rsidRDefault="00B42735" w:rsidP="00B42735">
      <w:pPr>
        <w:spacing w:line="360" w:lineRule="auto"/>
        <w:jc w:val="center"/>
        <w:rPr>
          <w:rFonts w:ascii="Arial" w:eastAsia="Calibri" w:hAnsi="Arial" w:cs="Arial"/>
          <w:w w:val="102"/>
        </w:rPr>
      </w:pPr>
      <w:r>
        <w:rPr>
          <w:rFonts w:ascii="Arial" w:eastAsia="Calibri" w:hAnsi="Arial" w:cs="Arial"/>
          <w:w w:val="102"/>
        </w:rPr>
        <w:t>DIREKTUR RSUD dr. MURJANI SAMPIT</w:t>
      </w:r>
    </w:p>
    <w:p w:rsidR="00B42735" w:rsidRPr="00631670" w:rsidRDefault="00B42735" w:rsidP="00B42735">
      <w:pPr>
        <w:spacing w:line="360" w:lineRule="auto"/>
        <w:ind w:right="51"/>
        <w:jc w:val="both"/>
        <w:rPr>
          <w:rFonts w:ascii="Arial" w:hAnsi="Arial" w:cs="Arial"/>
          <w:lang w:val="en-ID"/>
        </w:rPr>
      </w:pPr>
    </w:p>
    <w:tbl>
      <w:tblPr>
        <w:tblW w:w="9606" w:type="dxa"/>
        <w:tblLayout w:type="fixed"/>
        <w:tblLook w:val="04A0" w:firstRow="1" w:lastRow="0" w:firstColumn="1" w:lastColumn="0" w:noHBand="0" w:noVBand="1"/>
      </w:tblPr>
      <w:tblGrid>
        <w:gridCol w:w="1951"/>
        <w:gridCol w:w="7655"/>
      </w:tblGrid>
      <w:tr w:rsidR="00B42735" w:rsidRPr="00631670" w:rsidTr="002F2F02">
        <w:trPr>
          <w:trHeight w:val="2951"/>
        </w:trPr>
        <w:tc>
          <w:tcPr>
            <w:tcW w:w="1951" w:type="dxa"/>
            <w:shd w:val="clear" w:color="auto" w:fill="auto"/>
          </w:tcPr>
          <w:p w:rsidR="00B42735" w:rsidRPr="00631670" w:rsidRDefault="00B42735" w:rsidP="002F2F02">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B42735" w:rsidRPr="00631670" w:rsidRDefault="00B42735" w:rsidP="002F2F02">
            <w:pPr>
              <w:spacing w:line="360" w:lineRule="auto"/>
              <w:ind w:right="51"/>
              <w:jc w:val="both"/>
              <w:rPr>
                <w:rFonts w:ascii="Arial" w:hAnsi="Arial" w:cs="Arial"/>
                <w:lang w:val="en-ID"/>
              </w:rPr>
            </w:pPr>
          </w:p>
        </w:tc>
        <w:tc>
          <w:tcPr>
            <w:tcW w:w="7655" w:type="dxa"/>
            <w:shd w:val="clear" w:color="auto" w:fill="auto"/>
          </w:tcPr>
          <w:p w:rsidR="00B42735" w:rsidRPr="00631670" w:rsidRDefault="00B42735" w:rsidP="00E845D1">
            <w:pPr>
              <w:pStyle w:val="ListParagraph"/>
              <w:numPr>
                <w:ilvl w:val="0"/>
                <w:numId w:val="81"/>
              </w:numPr>
              <w:spacing w:line="360" w:lineRule="auto"/>
              <w:ind w:left="317" w:right="51"/>
              <w:jc w:val="both"/>
              <w:rPr>
                <w:rFonts w:ascii="Arial" w:eastAsia="Calibri" w:hAnsi="Arial" w:cs="Arial"/>
              </w:rPr>
            </w:pPr>
            <w:r>
              <w:rPr>
                <w:rFonts w:ascii="Arial" w:eastAsia="Calibri" w:hAnsi="Arial" w:cs="Arial"/>
                <w:spacing w:val="-1"/>
                <w:lang w:val="en-ID"/>
              </w:rPr>
              <w:t>b</w:t>
            </w:r>
            <w:r w:rsidRPr="00914483">
              <w:rPr>
                <w:rFonts w:ascii="Arial" w:eastAsia="Calibri" w:hAnsi="Arial" w:cs="Arial"/>
                <w:spacing w:val="-1"/>
              </w:rPr>
              <w:t xml:space="preserve">ahwa  masyarakat  yang  menerima  pelayanan  kesehatan, tenaga  kesehatan  dan  pengunjung  di  rumah  sakit dihadapkan pada risiko terjadinya infeksi di rumah sakit atau </w:t>
            </w:r>
            <w:r>
              <w:rPr>
                <w:rFonts w:ascii="Arial" w:eastAsia="Calibri" w:hAnsi="Arial" w:cs="Arial"/>
                <w:spacing w:val="-1"/>
                <w:lang w:val="en-ID"/>
              </w:rPr>
              <w:t>Health Associated Infections (HAIs)</w:t>
            </w:r>
            <w:r w:rsidRPr="00631670">
              <w:rPr>
                <w:rFonts w:ascii="Arial" w:eastAsia="Calibri" w:hAnsi="Arial" w:cs="Arial"/>
                <w:w w:val="102"/>
                <w:lang w:val="en-ID"/>
              </w:rPr>
              <w:t>;</w:t>
            </w:r>
          </w:p>
          <w:p w:rsidR="00B42735" w:rsidRPr="00914483" w:rsidRDefault="00B42735" w:rsidP="00E845D1">
            <w:pPr>
              <w:pStyle w:val="ListParagraph"/>
              <w:numPr>
                <w:ilvl w:val="0"/>
                <w:numId w:val="81"/>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pencegahan dan pengendalian infeksi di rumah sakit</w:t>
            </w:r>
            <w:r>
              <w:rPr>
                <w:rFonts w:ascii="Arial" w:eastAsia="Calibri" w:hAnsi="Arial" w:cs="Arial"/>
                <w:spacing w:val="-1"/>
                <w:lang w:val="en-ID"/>
              </w:rPr>
              <w:t xml:space="preserve"> </w:t>
            </w:r>
            <w:r w:rsidRPr="00914483">
              <w:rPr>
                <w:rFonts w:ascii="Arial" w:eastAsia="Calibri" w:hAnsi="Arial" w:cs="Arial"/>
                <w:spacing w:val="-1"/>
              </w:rPr>
              <w:t>dan fasilitas pelayanan kesehatan merupakan suatu upaya untuk meminimalkan atau mencegah terjadinya infeksi pada pasien, petugas, pengunjung  dan masyarakat sekitar rumah sakit</w:t>
            </w:r>
            <w:r w:rsidRPr="00914483">
              <w:rPr>
                <w:rFonts w:ascii="Arial" w:eastAsia="Calibri" w:hAnsi="Arial" w:cs="Arial"/>
                <w:w w:val="102"/>
                <w:lang w:val="en-ID"/>
              </w:rPr>
              <w:t>;</w:t>
            </w:r>
          </w:p>
          <w:p w:rsidR="00B42735" w:rsidRPr="0079386E" w:rsidRDefault="00B42735" w:rsidP="00E845D1">
            <w:pPr>
              <w:pStyle w:val="ListParagraph"/>
              <w:numPr>
                <w:ilvl w:val="0"/>
                <w:numId w:val="81"/>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salah  satu  program  Pencegahan  dan  Pengendalian</w:t>
            </w:r>
            <w:r>
              <w:rPr>
                <w:rFonts w:ascii="Arial" w:eastAsia="Calibri" w:hAnsi="Arial" w:cs="Arial"/>
                <w:spacing w:val="-1"/>
                <w:lang w:val="en-ID"/>
              </w:rPr>
              <w:t xml:space="preserve"> </w:t>
            </w:r>
            <w:r w:rsidRPr="00914483">
              <w:rPr>
                <w:rFonts w:ascii="Arial" w:eastAsia="Calibri" w:hAnsi="Arial" w:cs="Arial"/>
                <w:spacing w:val="-1"/>
              </w:rPr>
              <w:t xml:space="preserve">Infeksi (PPI) adalah kegiatan </w:t>
            </w:r>
            <w:r w:rsidR="0079386E">
              <w:rPr>
                <w:rFonts w:ascii="Arial" w:eastAsia="Calibri" w:hAnsi="Arial" w:cs="Arial"/>
                <w:spacing w:val="-1"/>
                <w:lang w:val="en-ID"/>
              </w:rPr>
              <w:t>Infections Control Risk Assesment (ICRA) Renovasi dan Kontruksi Bangunan</w:t>
            </w:r>
            <w:r>
              <w:rPr>
                <w:rFonts w:ascii="Arial" w:eastAsia="Calibri" w:hAnsi="Arial" w:cs="Arial"/>
                <w:spacing w:val="-1"/>
                <w:lang w:val="en-ID"/>
              </w:rPr>
              <w:t>;</w:t>
            </w:r>
          </w:p>
          <w:p w:rsidR="0079386E" w:rsidRPr="0079386E" w:rsidRDefault="0079386E" w:rsidP="00E845D1">
            <w:pPr>
              <w:pStyle w:val="ListParagraph"/>
              <w:numPr>
                <w:ilvl w:val="0"/>
                <w:numId w:val="81"/>
              </w:numPr>
              <w:spacing w:line="360" w:lineRule="auto"/>
              <w:ind w:left="317" w:right="51"/>
              <w:jc w:val="both"/>
              <w:rPr>
                <w:rFonts w:ascii="Arial" w:eastAsia="Calibri" w:hAnsi="Arial" w:cs="Arial"/>
                <w:spacing w:val="-1"/>
              </w:rPr>
            </w:pPr>
            <w:r>
              <w:rPr>
                <w:rFonts w:ascii="Arial" w:hAnsi="Arial" w:cs="Arial"/>
                <w:lang w:val="en-US"/>
              </w:rPr>
              <w:t>b</w:t>
            </w:r>
            <w:r w:rsidRPr="0079386E">
              <w:rPr>
                <w:rFonts w:ascii="Arial" w:hAnsi="Arial" w:cs="Arial"/>
                <w:lang w:val="en-US"/>
              </w:rPr>
              <w:t>ahwa setiap renovasi atau pekerjaan Pembangunan (konstruksi) Baru di area Rumah Sakit membawa dampak terhadap kualitas udara di Rumah Saki</w:t>
            </w:r>
            <w:r>
              <w:rPr>
                <w:rFonts w:ascii="Arial" w:hAnsi="Arial" w:cs="Arial"/>
                <w:lang w:val="en-US"/>
              </w:rPr>
              <w:t>t</w:t>
            </w:r>
            <w:r w:rsidRPr="0079386E">
              <w:rPr>
                <w:rFonts w:ascii="Arial" w:hAnsi="Arial" w:cs="Arial"/>
                <w:lang w:val="en-US"/>
              </w:rPr>
              <w:t>;</w:t>
            </w:r>
          </w:p>
          <w:p w:rsidR="00B42735" w:rsidRPr="00914483" w:rsidRDefault="00B42735" w:rsidP="00E845D1">
            <w:pPr>
              <w:pStyle w:val="ListParagraph"/>
              <w:numPr>
                <w:ilvl w:val="0"/>
                <w:numId w:val="81"/>
              </w:numPr>
              <w:spacing w:line="360" w:lineRule="auto"/>
              <w:ind w:left="317" w:right="51"/>
              <w:jc w:val="both"/>
              <w:rPr>
                <w:rFonts w:ascii="Arial" w:eastAsia="Calibri" w:hAnsi="Arial" w:cs="Arial"/>
                <w:spacing w:val="-1"/>
              </w:rPr>
            </w:pPr>
            <w:r w:rsidRPr="00914483">
              <w:rPr>
                <w:rFonts w:ascii="Arial" w:eastAsia="Calibri" w:hAnsi="Arial" w:cs="Arial"/>
                <w:spacing w:val="-1"/>
              </w:rPr>
              <w:t xml:space="preserve">bahwa  berdasarkan  pertimbangan  sebagaimana  dimaksud dalam a,b, </w:t>
            </w:r>
            <w:r w:rsidR="0079386E">
              <w:rPr>
                <w:rFonts w:ascii="Arial" w:eastAsia="Calibri" w:hAnsi="Arial" w:cs="Arial"/>
                <w:spacing w:val="-1"/>
                <w:lang w:val="en-ID"/>
              </w:rPr>
              <w:t>c</w:t>
            </w:r>
            <w:r w:rsidRPr="00914483">
              <w:rPr>
                <w:rFonts w:ascii="Arial" w:eastAsia="Calibri" w:hAnsi="Arial" w:cs="Arial"/>
                <w:spacing w:val="-1"/>
              </w:rPr>
              <w:t xml:space="preserve">dan </w:t>
            </w:r>
            <w:r w:rsidR="0079386E">
              <w:rPr>
                <w:rFonts w:ascii="Arial" w:eastAsia="Calibri" w:hAnsi="Arial" w:cs="Arial"/>
                <w:spacing w:val="-1"/>
                <w:lang w:val="en-ID"/>
              </w:rPr>
              <w:t>d</w:t>
            </w:r>
            <w:r w:rsidRPr="00914483">
              <w:rPr>
                <w:rFonts w:ascii="Arial" w:eastAsia="Calibri" w:hAnsi="Arial" w:cs="Arial"/>
                <w:spacing w:val="-1"/>
              </w:rPr>
              <w:t xml:space="preserve">, perlu </w:t>
            </w:r>
            <w:r>
              <w:rPr>
                <w:rFonts w:ascii="Arial" w:eastAsia="Calibri" w:hAnsi="Arial" w:cs="Arial"/>
                <w:spacing w:val="-1"/>
                <w:lang w:val="en-ID"/>
              </w:rPr>
              <w:t xml:space="preserve">ditetapkan Pedoman </w:t>
            </w:r>
            <w:r w:rsidR="0079386E">
              <w:rPr>
                <w:rFonts w:ascii="Arial" w:eastAsia="Calibri" w:hAnsi="Arial" w:cs="Arial"/>
                <w:spacing w:val="-1"/>
                <w:lang w:val="en-ID"/>
              </w:rPr>
              <w:t>Infections Control Risk Assesment (ICRA) Renovasi dan Kontruksi Bangunan</w:t>
            </w:r>
            <w:r w:rsidRPr="00914483">
              <w:rPr>
                <w:rFonts w:ascii="Arial" w:eastAsia="Calibri" w:hAnsi="Arial" w:cs="Arial"/>
                <w:spacing w:val="29"/>
              </w:rPr>
              <w:t xml:space="preserve"> </w:t>
            </w:r>
            <w:r w:rsidRPr="00914483">
              <w:rPr>
                <w:rFonts w:ascii="Arial" w:eastAsia="Calibri" w:hAnsi="Arial" w:cs="Arial"/>
                <w:spacing w:val="1"/>
                <w:lang w:val="en-ID"/>
              </w:rPr>
              <w:t>d</w:t>
            </w:r>
            <w:r w:rsidRPr="00914483">
              <w:rPr>
                <w:rFonts w:ascii="Arial" w:eastAsia="Calibri" w:hAnsi="Arial" w:cs="Arial"/>
              </w:rPr>
              <w:t>i</w:t>
            </w:r>
            <w:r w:rsidRPr="00914483">
              <w:rPr>
                <w:rFonts w:ascii="Arial" w:eastAsia="Calibri" w:hAnsi="Arial" w:cs="Arial"/>
                <w:spacing w:val="20"/>
              </w:rPr>
              <w:t xml:space="preserve"> </w:t>
            </w:r>
            <w:r w:rsidRPr="00914483">
              <w:rPr>
                <w:rFonts w:ascii="Arial" w:eastAsia="Calibri" w:hAnsi="Arial" w:cs="Arial"/>
              </w:rPr>
              <w:t>R</w:t>
            </w:r>
            <w:r w:rsidRPr="00914483">
              <w:rPr>
                <w:rFonts w:ascii="Arial" w:eastAsia="Calibri" w:hAnsi="Arial" w:cs="Arial"/>
                <w:spacing w:val="-1"/>
              </w:rPr>
              <w:t>u</w:t>
            </w:r>
            <w:r w:rsidRPr="00914483">
              <w:rPr>
                <w:rFonts w:ascii="Arial" w:eastAsia="Calibri" w:hAnsi="Arial" w:cs="Arial"/>
              </w:rPr>
              <w:t>mah</w:t>
            </w:r>
            <w:r w:rsidRPr="00914483">
              <w:rPr>
                <w:rFonts w:ascii="Arial" w:eastAsia="Calibri" w:hAnsi="Arial" w:cs="Arial"/>
                <w:spacing w:val="27"/>
              </w:rPr>
              <w:t xml:space="preserve"> </w:t>
            </w:r>
            <w:r w:rsidRPr="00914483">
              <w:rPr>
                <w:rFonts w:ascii="Arial" w:eastAsia="Calibri" w:hAnsi="Arial" w:cs="Arial"/>
                <w:w w:val="102"/>
              </w:rPr>
              <w:t>Sa</w:t>
            </w:r>
            <w:r w:rsidRPr="00914483">
              <w:rPr>
                <w:rFonts w:ascii="Arial" w:eastAsia="Calibri" w:hAnsi="Arial" w:cs="Arial"/>
                <w:spacing w:val="3"/>
                <w:w w:val="102"/>
              </w:rPr>
              <w:t>k</w:t>
            </w:r>
            <w:r w:rsidRPr="00914483">
              <w:rPr>
                <w:rFonts w:ascii="Arial" w:eastAsia="Calibri" w:hAnsi="Arial" w:cs="Arial"/>
                <w:spacing w:val="-1"/>
                <w:w w:val="102"/>
              </w:rPr>
              <w:t>i</w:t>
            </w:r>
            <w:r w:rsidRPr="00914483">
              <w:rPr>
                <w:rFonts w:ascii="Arial" w:eastAsia="Calibri" w:hAnsi="Arial" w:cs="Arial"/>
                <w:w w:val="102"/>
              </w:rPr>
              <w:t>t</w:t>
            </w:r>
            <w:r w:rsidRPr="00914483">
              <w:rPr>
                <w:rFonts w:ascii="Arial" w:eastAsia="Calibri" w:hAnsi="Arial" w:cs="Arial"/>
                <w:w w:val="102"/>
                <w:lang w:val="en-ID"/>
              </w:rPr>
              <w:t xml:space="preserve"> </w:t>
            </w:r>
            <w:r w:rsidRPr="00914483">
              <w:rPr>
                <w:rFonts w:ascii="Arial" w:eastAsia="Calibri" w:hAnsi="Arial" w:cs="Arial"/>
                <w:spacing w:val="3"/>
                <w:lang w:val="en-ID"/>
              </w:rPr>
              <w:t>Umum Daerah dr. Murjani Sampit</w:t>
            </w:r>
            <w:r w:rsidRPr="00914483">
              <w:rPr>
                <w:rFonts w:ascii="Arial" w:eastAsia="Calibri" w:hAnsi="Arial" w:cs="Arial"/>
                <w:spacing w:val="11"/>
              </w:rPr>
              <w:t xml:space="preserve"> </w:t>
            </w:r>
            <w:r w:rsidRPr="00914483">
              <w:rPr>
                <w:rFonts w:ascii="Arial" w:eastAsia="Calibri" w:hAnsi="Arial" w:cs="Arial"/>
                <w:spacing w:val="-1"/>
              </w:rPr>
              <w:t>d</w:t>
            </w:r>
            <w:r w:rsidRPr="00914483">
              <w:rPr>
                <w:rFonts w:ascii="Arial" w:eastAsia="Calibri" w:hAnsi="Arial" w:cs="Arial"/>
                <w:spacing w:val="1"/>
              </w:rPr>
              <w:t>i</w:t>
            </w:r>
            <w:r w:rsidRPr="00914483">
              <w:rPr>
                <w:rFonts w:ascii="Arial" w:eastAsia="Calibri" w:hAnsi="Arial" w:cs="Arial"/>
                <w:spacing w:val="-1"/>
              </w:rPr>
              <w:t>t</w:t>
            </w:r>
            <w:r w:rsidRPr="00914483">
              <w:rPr>
                <w:rFonts w:ascii="Arial" w:eastAsia="Calibri" w:hAnsi="Arial" w:cs="Arial"/>
                <w:spacing w:val="3"/>
              </w:rPr>
              <w:t>e</w:t>
            </w:r>
            <w:r w:rsidRPr="00914483">
              <w:rPr>
                <w:rFonts w:ascii="Arial" w:eastAsia="Calibri" w:hAnsi="Arial" w:cs="Arial"/>
                <w:spacing w:val="1"/>
              </w:rPr>
              <w:t>t</w:t>
            </w:r>
            <w:r w:rsidRPr="00914483">
              <w:rPr>
                <w:rFonts w:ascii="Arial" w:eastAsia="Calibri" w:hAnsi="Arial" w:cs="Arial"/>
              </w:rPr>
              <w:t>a</w:t>
            </w:r>
            <w:r w:rsidRPr="00914483">
              <w:rPr>
                <w:rFonts w:ascii="Arial" w:eastAsia="Calibri" w:hAnsi="Arial" w:cs="Arial"/>
                <w:spacing w:val="-1"/>
              </w:rPr>
              <w:t>p</w:t>
            </w:r>
            <w:r w:rsidRPr="00914483">
              <w:rPr>
                <w:rFonts w:ascii="Arial" w:eastAsia="Calibri" w:hAnsi="Arial" w:cs="Arial"/>
                <w:spacing w:val="1"/>
              </w:rPr>
              <w:t>k</w:t>
            </w:r>
            <w:r w:rsidRPr="00914483">
              <w:rPr>
                <w:rFonts w:ascii="Arial" w:eastAsia="Calibri" w:hAnsi="Arial" w:cs="Arial"/>
              </w:rPr>
              <w:t>an</w:t>
            </w:r>
            <w:r w:rsidRPr="00914483">
              <w:rPr>
                <w:rFonts w:ascii="Arial" w:eastAsia="Calibri" w:hAnsi="Arial" w:cs="Arial"/>
                <w:spacing w:val="21"/>
              </w:rPr>
              <w:t xml:space="preserve"> </w:t>
            </w:r>
            <w:r w:rsidRPr="00914483">
              <w:rPr>
                <w:rFonts w:ascii="Arial" w:eastAsia="Calibri" w:hAnsi="Arial" w:cs="Arial"/>
                <w:spacing w:val="-3"/>
              </w:rPr>
              <w:t>d</w:t>
            </w:r>
            <w:r w:rsidRPr="00914483">
              <w:rPr>
                <w:rFonts w:ascii="Arial" w:eastAsia="Calibri" w:hAnsi="Arial" w:cs="Arial"/>
                <w:spacing w:val="1"/>
              </w:rPr>
              <w:t>e</w:t>
            </w:r>
            <w:r w:rsidRPr="00914483">
              <w:rPr>
                <w:rFonts w:ascii="Arial" w:eastAsia="Calibri" w:hAnsi="Arial" w:cs="Arial"/>
                <w:spacing w:val="-1"/>
              </w:rPr>
              <w:t>n</w:t>
            </w:r>
            <w:r w:rsidRPr="00914483">
              <w:rPr>
                <w:rFonts w:ascii="Arial" w:eastAsia="Calibri" w:hAnsi="Arial" w:cs="Arial"/>
              </w:rPr>
              <w:t>g</w:t>
            </w:r>
            <w:r w:rsidRPr="00914483">
              <w:rPr>
                <w:rFonts w:ascii="Arial" w:eastAsia="Calibri" w:hAnsi="Arial" w:cs="Arial"/>
                <w:spacing w:val="3"/>
              </w:rPr>
              <w:t>a</w:t>
            </w:r>
            <w:r w:rsidRPr="00914483">
              <w:rPr>
                <w:rFonts w:ascii="Arial" w:eastAsia="Calibri" w:hAnsi="Arial" w:cs="Arial"/>
              </w:rPr>
              <w:t>n</w:t>
            </w:r>
            <w:r w:rsidRPr="00914483">
              <w:rPr>
                <w:rFonts w:ascii="Arial" w:eastAsia="Calibri" w:hAnsi="Arial" w:cs="Arial"/>
                <w:spacing w:val="13"/>
              </w:rPr>
              <w:t xml:space="preserve"> </w:t>
            </w:r>
            <w:r w:rsidRPr="00914483">
              <w:rPr>
                <w:rFonts w:ascii="Arial" w:eastAsia="Calibri" w:hAnsi="Arial" w:cs="Arial"/>
                <w:spacing w:val="1"/>
              </w:rPr>
              <w:t>Per</w:t>
            </w:r>
            <w:r w:rsidRPr="00914483">
              <w:rPr>
                <w:rFonts w:ascii="Arial" w:eastAsia="Calibri" w:hAnsi="Arial" w:cs="Arial"/>
              </w:rPr>
              <w:t>a</w:t>
            </w:r>
            <w:r w:rsidRPr="00914483">
              <w:rPr>
                <w:rFonts w:ascii="Arial" w:eastAsia="Calibri" w:hAnsi="Arial" w:cs="Arial"/>
                <w:spacing w:val="-1"/>
              </w:rPr>
              <w:t>tu</w:t>
            </w:r>
            <w:r w:rsidRPr="00914483">
              <w:rPr>
                <w:rFonts w:ascii="Arial" w:eastAsia="Calibri" w:hAnsi="Arial" w:cs="Arial"/>
                <w:spacing w:val="1"/>
              </w:rPr>
              <w:t>r</w:t>
            </w:r>
            <w:r w:rsidRPr="00914483">
              <w:rPr>
                <w:rFonts w:ascii="Arial" w:eastAsia="Calibri" w:hAnsi="Arial" w:cs="Arial"/>
              </w:rPr>
              <w:t>an</w:t>
            </w:r>
            <w:r w:rsidRPr="00914483">
              <w:rPr>
                <w:rFonts w:ascii="Arial" w:eastAsia="Calibri" w:hAnsi="Arial" w:cs="Arial"/>
                <w:spacing w:val="20"/>
              </w:rPr>
              <w:t xml:space="preserve"> </w:t>
            </w:r>
            <w:r w:rsidRPr="00914483">
              <w:rPr>
                <w:rFonts w:ascii="Arial" w:eastAsia="Calibri" w:hAnsi="Arial" w:cs="Arial"/>
                <w:spacing w:val="3"/>
                <w:w w:val="102"/>
              </w:rPr>
              <w:t>D</w:t>
            </w:r>
            <w:r w:rsidRPr="00914483">
              <w:rPr>
                <w:rFonts w:ascii="Arial" w:eastAsia="Calibri" w:hAnsi="Arial" w:cs="Arial"/>
                <w:spacing w:val="-1"/>
                <w:w w:val="102"/>
              </w:rPr>
              <w:t>i</w:t>
            </w:r>
            <w:r w:rsidRPr="00914483">
              <w:rPr>
                <w:rFonts w:ascii="Arial" w:eastAsia="Calibri" w:hAnsi="Arial" w:cs="Arial"/>
                <w:spacing w:val="1"/>
                <w:w w:val="102"/>
              </w:rPr>
              <w:t>rek</w:t>
            </w:r>
            <w:r>
              <w:rPr>
                <w:rFonts w:ascii="Arial" w:eastAsia="Calibri" w:hAnsi="Arial" w:cs="Arial"/>
                <w:spacing w:val="1"/>
                <w:w w:val="102"/>
                <w:lang w:val="en-ID"/>
              </w:rPr>
              <w:t>tur Rumah Sakit</w:t>
            </w:r>
            <w:r w:rsidRPr="00914483">
              <w:rPr>
                <w:rFonts w:ascii="Arial" w:eastAsia="Calibri" w:hAnsi="Arial" w:cs="Arial"/>
                <w:w w:val="102"/>
                <w:lang w:val="en-ID"/>
              </w:rPr>
              <w:t>;</w:t>
            </w:r>
          </w:p>
          <w:p w:rsidR="00B42735" w:rsidRPr="00914483" w:rsidRDefault="00B42735" w:rsidP="002F2F02">
            <w:pPr>
              <w:pStyle w:val="ListParagraph"/>
              <w:spacing w:line="360" w:lineRule="auto"/>
              <w:ind w:left="317" w:right="51"/>
              <w:jc w:val="both"/>
              <w:rPr>
                <w:rFonts w:ascii="Arial" w:eastAsia="Calibri" w:hAnsi="Arial" w:cs="Arial"/>
                <w:spacing w:val="-1"/>
              </w:rPr>
            </w:pPr>
          </w:p>
        </w:tc>
      </w:tr>
      <w:tr w:rsidR="00B42735" w:rsidRPr="00631670" w:rsidTr="002F2F02">
        <w:trPr>
          <w:trHeight w:val="278"/>
        </w:trPr>
        <w:tc>
          <w:tcPr>
            <w:tcW w:w="1951" w:type="dxa"/>
            <w:shd w:val="clear" w:color="auto" w:fill="auto"/>
          </w:tcPr>
          <w:p w:rsidR="00B42735" w:rsidRPr="00631670"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shd w:val="clear" w:color="auto" w:fill="auto"/>
          </w:tcPr>
          <w:p w:rsidR="00B42735" w:rsidRPr="00914483" w:rsidRDefault="00B42735" w:rsidP="00E845D1">
            <w:pPr>
              <w:pStyle w:val="ListParagraph"/>
              <w:numPr>
                <w:ilvl w:val="0"/>
                <w:numId w:val="79"/>
              </w:numPr>
              <w:spacing w:line="360" w:lineRule="auto"/>
              <w:ind w:left="317" w:right="51"/>
              <w:jc w:val="both"/>
              <w:rPr>
                <w:rFonts w:ascii="Arial" w:hAnsi="Arial" w:cs="Arial"/>
              </w:rPr>
            </w:pPr>
            <w:r>
              <w:rPr>
                <w:rFonts w:ascii="Arial" w:hAnsi="Arial" w:cs="Arial"/>
                <w:lang w:val="en-ID"/>
              </w:rPr>
              <w:t>Undang-Undang Republik Indonesia Nomor 44 tahun 2009 tentang Rumah Sakit;</w:t>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914483">
              <w:rPr>
                <w:rFonts w:ascii="Arial" w:hAnsi="Arial" w:cs="Arial"/>
              </w:rPr>
              <w:t>Undang-Undang    Republik  Indonesia  Nomor  36 tahun  2009 tentang Kesehatan</w:t>
            </w:r>
            <w:r>
              <w:rPr>
                <w:rFonts w:ascii="Arial" w:hAnsi="Arial" w:cs="Arial"/>
                <w:lang w:val="en-ID"/>
              </w:rPr>
              <w:t>;</w:t>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5512E2">
              <w:rPr>
                <w:rFonts w:ascii="Arial" w:hAnsi="Arial" w:cs="Arial"/>
              </w:rPr>
              <w:t>Peraturan  Menteri  Kesehatan  Republik  Indonesia  Nomor 1333/Menkes/SK/XII/1999 tentang Standar Pelayanan Rumah Sakit</w:t>
            </w:r>
            <w:r>
              <w:rPr>
                <w:rFonts w:ascii="Arial" w:hAnsi="Arial" w:cs="Arial"/>
                <w:lang w:val="en-ID"/>
              </w:rPr>
              <w:t>;</w:t>
            </w:r>
            <w:r w:rsidRPr="005512E2">
              <w:rPr>
                <w:rFonts w:ascii="Arial" w:hAnsi="Arial" w:cs="Arial"/>
              </w:rPr>
              <w:tab/>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5512E2">
              <w:rPr>
                <w:rFonts w:ascii="Arial" w:hAnsi="Arial" w:cs="Arial"/>
              </w:rPr>
              <w:t xml:space="preserve">Peraturan  Menteri  Kesehatan  Republik  Indonesia Nomor </w:t>
            </w:r>
            <w:r w:rsidRPr="005512E2">
              <w:rPr>
                <w:rFonts w:ascii="Arial" w:hAnsi="Arial" w:cs="Arial"/>
              </w:rPr>
              <w:lastRenderedPageBreak/>
              <w:t>1691/MENKES/PER/VIII/2011  Tentang  Keselamatan  Pasien Rumah Sakit</w:t>
            </w:r>
            <w:r>
              <w:rPr>
                <w:rFonts w:ascii="Arial" w:hAnsi="Arial" w:cs="Arial"/>
                <w:lang w:val="en-ID"/>
              </w:rPr>
              <w:t>;</w:t>
            </w:r>
            <w:r w:rsidRPr="005512E2">
              <w:rPr>
                <w:rFonts w:ascii="Arial" w:hAnsi="Arial" w:cs="Arial"/>
              </w:rPr>
              <w:tab/>
            </w:r>
          </w:p>
          <w:p w:rsidR="00B42735" w:rsidRPr="005512E2" w:rsidRDefault="00B42735" w:rsidP="00E845D1">
            <w:pPr>
              <w:pStyle w:val="ListParagraph"/>
              <w:numPr>
                <w:ilvl w:val="0"/>
                <w:numId w:val="79"/>
              </w:numPr>
              <w:spacing w:line="360" w:lineRule="auto"/>
              <w:ind w:left="317" w:right="51"/>
              <w:jc w:val="both"/>
              <w:rPr>
                <w:rFonts w:ascii="Arial" w:hAnsi="Arial" w:cs="Arial"/>
              </w:rPr>
            </w:pPr>
            <w:r w:rsidRPr="005512E2">
              <w:rPr>
                <w:rFonts w:ascii="Arial" w:hAnsi="Arial" w:cs="Arial"/>
              </w:rPr>
              <w:t>Permenkes Nomor 1204 Tahun 2004 Tentang Persyaratan Kesehatan Lingkungan Rumah Sakit</w:t>
            </w:r>
            <w:r w:rsidRPr="005512E2">
              <w:rPr>
                <w:rFonts w:ascii="Arial" w:hAnsi="Arial" w:cs="Arial"/>
              </w:rPr>
              <w:tab/>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Surat keputusan Menteri Republik Indonesia Nomor: 270/Menkes/SK/III/2008 tentang manajerial Pencegahan Dan Pengendalian Infeksi di Rumah Sakit dan Fasilitas Kesehatan lain nya</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Surat keputusan menteri Republik Indonesia Nomor: 382/Menkes/SK/III/2008 tentang Pedoman Pencegahan Dan Pengendalian Infeksi di Rumah sakit dan Fasilitas Kesehatan lainnya</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lang w:val="en-ID"/>
              </w:rPr>
              <w:t>Surat</w:t>
            </w:r>
            <w:r>
              <w:rPr>
                <w:rFonts w:ascii="Arial" w:hAnsi="Arial" w:cs="Arial"/>
                <w:lang w:val="en-ID"/>
              </w:rPr>
              <w:t xml:space="preserve"> </w:t>
            </w:r>
            <w:r w:rsidRPr="00631670">
              <w:rPr>
                <w:rFonts w:ascii="Arial" w:hAnsi="Arial" w:cs="Arial"/>
                <w:lang w:val="en-ID"/>
              </w:rPr>
              <w:t>Keputusan</w:t>
            </w:r>
            <w:r>
              <w:rPr>
                <w:rFonts w:ascii="Arial" w:hAnsi="Arial" w:cs="Arial"/>
                <w:lang w:val="en-ID"/>
              </w:rPr>
              <w:t xml:space="preserve"> </w:t>
            </w:r>
            <w:r w:rsidRPr="00631670">
              <w:rPr>
                <w:rFonts w:ascii="Arial" w:hAnsi="Arial" w:cs="Arial"/>
                <w:lang w:val="en-ID"/>
              </w:rPr>
              <w:t>Kepala</w:t>
            </w:r>
            <w:r>
              <w:rPr>
                <w:rFonts w:ascii="Arial" w:hAnsi="Arial" w:cs="Arial"/>
                <w:lang w:val="en-ID"/>
              </w:rPr>
              <w:t xml:space="preserve"> </w:t>
            </w:r>
            <w:r w:rsidRPr="00631670">
              <w:rPr>
                <w:rFonts w:ascii="Arial" w:hAnsi="Arial" w:cs="Arial"/>
                <w:lang w:val="en-ID"/>
              </w:rPr>
              <w:t>DinasKesehatanProvinsi Kalimantan Tengah Nomor 134/JSK-2/X-2013 tentang Pemberian Ijin Operasional Tetap kepada Rumah Sakit Umum Daerah dr. Murjani Sampit;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eastAsia="Calibri" w:hAnsi="Arial" w:cs="Arial"/>
                <w:spacing w:val="1"/>
              </w:rPr>
              <w:t>Pe</w:t>
            </w:r>
            <w:r w:rsidRPr="00631670">
              <w:rPr>
                <w:rFonts w:ascii="Arial" w:eastAsia="Calibri" w:hAnsi="Arial" w:cs="Arial"/>
                <w:spacing w:val="-3"/>
              </w:rPr>
              <w:t>d</w:t>
            </w:r>
            <w:r w:rsidRPr="00631670">
              <w:rPr>
                <w:rFonts w:ascii="Arial" w:eastAsia="Calibri" w:hAnsi="Arial" w:cs="Arial"/>
                <w:spacing w:val="1"/>
              </w:rPr>
              <w:t>o</w:t>
            </w:r>
            <w:r w:rsidRPr="00631670">
              <w:rPr>
                <w:rFonts w:ascii="Arial" w:eastAsia="Calibri" w:hAnsi="Arial" w:cs="Arial"/>
              </w:rPr>
              <w:t>m</w:t>
            </w:r>
            <w:r w:rsidRPr="00631670">
              <w:rPr>
                <w:rFonts w:ascii="Arial" w:eastAsia="Calibri" w:hAnsi="Arial" w:cs="Arial"/>
                <w:spacing w:val="3"/>
              </w:rPr>
              <w:t>a</w:t>
            </w:r>
            <w:r w:rsidRPr="00631670">
              <w:rPr>
                <w:rFonts w:ascii="Arial" w:eastAsia="Calibri" w:hAnsi="Arial" w:cs="Arial"/>
              </w:rPr>
              <w:t xml:space="preserve">n  </w:t>
            </w:r>
            <w:r w:rsidRPr="00631670">
              <w:rPr>
                <w:rFonts w:ascii="Arial" w:eastAsia="Calibri" w:hAnsi="Arial" w:cs="Arial"/>
                <w:spacing w:val="43"/>
              </w:rPr>
              <w:t xml:space="preserve"> </w:t>
            </w:r>
            <w:r w:rsidRPr="00631670">
              <w:rPr>
                <w:rFonts w:ascii="Arial" w:eastAsia="Calibri" w:hAnsi="Arial" w:cs="Arial"/>
              </w:rPr>
              <w:t>Sa</w:t>
            </w:r>
            <w:r w:rsidRPr="00631670">
              <w:rPr>
                <w:rFonts w:ascii="Arial" w:eastAsia="Calibri" w:hAnsi="Arial" w:cs="Arial"/>
                <w:spacing w:val="-1"/>
              </w:rPr>
              <w:t>n</w:t>
            </w:r>
            <w:r w:rsidRPr="00631670">
              <w:rPr>
                <w:rFonts w:ascii="Arial" w:eastAsia="Calibri" w:hAnsi="Arial" w:cs="Arial"/>
                <w:spacing w:val="1"/>
              </w:rPr>
              <w:t>i</w:t>
            </w:r>
            <w:r w:rsidRPr="00631670">
              <w:rPr>
                <w:rFonts w:ascii="Arial" w:eastAsia="Calibri" w:hAnsi="Arial" w:cs="Arial"/>
                <w:spacing w:val="-1"/>
              </w:rPr>
              <w:t>t</w:t>
            </w:r>
            <w:r w:rsidRPr="00631670">
              <w:rPr>
                <w:rFonts w:ascii="Arial" w:eastAsia="Calibri" w:hAnsi="Arial" w:cs="Arial"/>
              </w:rPr>
              <w:t>a</w:t>
            </w:r>
            <w:r w:rsidRPr="00631670">
              <w:rPr>
                <w:rFonts w:ascii="Arial" w:eastAsia="Calibri" w:hAnsi="Arial" w:cs="Arial"/>
                <w:spacing w:val="-2"/>
              </w:rPr>
              <w:t>s</w:t>
            </w:r>
            <w:r w:rsidRPr="00631670">
              <w:rPr>
                <w:rFonts w:ascii="Arial" w:eastAsia="Calibri" w:hAnsi="Arial" w:cs="Arial"/>
              </w:rPr>
              <w:t xml:space="preserve">i  </w:t>
            </w:r>
            <w:r w:rsidRPr="00631670">
              <w:rPr>
                <w:rFonts w:ascii="Arial" w:eastAsia="Calibri" w:hAnsi="Arial" w:cs="Arial"/>
                <w:spacing w:val="40"/>
              </w:rPr>
              <w:t xml:space="preserve"> </w:t>
            </w:r>
            <w:r w:rsidRPr="00631670">
              <w:rPr>
                <w:rFonts w:ascii="Arial" w:eastAsia="Calibri" w:hAnsi="Arial" w:cs="Arial"/>
              </w:rPr>
              <w:t>R</w:t>
            </w:r>
            <w:r w:rsidRPr="00631670">
              <w:rPr>
                <w:rFonts w:ascii="Arial" w:eastAsia="Calibri" w:hAnsi="Arial" w:cs="Arial"/>
                <w:spacing w:val="2"/>
              </w:rPr>
              <w:t>u</w:t>
            </w:r>
            <w:r w:rsidRPr="00631670">
              <w:rPr>
                <w:rFonts w:ascii="Arial" w:eastAsia="Calibri" w:hAnsi="Arial" w:cs="Arial"/>
              </w:rPr>
              <w:t xml:space="preserve">mah  </w:t>
            </w:r>
            <w:r w:rsidRPr="00631670">
              <w:rPr>
                <w:rFonts w:ascii="Arial" w:eastAsia="Calibri" w:hAnsi="Arial" w:cs="Arial"/>
                <w:spacing w:val="38"/>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 xml:space="preserve">t  </w:t>
            </w:r>
            <w:r w:rsidRPr="00631670">
              <w:rPr>
                <w:rFonts w:ascii="Arial" w:eastAsia="Calibri" w:hAnsi="Arial" w:cs="Arial"/>
                <w:spacing w:val="33"/>
              </w:rPr>
              <w:t xml:space="preserve"> </w:t>
            </w:r>
            <w:r w:rsidRPr="00631670">
              <w:rPr>
                <w:rFonts w:ascii="Arial" w:eastAsia="Calibri" w:hAnsi="Arial" w:cs="Arial"/>
                <w:spacing w:val="1"/>
              </w:rPr>
              <w:t>D</w:t>
            </w:r>
            <w:r w:rsidRPr="00631670">
              <w:rPr>
                <w:rFonts w:ascii="Arial" w:eastAsia="Calibri" w:hAnsi="Arial" w:cs="Arial"/>
              </w:rPr>
              <w:t xml:space="preserve">i  </w:t>
            </w:r>
            <w:r w:rsidRPr="00631670">
              <w:rPr>
                <w:rFonts w:ascii="Arial" w:eastAsia="Calibri" w:hAnsi="Arial" w:cs="Arial"/>
                <w:spacing w:val="29"/>
              </w:rPr>
              <w:t xml:space="preserve"> </w:t>
            </w:r>
            <w:r w:rsidRPr="00631670">
              <w:rPr>
                <w:rFonts w:ascii="Arial" w:eastAsia="Calibri" w:hAnsi="Arial" w:cs="Arial"/>
                <w:spacing w:val="3"/>
              </w:rPr>
              <w:t>I</w:t>
            </w:r>
            <w:r w:rsidRPr="00631670">
              <w:rPr>
                <w:rFonts w:ascii="Arial" w:eastAsia="Calibri" w:hAnsi="Arial" w:cs="Arial"/>
                <w:spacing w:val="-3"/>
              </w:rPr>
              <w:t>n</w:t>
            </w:r>
            <w:r w:rsidRPr="00631670">
              <w:rPr>
                <w:rFonts w:ascii="Arial" w:eastAsia="Calibri" w:hAnsi="Arial" w:cs="Arial"/>
                <w:spacing w:val="-1"/>
              </w:rPr>
              <w:t>d</w:t>
            </w:r>
            <w:r w:rsidRPr="00631670">
              <w:rPr>
                <w:rFonts w:ascii="Arial" w:eastAsia="Calibri" w:hAnsi="Arial" w:cs="Arial"/>
                <w:spacing w:val="1"/>
              </w:rPr>
              <w:t>o</w:t>
            </w:r>
            <w:r w:rsidRPr="00631670">
              <w:rPr>
                <w:rFonts w:ascii="Arial" w:eastAsia="Calibri" w:hAnsi="Arial" w:cs="Arial"/>
                <w:spacing w:val="-1"/>
              </w:rPr>
              <w:t>n</w:t>
            </w:r>
            <w:r w:rsidRPr="00631670">
              <w:rPr>
                <w:rFonts w:ascii="Arial" w:eastAsia="Calibri" w:hAnsi="Arial" w:cs="Arial"/>
                <w:spacing w:val="1"/>
              </w:rPr>
              <w:t>es</w:t>
            </w:r>
            <w:r w:rsidRPr="00631670">
              <w:rPr>
                <w:rFonts w:ascii="Arial" w:eastAsia="Calibri" w:hAnsi="Arial" w:cs="Arial"/>
                <w:spacing w:val="-1"/>
              </w:rPr>
              <w:t>i</w:t>
            </w:r>
            <w:r w:rsidRPr="00631670">
              <w:rPr>
                <w:rFonts w:ascii="Arial" w:eastAsia="Calibri" w:hAnsi="Arial" w:cs="Arial"/>
              </w:rPr>
              <w:t xml:space="preserve">a,      </w:t>
            </w:r>
            <w:r w:rsidRPr="00631670">
              <w:rPr>
                <w:rFonts w:ascii="Arial" w:eastAsia="Calibri" w:hAnsi="Arial" w:cs="Arial"/>
                <w:spacing w:val="22"/>
              </w:rPr>
              <w:t xml:space="preserve"> </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spacing w:val="1"/>
              </w:rPr>
              <w:t>r</w:t>
            </w:r>
            <w:r w:rsidRPr="00631670">
              <w:rPr>
                <w:rFonts w:ascii="Arial" w:eastAsia="Calibri" w:hAnsi="Arial" w:cs="Arial"/>
                <w:spacing w:val="-1"/>
              </w:rPr>
              <w:t>j</w:t>
            </w:r>
            <w:r w:rsidRPr="00631670">
              <w:rPr>
                <w:rFonts w:ascii="Arial" w:eastAsia="Calibri" w:hAnsi="Arial" w:cs="Arial"/>
                <w:spacing w:val="1"/>
              </w:rPr>
              <w:t>e</w:t>
            </w:r>
            <w:r w:rsidRPr="00631670">
              <w:rPr>
                <w:rFonts w:ascii="Arial" w:eastAsia="Calibri" w:hAnsi="Arial" w:cs="Arial"/>
              </w:rPr>
              <w:t xml:space="preserve">n  </w:t>
            </w:r>
            <w:r w:rsidRPr="00631670">
              <w:rPr>
                <w:rFonts w:ascii="Arial" w:eastAsia="Calibri" w:hAnsi="Arial" w:cs="Arial"/>
                <w:spacing w:val="38"/>
              </w:rPr>
              <w:t xml:space="preserve"> </w:t>
            </w:r>
            <w:r w:rsidRPr="00631670">
              <w:rPr>
                <w:rFonts w:ascii="Arial" w:eastAsia="Calibri" w:hAnsi="Arial" w:cs="Arial"/>
                <w:spacing w:val="1"/>
              </w:rPr>
              <w:t>P2</w:t>
            </w:r>
            <w:r w:rsidRPr="00631670">
              <w:rPr>
                <w:rFonts w:ascii="Arial" w:eastAsia="Calibri" w:hAnsi="Arial" w:cs="Arial"/>
              </w:rPr>
              <w:t xml:space="preserve">M  </w:t>
            </w:r>
            <w:r w:rsidRPr="00631670">
              <w:rPr>
                <w:rFonts w:ascii="Arial" w:eastAsia="Calibri" w:hAnsi="Arial" w:cs="Arial"/>
                <w:spacing w:val="34"/>
              </w:rPr>
              <w:t xml:space="preserve"> </w:t>
            </w:r>
            <w:r w:rsidRPr="00631670">
              <w:rPr>
                <w:rFonts w:ascii="Arial" w:eastAsia="Calibri" w:hAnsi="Arial" w:cs="Arial"/>
                <w:w w:val="102"/>
              </w:rPr>
              <w:t xml:space="preserve">&amp; </w:t>
            </w:r>
            <w:r w:rsidRPr="00631670">
              <w:rPr>
                <w:rFonts w:ascii="Arial" w:eastAsia="Calibri" w:hAnsi="Arial" w:cs="Arial"/>
                <w:spacing w:val="1"/>
              </w:rPr>
              <w:t>Pe</w:t>
            </w:r>
            <w:r w:rsidRPr="00631670">
              <w:rPr>
                <w:rFonts w:ascii="Arial" w:eastAsia="Calibri" w:hAnsi="Arial" w:cs="Arial"/>
                <w:spacing w:val="-3"/>
              </w:rPr>
              <w:t>n</w:t>
            </w:r>
            <w:r w:rsidRPr="00631670">
              <w:rPr>
                <w:rFonts w:ascii="Arial" w:eastAsia="Calibri" w:hAnsi="Arial" w:cs="Arial"/>
                <w:spacing w:val="4"/>
              </w:rPr>
              <w:t>y</w:t>
            </w:r>
            <w:r w:rsidRPr="00631670">
              <w:rPr>
                <w:rFonts w:ascii="Arial" w:eastAsia="Calibri" w:hAnsi="Arial" w:cs="Arial"/>
                <w:spacing w:val="1"/>
              </w:rPr>
              <w:t>e</w:t>
            </w:r>
            <w:r w:rsidRPr="00631670">
              <w:rPr>
                <w:rFonts w:ascii="Arial" w:eastAsia="Calibri" w:hAnsi="Arial" w:cs="Arial"/>
                <w:spacing w:val="-1"/>
              </w:rPr>
              <w:t>h</w:t>
            </w:r>
            <w:r w:rsidRPr="00631670">
              <w:rPr>
                <w:rFonts w:ascii="Arial" w:eastAsia="Calibri" w:hAnsi="Arial" w:cs="Arial"/>
              </w:rPr>
              <w:t>a</w:t>
            </w:r>
            <w:r w:rsidRPr="00631670">
              <w:rPr>
                <w:rFonts w:ascii="Arial" w:eastAsia="Calibri" w:hAnsi="Arial" w:cs="Arial"/>
                <w:spacing w:val="-1"/>
              </w:rPr>
              <w:t>t</w:t>
            </w:r>
            <w:r w:rsidRPr="00631670">
              <w:rPr>
                <w:rFonts w:ascii="Arial" w:eastAsia="Calibri" w:hAnsi="Arial" w:cs="Arial"/>
              </w:rPr>
              <w:t>an</w:t>
            </w:r>
            <w:r w:rsidRPr="00631670">
              <w:rPr>
                <w:rFonts w:ascii="Arial" w:eastAsia="Calibri" w:hAnsi="Arial" w:cs="Arial"/>
                <w:spacing w:val="19"/>
              </w:rPr>
              <w:t xml:space="preserve"> </w:t>
            </w:r>
            <w:r w:rsidRPr="00631670">
              <w:rPr>
                <w:rFonts w:ascii="Arial" w:eastAsia="Calibri" w:hAnsi="Arial" w:cs="Arial"/>
                <w:spacing w:val="4"/>
              </w:rPr>
              <w:t>L</w:t>
            </w:r>
            <w:r w:rsidRPr="00631670">
              <w:rPr>
                <w:rFonts w:ascii="Arial" w:eastAsia="Calibri" w:hAnsi="Arial" w:cs="Arial"/>
                <w:spacing w:val="-1"/>
              </w:rPr>
              <w:t>in</w:t>
            </w:r>
            <w:r w:rsidRPr="00631670">
              <w:rPr>
                <w:rFonts w:ascii="Arial" w:eastAsia="Calibri" w:hAnsi="Arial" w:cs="Arial"/>
              </w:rPr>
              <w:t>g</w:t>
            </w:r>
            <w:r w:rsidRPr="00631670">
              <w:rPr>
                <w:rFonts w:ascii="Arial" w:eastAsia="Calibri" w:hAnsi="Arial" w:cs="Arial"/>
                <w:spacing w:val="3"/>
              </w:rPr>
              <w:t>k</w:t>
            </w:r>
            <w:r w:rsidRPr="00631670">
              <w:rPr>
                <w:rFonts w:ascii="Arial" w:eastAsia="Calibri" w:hAnsi="Arial" w:cs="Arial"/>
                <w:spacing w:val="-3"/>
              </w:rPr>
              <w:t>u</w:t>
            </w:r>
            <w:r w:rsidRPr="00631670">
              <w:rPr>
                <w:rFonts w:ascii="Arial" w:eastAsia="Calibri" w:hAnsi="Arial" w:cs="Arial"/>
                <w:spacing w:val="-1"/>
              </w:rPr>
              <w:t>n</w:t>
            </w:r>
            <w:r w:rsidRPr="00631670">
              <w:rPr>
                <w:rFonts w:ascii="Arial" w:eastAsia="Calibri" w:hAnsi="Arial" w:cs="Arial"/>
                <w:spacing w:val="2"/>
              </w:rPr>
              <w:t>g</w:t>
            </w:r>
            <w:r w:rsidRPr="00631670">
              <w:rPr>
                <w:rFonts w:ascii="Arial" w:eastAsia="Calibri" w:hAnsi="Arial" w:cs="Arial"/>
                <w:spacing w:val="3"/>
              </w:rPr>
              <w:t>a</w:t>
            </w:r>
            <w:r w:rsidRPr="00631670">
              <w:rPr>
                <w:rFonts w:ascii="Arial" w:eastAsia="Calibri" w:hAnsi="Arial" w:cs="Arial"/>
              </w:rPr>
              <w:t>n</w:t>
            </w:r>
            <w:r w:rsidRPr="00631670">
              <w:rPr>
                <w:rFonts w:ascii="Arial" w:eastAsia="Calibri" w:hAnsi="Arial" w:cs="Arial"/>
                <w:spacing w:val="20"/>
              </w:rPr>
              <w:t xml:space="preserve"> </w:t>
            </w:r>
            <w:r w:rsidRPr="00631670">
              <w:rPr>
                <w:rFonts w:ascii="Arial" w:eastAsia="Calibri" w:hAnsi="Arial" w:cs="Arial"/>
                <w:spacing w:val="1"/>
              </w:rPr>
              <w:t>D</w:t>
            </w:r>
            <w:r w:rsidRPr="00631670">
              <w:rPr>
                <w:rFonts w:ascii="Arial" w:eastAsia="Calibri" w:hAnsi="Arial" w:cs="Arial"/>
              </w:rPr>
              <w:t>an</w:t>
            </w:r>
            <w:r w:rsidRPr="00631670">
              <w:rPr>
                <w:rFonts w:ascii="Arial" w:eastAsia="Calibri" w:hAnsi="Arial" w:cs="Arial"/>
                <w:spacing w:val="7"/>
              </w:rPr>
              <w:t xml:space="preserve"> </w:t>
            </w:r>
            <w:r w:rsidRPr="00631670">
              <w:rPr>
                <w:rFonts w:ascii="Arial" w:eastAsia="Calibri" w:hAnsi="Arial" w:cs="Arial"/>
                <w:spacing w:val="1"/>
              </w:rPr>
              <w:t>Die</w:t>
            </w:r>
            <w:r w:rsidRPr="00631670">
              <w:rPr>
                <w:rFonts w:ascii="Arial" w:eastAsia="Calibri" w:hAnsi="Arial" w:cs="Arial"/>
                <w:spacing w:val="-1"/>
              </w:rPr>
              <w:t>j</w:t>
            </w:r>
            <w:r w:rsidRPr="00631670">
              <w:rPr>
                <w:rFonts w:ascii="Arial" w:eastAsia="Calibri" w:hAnsi="Arial" w:cs="Arial"/>
                <w:spacing w:val="1"/>
              </w:rPr>
              <w:t>e</w:t>
            </w:r>
            <w:r w:rsidRPr="00631670">
              <w:rPr>
                <w:rFonts w:ascii="Arial" w:eastAsia="Calibri" w:hAnsi="Arial" w:cs="Arial"/>
              </w:rPr>
              <w:t>n</w:t>
            </w:r>
            <w:r w:rsidRPr="00631670">
              <w:rPr>
                <w:rFonts w:ascii="Arial" w:eastAsia="Calibri" w:hAnsi="Arial" w:cs="Arial"/>
                <w:spacing w:val="11"/>
              </w:rPr>
              <w:t xml:space="preserve"> </w:t>
            </w:r>
            <w:r w:rsidRPr="00631670">
              <w:rPr>
                <w:rFonts w:ascii="Arial" w:eastAsia="Calibri" w:hAnsi="Arial" w:cs="Arial"/>
                <w:spacing w:val="1"/>
              </w:rPr>
              <w:t>Pe</w:t>
            </w:r>
            <w:r w:rsidRPr="00631670">
              <w:rPr>
                <w:rFonts w:ascii="Arial" w:eastAsia="Calibri" w:hAnsi="Arial" w:cs="Arial"/>
                <w:spacing w:val="-1"/>
              </w:rPr>
              <w:t>l</w:t>
            </w:r>
            <w:r w:rsidRPr="00631670">
              <w:rPr>
                <w:rFonts w:ascii="Arial" w:eastAsia="Calibri" w:hAnsi="Arial" w:cs="Arial"/>
                <w:spacing w:val="3"/>
              </w:rPr>
              <w:t>a</w:t>
            </w:r>
            <w:r w:rsidRPr="00631670">
              <w:rPr>
                <w:rFonts w:ascii="Arial" w:eastAsia="Calibri" w:hAnsi="Arial" w:cs="Arial"/>
                <w:spacing w:val="1"/>
              </w:rPr>
              <w:t>y</w:t>
            </w:r>
            <w:r w:rsidRPr="00631670">
              <w:rPr>
                <w:rFonts w:ascii="Arial" w:eastAsia="Calibri" w:hAnsi="Arial" w:cs="Arial"/>
              </w:rPr>
              <w:t>a</w:t>
            </w:r>
            <w:r w:rsidRPr="00631670">
              <w:rPr>
                <w:rFonts w:ascii="Arial" w:eastAsia="Calibri" w:hAnsi="Arial" w:cs="Arial"/>
                <w:spacing w:val="-1"/>
              </w:rPr>
              <w:t>n</w:t>
            </w:r>
            <w:r w:rsidRPr="00631670">
              <w:rPr>
                <w:rFonts w:ascii="Arial" w:eastAsia="Calibri" w:hAnsi="Arial" w:cs="Arial"/>
              </w:rPr>
              <w:t>an</w:t>
            </w:r>
            <w:r w:rsidRPr="00631670">
              <w:rPr>
                <w:rFonts w:ascii="Arial" w:eastAsia="Calibri" w:hAnsi="Arial" w:cs="Arial"/>
                <w:spacing w:val="16"/>
              </w:rPr>
              <w:t xml:space="preserve"> </w:t>
            </w:r>
            <w:r w:rsidRPr="00631670">
              <w:rPr>
                <w:rFonts w:ascii="Arial" w:eastAsia="Calibri" w:hAnsi="Arial" w:cs="Arial"/>
                <w:spacing w:val="2"/>
              </w:rPr>
              <w:t>M</w:t>
            </w:r>
            <w:r w:rsidRPr="00631670">
              <w:rPr>
                <w:rFonts w:ascii="Arial" w:eastAsia="Calibri" w:hAnsi="Arial" w:cs="Arial"/>
                <w:spacing w:val="1"/>
              </w:rPr>
              <w:t>e</w:t>
            </w:r>
            <w:r w:rsidRPr="00631670">
              <w:rPr>
                <w:rFonts w:ascii="Arial" w:eastAsia="Calibri" w:hAnsi="Arial" w:cs="Arial"/>
                <w:spacing w:val="-1"/>
              </w:rPr>
              <w:t>d</w:t>
            </w:r>
            <w:r w:rsidRPr="00631670">
              <w:rPr>
                <w:rFonts w:ascii="Arial" w:eastAsia="Calibri" w:hAnsi="Arial" w:cs="Arial"/>
                <w:spacing w:val="1"/>
              </w:rPr>
              <w:t>i</w:t>
            </w:r>
            <w:r w:rsidRPr="00631670">
              <w:rPr>
                <w:rFonts w:ascii="Arial" w:eastAsia="Calibri" w:hAnsi="Arial" w:cs="Arial"/>
              </w:rPr>
              <w:t>k</w:t>
            </w:r>
            <w:r w:rsidRPr="00631670">
              <w:rPr>
                <w:rFonts w:ascii="Arial" w:eastAsia="Calibri" w:hAnsi="Arial" w:cs="Arial"/>
                <w:spacing w:val="13"/>
              </w:rPr>
              <w:t xml:space="preserve"> </w:t>
            </w:r>
            <w:r w:rsidRPr="00631670">
              <w:rPr>
                <w:rFonts w:ascii="Arial" w:eastAsia="Calibri" w:hAnsi="Arial" w:cs="Arial"/>
                <w:spacing w:val="1"/>
              </w:rPr>
              <w:t>De</w:t>
            </w:r>
            <w:r w:rsidRPr="00631670">
              <w:rPr>
                <w:rFonts w:ascii="Arial" w:eastAsia="Calibri" w:hAnsi="Arial" w:cs="Arial"/>
                <w:spacing w:val="-1"/>
              </w:rPr>
              <w:t>p</w:t>
            </w:r>
            <w:r w:rsidRPr="00631670">
              <w:rPr>
                <w:rFonts w:ascii="Arial" w:eastAsia="Calibri" w:hAnsi="Arial" w:cs="Arial"/>
                <w:spacing w:val="1"/>
              </w:rPr>
              <w:t>ke</w:t>
            </w:r>
            <w:r w:rsidRPr="00631670">
              <w:rPr>
                <w:rFonts w:ascii="Arial" w:eastAsia="Calibri" w:hAnsi="Arial" w:cs="Arial"/>
              </w:rPr>
              <w:t>s</w:t>
            </w:r>
            <w:r w:rsidRPr="00631670">
              <w:rPr>
                <w:rFonts w:ascii="Arial" w:eastAsia="Calibri" w:hAnsi="Arial" w:cs="Arial"/>
                <w:spacing w:val="12"/>
              </w:rPr>
              <w:t xml:space="preserve"> </w:t>
            </w:r>
            <w:r w:rsidRPr="00631670">
              <w:rPr>
                <w:rFonts w:ascii="Arial" w:eastAsia="Calibri" w:hAnsi="Arial" w:cs="Arial"/>
              </w:rPr>
              <w:t>R</w:t>
            </w:r>
            <w:r w:rsidRPr="00631670">
              <w:rPr>
                <w:rFonts w:ascii="Arial" w:eastAsia="Calibri" w:hAnsi="Arial" w:cs="Arial"/>
                <w:spacing w:val="1"/>
              </w:rPr>
              <w:t>1</w:t>
            </w:r>
            <w:r w:rsidRPr="00631670">
              <w:rPr>
                <w:rFonts w:ascii="Arial" w:eastAsia="Calibri" w:hAnsi="Arial" w:cs="Arial"/>
              </w:rPr>
              <w:t xml:space="preserve">, </w:t>
            </w:r>
            <w:r w:rsidRPr="00631670">
              <w:rPr>
                <w:rFonts w:ascii="Arial" w:eastAsia="Calibri" w:hAnsi="Arial" w:cs="Arial"/>
                <w:spacing w:val="6"/>
              </w:rPr>
              <w:t xml:space="preserve"> </w:t>
            </w:r>
            <w:r w:rsidRPr="00631670">
              <w:rPr>
                <w:rFonts w:ascii="Arial" w:eastAsia="Calibri" w:hAnsi="Arial" w:cs="Arial"/>
                <w:spacing w:val="1"/>
                <w:w w:val="102"/>
              </w:rPr>
              <w:t>200</w:t>
            </w:r>
            <w:r w:rsidRPr="00631670">
              <w:rPr>
                <w:rFonts w:ascii="Arial" w:eastAsia="Calibri" w:hAnsi="Arial" w:cs="Arial"/>
                <w:w w:val="102"/>
              </w:rPr>
              <w:t>2</w:t>
            </w:r>
            <w:r w:rsidRPr="00631670">
              <w:rPr>
                <w:rFonts w:ascii="Arial" w:eastAsia="Calibri" w:hAnsi="Arial" w:cs="Arial"/>
                <w:w w:val="102"/>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Buku pedoman pencegahan dan pengendalian infeksi di rumah sakit dan fasilitas kesehatan lainya,Depkes RI, 2007</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hAnsi="Arial" w:cs="Arial"/>
              </w:rPr>
              <w:t>Buku pedoman</w:t>
            </w:r>
            <w:r w:rsidRPr="00631670">
              <w:rPr>
                <w:rFonts w:ascii="Arial" w:hAnsi="Arial" w:cs="Arial"/>
                <w:lang w:val="en-ID"/>
              </w:rPr>
              <w:t xml:space="preserve"> manajerial </w:t>
            </w:r>
            <w:r w:rsidRPr="00631670">
              <w:rPr>
                <w:rFonts w:ascii="Arial" w:hAnsi="Arial" w:cs="Arial"/>
              </w:rPr>
              <w:t xml:space="preserve"> pencegahan dan pengendalian infeksi di rumah sakit dan fasilitas kesehatan lainya,Depkes RI, 2007</w:t>
            </w:r>
            <w:r w:rsidRPr="00631670">
              <w:rPr>
                <w:rFonts w:ascii="Arial" w:hAnsi="Arial" w:cs="Arial"/>
                <w:lang w:val="en-ID"/>
              </w:rPr>
              <w:t>;</w:t>
            </w:r>
          </w:p>
          <w:p w:rsidR="00B42735" w:rsidRPr="00631670" w:rsidRDefault="00B42735" w:rsidP="00E845D1">
            <w:pPr>
              <w:pStyle w:val="ListParagraph"/>
              <w:numPr>
                <w:ilvl w:val="0"/>
                <w:numId w:val="79"/>
              </w:numPr>
              <w:spacing w:line="360" w:lineRule="auto"/>
              <w:ind w:left="317" w:right="51"/>
              <w:jc w:val="both"/>
              <w:rPr>
                <w:rFonts w:ascii="Arial" w:hAnsi="Arial" w:cs="Arial"/>
              </w:rPr>
            </w:pPr>
            <w:r w:rsidRPr="00631670">
              <w:rPr>
                <w:rFonts w:ascii="Arial" w:eastAsia="Calibri" w:hAnsi="Arial" w:cs="Arial"/>
                <w:lang w:val="en-ID"/>
              </w:rPr>
              <w:t xml:space="preserve">Surat Keputusan Direktur RSUD dr. Murjani </w:t>
            </w:r>
            <w:proofErr w:type="gramStart"/>
            <w:r w:rsidRPr="00631670">
              <w:rPr>
                <w:rFonts w:ascii="Arial" w:eastAsia="Calibri" w:hAnsi="Arial" w:cs="Arial"/>
                <w:lang w:val="en-ID"/>
              </w:rPr>
              <w:t>Sampit</w:t>
            </w:r>
            <w:r w:rsidRPr="00631670">
              <w:rPr>
                <w:rFonts w:ascii="Arial" w:eastAsia="Calibri" w:hAnsi="Arial" w:cs="Arial"/>
              </w:rPr>
              <w:t xml:space="preserve"> </w:t>
            </w:r>
            <w:r w:rsidRPr="00631670">
              <w:rPr>
                <w:rFonts w:ascii="Arial" w:eastAsia="Calibri" w:hAnsi="Arial" w:cs="Arial"/>
                <w:spacing w:val="44"/>
              </w:rPr>
              <w:t xml:space="preserve"> </w:t>
            </w:r>
            <w:r w:rsidRPr="00631670">
              <w:rPr>
                <w:rFonts w:ascii="Arial" w:eastAsia="Calibri" w:hAnsi="Arial" w:cs="Arial"/>
                <w:spacing w:val="-1"/>
                <w:lang w:val="en-ID"/>
              </w:rPr>
              <w:t>N</w:t>
            </w:r>
            <w:r w:rsidRPr="00631670">
              <w:rPr>
                <w:rFonts w:ascii="Arial" w:eastAsia="Calibri" w:hAnsi="Arial" w:cs="Arial"/>
                <w:spacing w:val="1"/>
              </w:rPr>
              <w:t>o</w:t>
            </w:r>
            <w:r w:rsidRPr="00631670">
              <w:rPr>
                <w:rFonts w:ascii="Arial" w:eastAsia="Calibri" w:hAnsi="Arial" w:cs="Arial"/>
              </w:rPr>
              <w:t>m</w:t>
            </w:r>
            <w:r w:rsidRPr="00631670">
              <w:rPr>
                <w:rFonts w:ascii="Arial" w:eastAsia="Calibri" w:hAnsi="Arial" w:cs="Arial"/>
                <w:spacing w:val="1"/>
              </w:rPr>
              <w:t>o</w:t>
            </w:r>
            <w:r w:rsidRPr="00631670">
              <w:rPr>
                <w:rFonts w:ascii="Arial" w:eastAsia="Calibri" w:hAnsi="Arial" w:cs="Arial"/>
              </w:rPr>
              <w:t>r</w:t>
            </w:r>
            <w:proofErr w:type="gramEnd"/>
            <w:r w:rsidRPr="00631670">
              <w:rPr>
                <w:rFonts w:ascii="Arial" w:eastAsia="Calibri" w:hAnsi="Arial" w:cs="Arial"/>
              </w:rPr>
              <w:t xml:space="preserve"> :</w:t>
            </w:r>
            <w:r w:rsidRPr="00631670">
              <w:rPr>
                <w:rFonts w:ascii="Arial" w:eastAsia="Calibri" w:hAnsi="Arial" w:cs="Arial"/>
                <w:lang w:val="en-ID"/>
              </w:rPr>
              <w:t xml:space="preserve"> ………………………..</w:t>
            </w:r>
            <w:r w:rsidRPr="00631670">
              <w:rPr>
                <w:rFonts w:ascii="Arial" w:eastAsia="Calibri" w:hAnsi="Arial" w:cs="Arial"/>
              </w:rPr>
              <w:t xml:space="preserve"> </w:t>
            </w:r>
            <w:r w:rsidRPr="00631670">
              <w:rPr>
                <w:rFonts w:ascii="Arial" w:eastAsia="Calibri" w:hAnsi="Arial" w:cs="Arial"/>
                <w:spacing w:val="34"/>
              </w:rPr>
              <w:t xml:space="preserve"> </w:t>
            </w:r>
            <w:r w:rsidRPr="00631670">
              <w:rPr>
                <w:rFonts w:ascii="Arial" w:eastAsia="Calibri" w:hAnsi="Arial" w:cs="Arial"/>
                <w:spacing w:val="19"/>
                <w:lang w:val="en-ID"/>
              </w:rPr>
              <w:t xml:space="preserve">Komite Pencegahan dan </w:t>
            </w:r>
            <w:r w:rsidRPr="00631670">
              <w:rPr>
                <w:rFonts w:ascii="Arial" w:eastAsia="Calibri" w:hAnsi="Arial" w:cs="Arial"/>
                <w:spacing w:val="1"/>
              </w:rPr>
              <w:t>Pe</w:t>
            </w:r>
            <w:r w:rsidRPr="00631670">
              <w:rPr>
                <w:rFonts w:ascii="Arial" w:eastAsia="Calibri" w:hAnsi="Arial" w:cs="Arial"/>
                <w:spacing w:val="-1"/>
              </w:rPr>
              <w:t>n</w:t>
            </w:r>
            <w:r w:rsidRPr="00631670">
              <w:rPr>
                <w:rFonts w:ascii="Arial" w:eastAsia="Calibri" w:hAnsi="Arial" w:cs="Arial"/>
                <w:spacing w:val="2"/>
              </w:rPr>
              <w:t>g</w:t>
            </w:r>
            <w:r w:rsidRPr="00631670">
              <w:rPr>
                <w:rFonts w:ascii="Arial" w:eastAsia="Calibri" w:hAnsi="Arial" w:cs="Arial"/>
                <w:spacing w:val="1"/>
              </w:rPr>
              <w:t>e</w:t>
            </w:r>
            <w:r w:rsidRPr="00631670">
              <w:rPr>
                <w:rFonts w:ascii="Arial" w:eastAsia="Calibri" w:hAnsi="Arial" w:cs="Arial"/>
                <w:spacing w:val="-1"/>
              </w:rPr>
              <w:t>nd</w:t>
            </w:r>
            <w:r w:rsidRPr="00631670">
              <w:rPr>
                <w:rFonts w:ascii="Arial" w:eastAsia="Calibri" w:hAnsi="Arial" w:cs="Arial"/>
              </w:rPr>
              <w:t>a</w:t>
            </w:r>
            <w:r w:rsidRPr="00631670">
              <w:rPr>
                <w:rFonts w:ascii="Arial" w:eastAsia="Calibri" w:hAnsi="Arial" w:cs="Arial"/>
                <w:spacing w:val="1"/>
              </w:rPr>
              <w:t>l</w:t>
            </w:r>
            <w:r w:rsidRPr="00631670">
              <w:rPr>
                <w:rFonts w:ascii="Arial" w:eastAsia="Calibri" w:hAnsi="Arial" w:cs="Arial"/>
                <w:spacing w:val="-1"/>
              </w:rPr>
              <w:t>i</w:t>
            </w:r>
            <w:r w:rsidRPr="00631670">
              <w:rPr>
                <w:rFonts w:ascii="Arial" w:eastAsia="Calibri" w:hAnsi="Arial" w:cs="Arial"/>
              </w:rPr>
              <w:t>an</w:t>
            </w:r>
            <w:r w:rsidRPr="00631670">
              <w:rPr>
                <w:rFonts w:ascii="Arial" w:eastAsia="Calibri" w:hAnsi="Arial" w:cs="Arial"/>
                <w:spacing w:val="29"/>
              </w:rPr>
              <w:t xml:space="preserve"> </w:t>
            </w:r>
            <w:r w:rsidRPr="00631670">
              <w:rPr>
                <w:rFonts w:ascii="Arial" w:eastAsia="Calibri" w:hAnsi="Arial" w:cs="Arial"/>
                <w:spacing w:val="1"/>
              </w:rPr>
              <w:t>I</w:t>
            </w:r>
            <w:r w:rsidRPr="00631670">
              <w:rPr>
                <w:rFonts w:ascii="Arial" w:eastAsia="Calibri" w:hAnsi="Arial" w:cs="Arial"/>
                <w:spacing w:val="-1"/>
              </w:rPr>
              <w:t>n</w:t>
            </w:r>
            <w:r w:rsidRPr="00631670">
              <w:rPr>
                <w:rFonts w:ascii="Arial" w:eastAsia="Calibri" w:hAnsi="Arial" w:cs="Arial"/>
                <w:spacing w:val="1"/>
              </w:rPr>
              <w:t>feks</w:t>
            </w:r>
            <w:r w:rsidRPr="00631670">
              <w:rPr>
                <w:rFonts w:ascii="Arial" w:eastAsia="Calibri" w:hAnsi="Arial" w:cs="Arial"/>
              </w:rPr>
              <w:t>i</w:t>
            </w:r>
            <w:r w:rsidRPr="00631670">
              <w:rPr>
                <w:rFonts w:ascii="Arial" w:eastAsia="Calibri" w:hAnsi="Arial" w:cs="Arial"/>
                <w:spacing w:val="16"/>
              </w:rPr>
              <w:t xml:space="preserve"> </w:t>
            </w:r>
            <w:r w:rsidRPr="00631670">
              <w:rPr>
                <w:rFonts w:ascii="Arial" w:eastAsia="Calibri" w:hAnsi="Arial" w:cs="Arial"/>
                <w:spacing w:val="1"/>
              </w:rPr>
              <w:t>R</w:t>
            </w:r>
            <w:r w:rsidRPr="00631670">
              <w:rPr>
                <w:rFonts w:ascii="Arial" w:eastAsia="Calibri" w:hAnsi="Arial" w:cs="Arial"/>
                <w:spacing w:val="-1"/>
              </w:rPr>
              <w:t>u</w:t>
            </w:r>
            <w:r w:rsidRPr="00631670">
              <w:rPr>
                <w:rFonts w:ascii="Arial" w:eastAsia="Calibri" w:hAnsi="Arial" w:cs="Arial"/>
              </w:rPr>
              <w:t>mah</w:t>
            </w:r>
            <w:r w:rsidRPr="00631670">
              <w:rPr>
                <w:rFonts w:ascii="Arial" w:eastAsia="Calibri" w:hAnsi="Arial" w:cs="Arial"/>
                <w:spacing w:val="15"/>
              </w:rPr>
              <w:t xml:space="preserve"> </w:t>
            </w:r>
            <w:r w:rsidRPr="00631670">
              <w:rPr>
                <w:rFonts w:ascii="Arial" w:eastAsia="Calibri" w:hAnsi="Arial" w:cs="Arial"/>
                <w:spacing w:val="2"/>
              </w:rPr>
              <w:t>S</w:t>
            </w:r>
            <w:r w:rsidRPr="00631670">
              <w:rPr>
                <w:rFonts w:ascii="Arial" w:eastAsia="Calibri" w:hAnsi="Arial" w:cs="Arial"/>
              </w:rPr>
              <w:t>a</w:t>
            </w:r>
            <w:r w:rsidRPr="00631670">
              <w:rPr>
                <w:rFonts w:ascii="Arial" w:eastAsia="Calibri" w:hAnsi="Arial" w:cs="Arial"/>
                <w:spacing w:val="1"/>
              </w:rPr>
              <w:t>ki</w:t>
            </w:r>
            <w:r w:rsidRPr="00631670">
              <w:rPr>
                <w:rFonts w:ascii="Arial" w:eastAsia="Calibri" w:hAnsi="Arial" w:cs="Arial"/>
              </w:rPr>
              <w:t>t</w:t>
            </w:r>
            <w:r w:rsidRPr="00631670">
              <w:rPr>
                <w:rFonts w:ascii="Arial" w:eastAsia="Calibri" w:hAnsi="Arial" w:cs="Arial"/>
                <w:lang w:val="en-ID"/>
              </w:rPr>
              <w:t xml:space="preserve"> Umum Daerah dr. Murjani Sampit;</w:t>
            </w:r>
          </w:p>
          <w:p w:rsidR="00B42735" w:rsidRPr="00631670" w:rsidRDefault="00B42735" w:rsidP="002F2F02">
            <w:pPr>
              <w:tabs>
                <w:tab w:val="right" w:pos="7388"/>
              </w:tabs>
              <w:spacing w:line="360" w:lineRule="auto"/>
              <w:ind w:left="-2093" w:right="51"/>
              <w:jc w:val="center"/>
              <w:rPr>
                <w:rFonts w:ascii="Arial" w:hAnsi="Arial" w:cs="Arial"/>
                <w:lang w:val="en-ID"/>
              </w:rPr>
            </w:pPr>
          </w:p>
          <w:p w:rsidR="00B42735" w:rsidRPr="00631670" w:rsidRDefault="00B42735" w:rsidP="002F2F02">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B42735" w:rsidRPr="00631670" w:rsidTr="002F2F02">
        <w:tc>
          <w:tcPr>
            <w:tcW w:w="1951" w:type="dxa"/>
            <w:shd w:val="clear" w:color="auto" w:fill="auto"/>
          </w:tcPr>
          <w:p w:rsidR="00B42735" w:rsidRPr="00631670"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shd w:val="clear" w:color="auto" w:fill="auto"/>
          </w:tcPr>
          <w:p w:rsidR="00B42735" w:rsidRPr="00631670" w:rsidRDefault="00B42735" w:rsidP="002F2F02">
            <w:pPr>
              <w:pStyle w:val="ListParagraph"/>
              <w:spacing w:line="360" w:lineRule="auto"/>
              <w:ind w:left="459" w:right="51"/>
              <w:jc w:val="both"/>
              <w:rPr>
                <w:rFonts w:ascii="Arial" w:hAnsi="Arial" w:cs="Arial"/>
                <w:lang w:val="en-ID"/>
              </w:rPr>
            </w:pPr>
          </w:p>
        </w:tc>
      </w:tr>
      <w:tr w:rsidR="00B42735" w:rsidRPr="00631670" w:rsidTr="002F2F02">
        <w:tc>
          <w:tcPr>
            <w:tcW w:w="1951" w:type="dxa"/>
            <w:shd w:val="clear" w:color="auto" w:fill="auto"/>
          </w:tcPr>
          <w:p w:rsidR="00B42735" w:rsidRPr="00631670"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shd w:val="clear" w:color="auto" w:fill="auto"/>
          </w:tcPr>
          <w:p w:rsidR="00B42735" w:rsidRPr="00631670" w:rsidRDefault="00B42735" w:rsidP="0079386E">
            <w:pPr>
              <w:spacing w:line="360" w:lineRule="auto"/>
              <w:ind w:right="51"/>
              <w:jc w:val="both"/>
              <w:rPr>
                <w:rFonts w:ascii="Arial" w:hAnsi="Arial" w:cs="Arial"/>
                <w:lang w:val="en-ID"/>
              </w:rPr>
            </w:pPr>
            <w:r>
              <w:rPr>
                <w:rFonts w:ascii="Arial" w:hAnsi="Arial" w:cs="Arial"/>
                <w:lang w:val="en-ID"/>
              </w:rPr>
              <w:t xml:space="preserve">Pedoman </w:t>
            </w:r>
            <w:r w:rsidR="0079386E">
              <w:rPr>
                <w:rFonts w:ascii="Arial" w:eastAsia="Calibri" w:hAnsi="Arial" w:cs="Arial"/>
                <w:spacing w:val="-1"/>
                <w:lang w:val="en-ID"/>
              </w:rPr>
              <w:t>Infections Control Risk Assesment (ICRA) Renovasi dan Kontruksi Bangunan</w:t>
            </w:r>
            <w:r w:rsidR="0079386E" w:rsidRPr="00914483">
              <w:rPr>
                <w:rFonts w:ascii="Arial" w:eastAsia="Calibri" w:hAnsi="Arial" w:cs="Arial"/>
                <w:spacing w:val="29"/>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B42735" w:rsidRPr="00631670" w:rsidTr="002F2F02">
        <w:tc>
          <w:tcPr>
            <w:tcW w:w="1951" w:type="dxa"/>
            <w:shd w:val="clear" w:color="auto" w:fill="auto"/>
          </w:tcPr>
          <w:p w:rsidR="00B42735" w:rsidRDefault="00B42735"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2F2F02">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w:t>
            </w:r>
            <w:r>
              <w:rPr>
                <w:rFonts w:ascii="Arial" w:hAnsi="Arial" w:cs="Arial"/>
                <w:lang w:val="en-ID"/>
              </w:rPr>
              <w:t xml:space="preserve">TIGA       </w:t>
            </w:r>
            <w:r w:rsidRPr="00631670">
              <w:rPr>
                <w:rFonts w:ascii="Arial" w:hAnsi="Arial" w:cs="Arial"/>
                <w:lang w:val="en-ID"/>
              </w:rPr>
              <w:t xml:space="preserve">  :</w:t>
            </w: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p>
          <w:p w:rsidR="0079386E" w:rsidRDefault="0079386E" w:rsidP="0079386E">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KE</w:t>
            </w:r>
            <w:r>
              <w:rPr>
                <w:rFonts w:ascii="Arial" w:hAnsi="Arial" w:cs="Arial"/>
                <w:lang w:val="en-ID"/>
              </w:rPr>
              <w:t xml:space="preserve">EMPAT       </w:t>
            </w:r>
            <w:r w:rsidRPr="00631670">
              <w:rPr>
                <w:rFonts w:ascii="Arial" w:hAnsi="Arial" w:cs="Arial"/>
                <w:lang w:val="en-ID"/>
              </w:rPr>
              <w:t xml:space="preserve">  :</w:t>
            </w:r>
          </w:p>
          <w:p w:rsidR="0079386E" w:rsidRPr="00631670" w:rsidRDefault="0079386E" w:rsidP="0079386E">
            <w:pPr>
              <w:tabs>
                <w:tab w:val="left" w:pos="1206"/>
              </w:tabs>
              <w:spacing w:line="360" w:lineRule="auto"/>
              <w:ind w:right="51"/>
              <w:jc w:val="both"/>
              <w:rPr>
                <w:rFonts w:ascii="Arial" w:hAnsi="Arial" w:cs="Arial"/>
                <w:lang w:val="en-ID"/>
              </w:rPr>
            </w:pPr>
          </w:p>
        </w:tc>
        <w:tc>
          <w:tcPr>
            <w:tcW w:w="7655" w:type="dxa"/>
            <w:shd w:val="clear" w:color="auto" w:fill="auto"/>
          </w:tcPr>
          <w:p w:rsidR="0079386E" w:rsidRDefault="0079386E" w:rsidP="002F2F02">
            <w:pPr>
              <w:spacing w:line="360" w:lineRule="auto"/>
              <w:ind w:left="34" w:right="51"/>
              <w:jc w:val="both"/>
              <w:rPr>
                <w:rFonts w:ascii="Arial" w:hAnsi="Arial" w:cs="Arial"/>
                <w:lang w:val="en-ID"/>
              </w:rPr>
            </w:pPr>
            <w:r w:rsidRPr="0079386E">
              <w:rPr>
                <w:rFonts w:ascii="Arial" w:hAnsi="Arial" w:cs="Arial"/>
              </w:rPr>
              <w:lastRenderedPageBreak/>
              <w:t>Sebelum renovasi atau pekerjaan Pembangunan (konstruksi) Baru diadakan rapat koordinasi antara bagian Komite PPIRS, K3RS dan Unit Sanitasi Lingkungan serta pihak perencana dan pelaksana proyek untuk  melakukan pengkajian resiko dan membuat izin renovasi yang bertujuan menurunkan setiap resiko  infeksi  yang  dapat ditransmisikan antara pasien,staf/petugas,  keluarga, pengunjung  dan  lingkungan sebelum, selama dan setelah renovasi</w:t>
            </w:r>
            <w:r>
              <w:rPr>
                <w:rFonts w:ascii="Arial" w:hAnsi="Arial" w:cs="Arial"/>
                <w:lang w:val="en-ID"/>
              </w:rPr>
              <w:t>.</w:t>
            </w:r>
          </w:p>
          <w:p w:rsidR="0079386E" w:rsidRDefault="0079386E" w:rsidP="002F2F02">
            <w:pPr>
              <w:spacing w:line="360" w:lineRule="auto"/>
              <w:ind w:left="34" w:right="51"/>
              <w:jc w:val="both"/>
              <w:rPr>
                <w:rFonts w:ascii="Arial" w:hAnsi="Arial" w:cs="Arial"/>
                <w:lang w:val="en-ID"/>
              </w:rPr>
            </w:pPr>
            <w:r w:rsidRPr="0079386E">
              <w:rPr>
                <w:rFonts w:ascii="Arial" w:hAnsi="Arial" w:cs="Arial"/>
              </w:rPr>
              <w:t>Selama renovasi atau pekerjaan Pembangunan (konstruksi) baru diadakan pertemuan dan koordinasi dengan pihak pelaksana, KPPI, K3RS, Sanitasi, IPSRS, Pihak manajemen terkait dengan monitoring  pelaksanaan tindakan risiko pencegahan infeksi</w:t>
            </w:r>
            <w:r>
              <w:rPr>
                <w:rFonts w:ascii="Arial" w:hAnsi="Arial" w:cs="Arial"/>
                <w:lang w:val="en-ID"/>
              </w:rPr>
              <w:t>.</w:t>
            </w:r>
          </w:p>
          <w:p w:rsidR="0079386E" w:rsidRPr="0079386E" w:rsidRDefault="0079386E" w:rsidP="002F2F02">
            <w:pPr>
              <w:spacing w:line="360" w:lineRule="auto"/>
              <w:ind w:left="34" w:right="51"/>
              <w:jc w:val="both"/>
              <w:rPr>
                <w:rFonts w:ascii="Arial" w:hAnsi="Arial" w:cs="Arial"/>
                <w:lang w:val="en-ID"/>
              </w:rPr>
            </w:pPr>
          </w:p>
          <w:p w:rsidR="00B42735" w:rsidRPr="00631670" w:rsidRDefault="00B42735" w:rsidP="002F2F02">
            <w:pPr>
              <w:spacing w:line="360" w:lineRule="auto"/>
              <w:ind w:left="34" w:right="51"/>
              <w:jc w:val="both"/>
              <w:rPr>
                <w:rFonts w:ascii="Arial" w:hAnsi="Arial" w:cs="Arial"/>
                <w:lang w:val="en-ID"/>
              </w:rPr>
            </w:pPr>
            <w:r w:rsidRPr="00631670">
              <w:rPr>
                <w:rFonts w:ascii="Arial" w:hAnsi="Arial" w:cs="Arial"/>
                <w:lang w:val="en-ID"/>
              </w:rPr>
              <w:lastRenderedPageBreak/>
              <w:t>Keputusan ini berlaku sejak diterbitkan dan akan dilakukan evaluasi setiap tahunnya.</w:t>
            </w:r>
          </w:p>
        </w:tc>
      </w:tr>
      <w:tr w:rsidR="00B42735" w:rsidRPr="00631670" w:rsidTr="002F2F02">
        <w:tc>
          <w:tcPr>
            <w:tcW w:w="1951" w:type="dxa"/>
            <w:shd w:val="clear" w:color="auto" w:fill="auto"/>
          </w:tcPr>
          <w:p w:rsidR="00B42735" w:rsidRPr="00631670" w:rsidRDefault="0079386E" w:rsidP="002F2F02">
            <w:pPr>
              <w:tabs>
                <w:tab w:val="left" w:pos="1843"/>
                <w:tab w:val="left" w:pos="2410"/>
              </w:tabs>
              <w:spacing w:line="360" w:lineRule="auto"/>
              <w:ind w:right="51"/>
              <w:jc w:val="both"/>
              <w:rPr>
                <w:rFonts w:ascii="Arial" w:hAnsi="Arial" w:cs="Arial"/>
                <w:lang w:val="en-ID"/>
              </w:rPr>
            </w:pPr>
            <w:r>
              <w:rPr>
                <w:rFonts w:ascii="Arial" w:hAnsi="Arial" w:cs="Arial"/>
                <w:lang w:val="en-ID"/>
              </w:rPr>
              <w:lastRenderedPageBreak/>
              <w:t>KELIM</w:t>
            </w:r>
            <w:r w:rsidR="00B42735" w:rsidRPr="00631670">
              <w:rPr>
                <w:rFonts w:ascii="Arial" w:hAnsi="Arial" w:cs="Arial"/>
                <w:lang w:val="en-ID"/>
              </w:rPr>
              <w:t>A         :</w:t>
            </w:r>
          </w:p>
        </w:tc>
        <w:tc>
          <w:tcPr>
            <w:tcW w:w="7655" w:type="dxa"/>
            <w:shd w:val="clear" w:color="auto" w:fill="auto"/>
          </w:tcPr>
          <w:p w:rsidR="00B42735" w:rsidRPr="00631670" w:rsidRDefault="00B42735" w:rsidP="002F2F02">
            <w:pPr>
              <w:spacing w:line="360" w:lineRule="auto"/>
              <w:ind w:left="34" w:right="51"/>
              <w:jc w:val="both"/>
              <w:rPr>
                <w:rFonts w:ascii="Arial" w:hAnsi="Arial" w:cs="Arial"/>
                <w:lang w:val="en-ID"/>
              </w:rPr>
            </w:pPr>
            <w:r w:rsidRPr="00631670">
              <w:rPr>
                <w:rFonts w:ascii="Arial" w:hAnsi="Arial" w:cs="Arial"/>
                <w:lang w:val="en-ID"/>
              </w:rPr>
              <w:t>Apabila hasil evaluasi menyaratkan adanya perbaikan maka akan diadakan perbaikan sebagaimana mestinya.</w:t>
            </w:r>
          </w:p>
        </w:tc>
      </w:tr>
    </w:tbl>
    <w:p w:rsidR="00B42735" w:rsidRPr="00631670" w:rsidRDefault="00B42735" w:rsidP="00B42735">
      <w:pPr>
        <w:tabs>
          <w:tab w:val="left" w:pos="360"/>
          <w:tab w:val="left" w:pos="1080"/>
        </w:tabs>
        <w:spacing w:line="360" w:lineRule="auto"/>
        <w:ind w:left="360" w:right="51" w:hanging="360"/>
        <w:jc w:val="both"/>
        <w:rPr>
          <w:rFonts w:ascii="Arial" w:hAnsi="Arial" w:cs="Arial"/>
          <w:lang w:val="en-US"/>
        </w:rPr>
      </w:pPr>
    </w:p>
    <w:tbl>
      <w:tblPr>
        <w:tblW w:w="9781" w:type="dxa"/>
        <w:tblInd w:w="108" w:type="dxa"/>
        <w:tblLook w:val="04A0" w:firstRow="1" w:lastRow="0" w:firstColumn="1" w:lastColumn="0" w:noHBand="0" w:noVBand="1"/>
      </w:tblPr>
      <w:tblGrid>
        <w:gridCol w:w="4111"/>
        <w:gridCol w:w="5670"/>
      </w:tblGrid>
      <w:tr w:rsidR="00B42735" w:rsidRPr="00631670" w:rsidTr="002F2F02">
        <w:tc>
          <w:tcPr>
            <w:tcW w:w="4111" w:type="dxa"/>
          </w:tcPr>
          <w:p w:rsidR="00B42735" w:rsidRPr="00631670" w:rsidRDefault="00B42735" w:rsidP="002F2F02">
            <w:pPr>
              <w:tabs>
                <w:tab w:val="left" w:pos="360"/>
                <w:tab w:val="left" w:pos="1080"/>
                <w:tab w:val="left" w:pos="5812"/>
              </w:tabs>
              <w:spacing w:line="360" w:lineRule="auto"/>
              <w:ind w:right="51"/>
              <w:jc w:val="both"/>
              <w:rPr>
                <w:rFonts w:ascii="Arial" w:hAnsi="Arial" w:cs="Arial"/>
                <w:lang w:val="en-US"/>
              </w:rPr>
            </w:pPr>
          </w:p>
          <w:p w:rsidR="00B42735" w:rsidRDefault="00B42735" w:rsidP="002F2F02">
            <w:pPr>
              <w:tabs>
                <w:tab w:val="left" w:pos="360"/>
                <w:tab w:val="left" w:pos="1080"/>
                <w:tab w:val="left" w:pos="5812"/>
              </w:tabs>
              <w:spacing w:line="360" w:lineRule="auto"/>
              <w:ind w:right="51"/>
              <w:jc w:val="both"/>
              <w:rPr>
                <w:rFonts w:ascii="Arial" w:hAnsi="Arial" w:cs="Arial"/>
                <w:lang w:val="en-ID"/>
              </w:rPr>
            </w:pPr>
          </w:p>
          <w:p w:rsidR="00B42735" w:rsidRPr="00631670" w:rsidRDefault="00B42735" w:rsidP="002F2F02">
            <w:pPr>
              <w:tabs>
                <w:tab w:val="left" w:pos="360"/>
                <w:tab w:val="left" w:pos="1080"/>
                <w:tab w:val="left" w:pos="5812"/>
              </w:tabs>
              <w:spacing w:line="360" w:lineRule="auto"/>
              <w:ind w:right="51"/>
              <w:jc w:val="both"/>
              <w:rPr>
                <w:rFonts w:ascii="Arial" w:hAnsi="Arial" w:cs="Arial"/>
                <w:lang w:val="en-ID"/>
              </w:rPr>
            </w:pPr>
          </w:p>
        </w:tc>
        <w:tc>
          <w:tcPr>
            <w:tcW w:w="5670" w:type="dxa"/>
          </w:tcPr>
          <w:p w:rsidR="00B42735" w:rsidRPr="00631670" w:rsidRDefault="00227EEA" w:rsidP="002F2F02">
            <w:pPr>
              <w:tabs>
                <w:tab w:val="left" w:pos="360"/>
                <w:tab w:val="left" w:pos="1080"/>
                <w:tab w:val="left" w:pos="5812"/>
              </w:tabs>
              <w:spacing w:line="360" w:lineRule="auto"/>
              <w:ind w:left="1310" w:right="51"/>
              <w:jc w:val="both"/>
              <w:rPr>
                <w:rFonts w:ascii="Arial" w:hAnsi="Arial" w:cs="Arial"/>
              </w:rPr>
            </w:pPr>
            <w:r>
              <w:rPr>
                <w:rFonts w:ascii="Arial" w:hAnsi="Arial" w:cs="Arial"/>
                <w:noProof/>
                <w:lang w:val="en-US"/>
              </w:rPr>
              <w:pict>
                <v:rect id="_x0000_s1130" style="position:absolute;left:0;text-align:left;margin-left:38.3pt;margin-top:.05pt;width:242.15pt;height:146.85pt;z-index:251797504;mso-position-horizontal-relative:text;mso-position-vertical-relative:text" stroked="f">
                  <v:textbox style="mso-next-textbox:#_x0000_s1130">
                    <w:txbxContent>
                      <w:p w:rsidR="00B42735" w:rsidRPr="00914483" w:rsidRDefault="00B42735" w:rsidP="00B42735">
                        <w:pPr>
                          <w:spacing w:line="360" w:lineRule="auto"/>
                          <w:rPr>
                            <w:rFonts w:ascii="Arial" w:hAnsi="Arial" w:cs="Arial"/>
                          </w:rPr>
                        </w:pPr>
                        <w:r w:rsidRPr="00914483">
                          <w:rPr>
                            <w:rFonts w:ascii="Arial" w:hAnsi="Arial" w:cs="Arial"/>
                          </w:rPr>
                          <w:t>Ditetapkan di : Sampit</w:t>
                        </w:r>
                      </w:p>
                      <w:p w:rsidR="00B42735" w:rsidRPr="00914483" w:rsidRDefault="00B42735" w:rsidP="00B42735">
                        <w:pPr>
                          <w:spacing w:line="360" w:lineRule="auto"/>
                          <w:rPr>
                            <w:rFonts w:ascii="Arial" w:hAnsi="Arial" w:cs="Arial"/>
                          </w:rPr>
                        </w:pPr>
                        <w:r w:rsidRPr="00914483">
                          <w:rPr>
                            <w:rFonts w:ascii="Arial" w:hAnsi="Arial" w:cs="Arial"/>
                          </w:rPr>
                          <w:t>Tanggal        :</w:t>
                        </w:r>
                      </w:p>
                      <w:p w:rsidR="00B42735" w:rsidRPr="00914483" w:rsidRDefault="00B42735" w:rsidP="00B42735">
                        <w:pPr>
                          <w:spacing w:line="360" w:lineRule="auto"/>
                          <w:rPr>
                            <w:rFonts w:ascii="Arial" w:hAnsi="Arial" w:cs="Arial"/>
                          </w:rPr>
                        </w:pPr>
                        <w:r w:rsidRPr="00914483">
                          <w:rPr>
                            <w:rFonts w:ascii="Arial" w:hAnsi="Arial" w:cs="Arial"/>
                          </w:rPr>
                          <w:t>DIREKTUR RSUD DR. MURJANI SAMPIT</w:t>
                        </w: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b/>
                          </w:rPr>
                        </w:pPr>
                        <w:r w:rsidRPr="00914483">
                          <w:rPr>
                            <w:rFonts w:ascii="Arial" w:hAnsi="Arial" w:cs="Arial"/>
                            <w:b/>
                          </w:rPr>
                          <w:t>dr. DENNY MUDA PERDANA, Sp.Rad</w:t>
                        </w: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p w:rsidR="00B42735" w:rsidRPr="00914483" w:rsidRDefault="00B42735" w:rsidP="00B42735">
                        <w:pPr>
                          <w:spacing w:line="360" w:lineRule="auto"/>
                          <w:rPr>
                            <w:rFonts w:ascii="Arial" w:hAnsi="Arial" w:cs="Arial"/>
                          </w:rPr>
                        </w:pPr>
                      </w:p>
                    </w:txbxContent>
                  </v:textbox>
                </v:rect>
              </w:pict>
            </w:r>
          </w:p>
          <w:p w:rsidR="00B42735" w:rsidRPr="00631670" w:rsidRDefault="00B42735"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B42735" w:rsidRPr="00631670" w:rsidRDefault="00B42735"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B42735" w:rsidRPr="00631670" w:rsidRDefault="00B42735" w:rsidP="002F2F02">
            <w:pPr>
              <w:tabs>
                <w:tab w:val="left" w:pos="360"/>
                <w:tab w:val="left" w:pos="1080"/>
                <w:tab w:val="left" w:pos="5812"/>
              </w:tabs>
              <w:spacing w:line="360" w:lineRule="auto"/>
              <w:ind w:left="1310" w:right="51"/>
              <w:jc w:val="both"/>
              <w:rPr>
                <w:rFonts w:ascii="Arial" w:hAnsi="Arial" w:cs="Arial"/>
              </w:rPr>
            </w:pPr>
          </w:p>
          <w:p w:rsidR="00B42735" w:rsidRPr="00631670" w:rsidRDefault="00B42735" w:rsidP="002F2F02">
            <w:pPr>
              <w:tabs>
                <w:tab w:val="left" w:pos="360"/>
                <w:tab w:val="left" w:pos="1080"/>
                <w:tab w:val="left" w:pos="5812"/>
              </w:tabs>
              <w:spacing w:line="360" w:lineRule="auto"/>
              <w:ind w:left="1310" w:right="51"/>
              <w:jc w:val="both"/>
              <w:rPr>
                <w:rFonts w:ascii="Arial" w:hAnsi="Arial" w:cs="Arial"/>
                <w:lang w:val="en-ID"/>
              </w:rPr>
            </w:pPr>
          </w:p>
          <w:p w:rsidR="00B42735" w:rsidRPr="00631670" w:rsidRDefault="00B42735" w:rsidP="002F2F02">
            <w:pPr>
              <w:tabs>
                <w:tab w:val="left" w:pos="1080"/>
              </w:tabs>
              <w:spacing w:line="360" w:lineRule="auto"/>
              <w:ind w:left="1310" w:right="51"/>
              <w:jc w:val="both"/>
              <w:rPr>
                <w:rFonts w:ascii="Arial" w:hAnsi="Arial" w:cs="Arial"/>
                <w:lang w:val="en-US"/>
              </w:rPr>
            </w:pPr>
          </w:p>
        </w:tc>
      </w:tr>
    </w:tbl>
    <w:p w:rsidR="00B42735" w:rsidRDefault="00B42735" w:rsidP="00B42735">
      <w:pPr>
        <w:tabs>
          <w:tab w:val="left" w:pos="2694"/>
        </w:tabs>
        <w:spacing w:line="360" w:lineRule="auto"/>
        <w:ind w:left="2694" w:right="51" w:hanging="2694"/>
        <w:jc w:val="both"/>
        <w:rPr>
          <w:rFonts w:ascii="Arial" w:hAnsi="Arial" w:cs="Arial"/>
          <w:lang w:val="en-ID"/>
        </w:rPr>
      </w:pPr>
    </w:p>
    <w:p w:rsidR="00B42735" w:rsidRDefault="00B42735" w:rsidP="00B42735">
      <w:pPr>
        <w:tabs>
          <w:tab w:val="left" w:pos="2694"/>
        </w:tabs>
        <w:spacing w:line="360" w:lineRule="auto"/>
        <w:ind w:left="2694" w:right="51" w:hanging="2694"/>
        <w:jc w:val="both"/>
        <w:rPr>
          <w:rFonts w:ascii="Arial" w:hAnsi="Arial" w:cs="Arial"/>
          <w:lang w:val="en-ID"/>
        </w:rPr>
      </w:pPr>
    </w:p>
    <w:p w:rsidR="00B42735" w:rsidRPr="00631670" w:rsidRDefault="00B42735" w:rsidP="00B42735">
      <w:pPr>
        <w:tabs>
          <w:tab w:val="left" w:pos="2694"/>
        </w:tabs>
        <w:spacing w:line="360" w:lineRule="auto"/>
        <w:ind w:left="2694" w:right="51" w:hanging="2694"/>
        <w:jc w:val="both"/>
        <w:rPr>
          <w:rFonts w:ascii="Arial" w:hAnsi="Arial" w:cs="Arial"/>
          <w:lang w:val="en-ID"/>
        </w:rPr>
      </w:pPr>
    </w:p>
    <w:p w:rsidR="00B42735" w:rsidRPr="00631670" w:rsidRDefault="00B42735" w:rsidP="00B42735">
      <w:pPr>
        <w:tabs>
          <w:tab w:val="left" w:pos="2694"/>
        </w:tabs>
        <w:spacing w:line="360" w:lineRule="auto"/>
        <w:ind w:left="2694" w:right="51" w:hanging="2694"/>
        <w:jc w:val="both"/>
        <w:rPr>
          <w:rFonts w:ascii="Arial" w:hAnsi="Arial" w:cs="Arial"/>
        </w:rPr>
      </w:pPr>
      <w:r w:rsidRPr="00631670">
        <w:rPr>
          <w:rFonts w:ascii="Arial" w:hAnsi="Arial" w:cs="Arial"/>
        </w:rPr>
        <w:t>Tembusan Yth :</w:t>
      </w:r>
    </w:p>
    <w:p w:rsidR="00B42735" w:rsidRPr="0079386E" w:rsidRDefault="0079386E" w:rsidP="00E845D1">
      <w:pPr>
        <w:pStyle w:val="ListParagraph"/>
        <w:numPr>
          <w:ilvl w:val="0"/>
          <w:numId w:val="80"/>
        </w:numPr>
        <w:tabs>
          <w:tab w:val="left" w:pos="709"/>
        </w:tabs>
        <w:spacing w:after="200" w:line="360" w:lineRule="auto"/>
        <w:ind w:right="51"/>
        <w:jc w:val="both"/>
        <w:rPr>
          <w:rFonts w:ascii="Arial" w:hAnsi="Arial" w:cs="Arial"/>
        </w:rPr>
      </w:pPr>
      <w:r>
        <w:rPr>
          <w:rFonts w:ascii="Arial" w:hAnsi="Arial" w:cs="Arial"/>
          <w:lang w:val="en-ID"/>
        </w:rPr>
        <w:t>Semua Ka Instalasi</w:t>
      </w:r>
    </w:p>
    <w:p w:rsidR="0079386E" w:rsidRPr="0079386E" w:rsidRDefault="0079386E" w:rsidP="00E845D1">
      <w:pPr>
        <w:pStyle w:val="ListParagraph"/>
        <w:numPr>
          <w:ilvl w:val="0"/>
          <w:numId w:val="80"/>
        </w:numPr>
        <w:tabs>
          <w:tab w:val="left" w:pos="709"/>
        </w:tabs>
        <w:spacing w:after="200" w:line="360" w:lineRule="auto"/>
        <w:ind w:right="51"/>
        <w:jc w:val="both"/>
        <w:rPr>
          <w:rFonts w:ascii="Arial" w:hAnsi="Arial" w:cs="Arial"/>
        </w:rPr>
      </w:pPr>
      <w:r>
        <w:rPr>
          <w:rFonts w:ascii="Arial" w:hAnsi="Arial" w:cs="Arial"/>
          <w:lang w:val="en-ID"/>
        </w:rPr>
        <w:t>Bagian Perencanaan.</w:t>
      </w:r>
    </w:p>
    <w:p w:rsidR="0079386E" w:rsidRPr="00631670" w:rsidRDefault="0079386E" w:rsidP="00E845D1">
      <w:pPr>
        <w:pStyle w:val="ListParagraph"/>
        <w:numPr>
          <w:ilvl w:val="0"/>
          <w:numId w:val="80"/>
        </w:numPr>
        <w:tabs>
          <w:tab w:val="left" w:pos="709"/>
        </w:tabs>
        <w:spacing w:after="200" w:line="360" w:lineRule="auto"/>
        <w:ind w:right="51"/>
        <w:jc w:val="both"/>
        <w:rPr>
          <w:rFonts w:ascii="Arial" w:hAnsi="Arial" w:cs="Arial"/>
        </w:rPr>
      </w:pPr>
      <w:r>
        <w:rPr>
          <w:rFonts w:ascii="Arial" w:hAnsi="Arial" w:cs="Arial"/>
          <w:lang w:val="en-ID"/>
        </w:rPr>
        <w:t>PPTK Pembangunan.</w:t>
      </w:r>
    </w:p>
    <w:p w:rsidR="00B42735" w:rsidRPr="00631670" w:rsidRDefault="00B42735" w:rsidP="00E845D1">
      <w:pPr>
        <w:pStyle w:val="ListParagraph"/>
        <w:numPr>
          <w:ilvl w:val="0"/>
          <w:numId w:val="80"/>
        </w:numPr>
        <w:tabs>
          <w:tab w:val="left" w:pos="709"/>
        </w:tabs>
        <w:spacing w:after="200" w:line="360" w:lineRule="auto"/>
        <w:ind w:right="51"/>
        <w:jc w:val="both"/>
        <w:rPr>
          <w:rFonts w:ascii="Arial" w:hAnsi="Arial" w:cs="Arial"/>
        </w:rPr>
      </w:pPr>
      <w:r w:rsidRPr="00631670">
        <w:rPr>
          <w:rFonts w:ascii="Arial" w:hAnsi="Arial" w:cs="Arial"/>
          <w:lang w:val="en-ID"/>
        </w:rPr>
        <w:t>Unit terkait</w:t>
      </w:r>
    </w:p>
    <w:p w:rsidR="00B42735" w:rsidRPr="00631670" w:rsidRDefault="00B42735" w:rsidP="00E845D1">
      <w:pPr>
        <w:pStyle w:val="ListParagraph"/>
        <w:numPr>
          <w:ilvl w:val="0"/>
          <w:numId w:val="80"/>
        </w:numPr>
        <w:tabs>
          <w:tab w:val="left" w:pos="709"/>
        </w:tabs>
        <w:spacing w:after="200" w:line="360" w:lineRule="auto"/>
        <w:ind w:right="51"/>
        <w:jc w:val="both"/>
        <w:rPr>
          <w:rFonts w:ascii="Arial" w:hAnsi="Arial" w:cs="Arial"/>
        </w:rPr>
      </w:pPr>
      <w:r w:rsidRPr="00631670">
        <w:rPr>
          <w:rFonts w:ascii="Arial" w:hAnsi="Arial" w:cs="Arial"/>
        </w:rPr>
        <w:t xml:space="preserve">Arsip </w:t>
      </w:r>
    </w:p>
    <w:p w:rsidR="00B42735" w:rsidRPr="00631670" w:rsidRDefault="00B42735" w:rsidP="00B42735">
      <w:pPr>
        <w:pStyle w:val="BodyText"/>
        <w:tabs>
          <w:tab w:val="left" w:pos="1440"/>
        </w:tabs>
        <w:spacing w:line="360" w:lineRule="auto"/>
        <w:ind w:right="51"/>
        <w:jc w:val="both"/>
        <w:rPr>
          <w:rFonts w:ascii="Arial" w:hAnsi="Arial" w:cs="Arial"/>
          <w:sz w:val="22"/>
          <w:szCs w:val="22"/>
          <w:lang w:val="en-ID"/>
        </w:rPr>
      </w:pPr>
    </w:p>
    <w:p w:rsidR="00B42735" w:rsidRDefault="00B42735"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79386E" w:rsidRDefault="0079386E" w:rsidP="00B42735">
      <w:pPr>
        <w:pStyle w:val="BodyText"/>
        <w:tabs>
          <w:tab w:val="left" w:pos="1440"/>
        </w:tabs>
        <w:spacing w:line="360" w:lineRule="auto"/>
        <w:ind w:right="51"/>
        <w:jc w:val="both"/>
        <w:rPr>
          <w:rFonts w:ascii="Arial" w:hAnsi="Arial" w:cs="Arial"/>
          <w:sz w:val="22"/>
          <w:szCs w:val="22"/>
          <w:lang w:val="en-ID"/>
        </w:rPr>
      </w:pPr>
    </w:p>
    <w:p w:rsidR="00A741D8" w:rsidRDefault="00A741D8" w:rsidP="00C475D0">
      <w:pPr>
        <w:spacing w:before="6" w:line="360" w:lineRule="auto"/>
        <w:rPr>
          <w:rFonts w:ascii="Arial" w:hAnsi="Arial" w:cs="Arial"/>
          <w:lang w:val="en-ID"/>
        </w:rPr>
      </w:pPr>
    </w:p>
    <w:p w:rsidR="00144426" w:rsidRPr="00C475D0" w:rsidRDefault="00227EEA" w:rsidP="00C475D0">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pict>
          <v:rect id="_x0000_s1122" style="position:absolute;left:0;text-align:left;margin-left:256.55pt;margin-top:-8.85pt;width:210.65pt;height:118.9pt;z-index:251792384" stroked="f">
            <v:textbox style="mso-next-textbox:#_x0000_s1122">
              <w:txbxContent>
                <w:p w:rsidR="008D182C" w:rsidRPr="00631670" w:rsidRDefault="008D182C" w:rsidP="00144426">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8D182C" w:rsidRDefault="008D182C" w:rsidP="00144426">
                  <w:pPr>
                    <w:tabs>
                      <w:tab w:val="left" w:pos="1276"/>
                      <w:tab w:val="left" w:pos="1418"/>
                    </w:tabs>
                    <w:spacing w:line="360" w:lineRule="auto"/>
                    <w:rPr>
                      <w:rFonts w:ascii="Arial" w:hAnsi="Arial" w:cs="Arial"/>
                      <w:lang w:val="en-ID"/>
                    </w:rPr>
                  </w:pPr>
                  <w:r>
                    <w:rPr>
                      <w:rFonts w:ascii="Arial" w:hAnsi="Arial" w:cs="Arial"/>
                      <w:lang w:val="en-ID"/>
                    </w:rPr>
                    <w:t>Panduan Infection Control Risk Assesment</w:t>
                  </w:r>
                </w:p>
                <w:p w:rsidR="008D182C" w:rsidRPr="00631670" w:rsidRDefault="008D182C"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8D182C" w:rsidRDefault="008D182C"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8D182C" w:rsidRDefault="008D182C" w:rsidP="00144426">
                  <w:pPr>
                    <w:spacing w:line="360" w:lineRule="auto"/>
                    <w:rPr>
                      <w:rFonts w:ascii="Arial" w:hAnsi="Arial" w:cs="Arial"/>
                      <w:lang w:val="en-ID"/>
                    </w:rPr>
                  </w:pPr>
                  <w:r w:rsidRPr="00631670">
                    <w:rPr>
                      <w:rFonts w:ascii="Arial" w:hAnsi="Arial" w:cs="Arial"/>
                    </w:rPr>
                    <w:t>Tanggal        :</w:t>
                  </w:r>
                </w:p>
                <w:p w:rsidR="008D182C" w:rsidRPr="00631670" w:rsidRDefault="008D182C" w:rsidP="00144426">
                  <w:pPr>
                    <w:spacing w:line="360" w:lineRule="auto"/>
                    <w:rPr>
                      <w:rFonts w:ascii="Arial" w:hAnsi="Arial" w:cs="Arial"/>
                    </w:rPr>
                  </w:pPr>
                </w:p>
                <w:p w:rsidR="008D182C" w:rsidRPr="00631670" w:rsidRDefault="008D182C" w:rsidP="00144426">
                  <w:pPr>
                    <w:spacing w:line="360" w:lineRule="auto"/>
                    <w:rPr>
                      <w:rFonts w:ascii="Arial" w:hAnsi="Arial" w:cs="Arial"/>
                    </w:rPr>
                  </w:pPr>
                </w:p>
                <w:p w:rsidR="008D182C" w:rsidRPr="00631670" w:rsidRDefault="008D182C" w:rsidP="00144426">
                  <w:pPr>
                    <w:spacing w:line="360" w:lineRule="auto"/>
                    <w:rPr>
                      <w:rFonts w:ascii="Arial" w:hAnsi="Arial" w:cs="Arial"/>
                    </w:rPr>
                  </w:pPr>
                </w:p>
              </w:txbxContent>
            </v:textbox>
          </v:rect>
        </w:pict>
      </w: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Default="00144426" w:rsidP="00C475D0">
      <w:pPr>
        <w:pStyle w:val="BodyText"/>
        <w:tabs>
          <w:tab w:val="left" w:pos="1843"/>
          <w:tab w:val="left" w:pos="2127"/>
        </w:tabs>
        <w:spacing w:line="360" w:lineRule="auto"/>
        <w:rPr>
          <w:rFonts w:ascii="Arial" w:hAnsi="Arial" w:cs="Arial"/>
          <w:b/>
          <w:sz w:val="22"/>
          <w:szCs w:val="22"/>
          <w:lang w:val="en-ID"/>
        </w:rPr>
      </w:pPr>
    </w:p>
    <w:p w:rsidR="00E87E1D" w:rsidRPr="00C475D0" w:rsidRDefault="00E87E1D" w:rsidP="00C475D0">
      <w:pPr>
        <w:pStyle w:val="BodyText"/>
        <w:tabs>
          <w:tab w:val="left" w:pos="1843"/>
          <w:tab w:val="left" w:pos="2127"/>
        </w:tabs>
        <w:spacing w:line="360" w:lineRule="auto"/>
        <w:rPr>
          <w:rFonts w:ascii="Arial" w:hAnsi="Arial" w:cs="Arial"/>
          <w:b/>
          <w:sz w:val="22"/>
          <w:szCs w:val="22"/>
          <w:lang w:val="en-ID"/>
        </w:rPr>
      </w:pP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BAB I</w:t>
      </w: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 xml:space="preserve">PENGERTIAN </w:t>
      </w:r>
    </w:p>
    <w:p w:rsidR="001C05DE" w:rsidRPr="00C475D0" w:rsidRDefault="001C05DE" w:rsidP="00C475D0">
      <w:pPr>
        <w:spacing w:line="360" w:lineRule="auto"/>
        <w:jc w:val="both"/>
        <w:rPr>
          <w:rFonts w:ascii="Arial" w:hAnsi="Arial" w:cs="Arial"/>
          <w:lang w:val="sv-SE"/>
        </w:rPr>
      </w:pPr>
    </w:p>
    <w:p w:rsidR="00840B66" w:rsidRPr="00840B66" w:rsidRDefault="00840B66" w:rsidP="00E845D1">
      <w:pPr>
        <w:numPr>
          <w:ilvl w:val="0"/>
          <w:numId w:val="4"/>
        </w:numPr>
        <w:tabs>
          <w:tab w:val="num" w:pos="360"/>
        </w:tabs>
        <w:spacing w:line="360" w:lineRule="auto"/>
        <w:ind w:left="426"/>
        <w:jc w:val="both"/>
        <w:rPr>
          <w:rFonts w:ascii="Arial" w:hAnsi="Arial" w:cs="Arial"/>
          <w:lang w:val="en-ID"/>
        </w:rPr>
      </w:pPr>
      <w:r>
        <w:rPr>
          <w:rFonts w:ascii="Arial" w:hAnsi="Arial" w:cs="Arial"/>
          <w:b/>
        </w:rPr>
        <w:t>PENGERTIAN</w:t>
      </w:r>
    </w:p>
    <w:p w:rsidR="00840B66" w:rsidRDefault="00840B66" w:rsidP="00840B66">
      <w:pPr>
        <w:spacing w:line="360" w:lineRule="auto"/>
        <w:ind w:firstLine="426"/>
        <w:jc w:val="both"/>
        <w:rPr>
          <w:rFonts w:ascii="Arial" w:hAnsi="Arial" w:cs="Arial"/>
          <w:lang w:val="en-ID"/>
        </w:rPr>
      </w:pPr>
      <w:r w:rsidRPr="00840B66">
        <w:rPr>
          <w:rFonts w:ascii="Arial" w:hAnsi="Arial" w:cs="Arial"/>
          <w:lang w:val="en-ID"/>
        </w:rPr>
        <w:t xml:space="preserve">Penilaian Risiko Dampak Renovasi atau Konstruksi yang dikenal sebagai </w:t>
      </w:r>
      <w:r w:rsidRPr="0045406D">
        <w:rPr>
          <w:rFonts w:ascii="Arial" w:hAnsi="Arial" w:cs="Arial"/>
          <w:i/>
          <w:lang w:val="en-ID"/>
        </w:rPr>
        <w:t xml:space="preserve">Infection Control Risk Assessment </w:t>
      </w:r>
      <w:r w:rsidRPr="00840B66">
        <w:rPr>
          <w:rFonts w:ascii="Arial" w:hAnsi="Arial" w:cs="Arial"/>
          <w:lang w:val="en-ID"/>
        </w:rPr>
        <w:t>(ICRA) adalah suatu proses terdokumentasi yang dilakukan sebelum memulai kegiatan pemeliharaan, perbaikan, pembongkaran, konstruksi, maupun renovasi untuk mengetahui risiko dan dampaknya terhadap kualitas udara dengan mempertimbangkan potensi pajanan pada pasien.</w:t>
      </w:r>
      <w:r>
        <w:rPr>
          <w:rFonts w:ascii="Arial" w:hAnsi="Arial" w:cs="Arial"/>
          <w:lang w:val="en-ID"/>
        </w:rPr>
        <w:t xml:space="preserve"> </w:t>
      </w:r>
    </w:p>
    <w:p w:rsidR="00840B66" w:rsidRDefault="00840B66" w:rsidP="00840B66">
      <w:pPr>
        <w:spacing w:line="360" w:lineRule="auto"/>
        <w:ind w:firstLine="426"/>
        <w:jc w:val="both"/>
        <w:rPr>
          <w:rFonts w:ascii="Arial" w:hAnsi="Arial" w:cs="Arial"/>
          <w:lang w:val="en-ID"/>
        </w:rPr>
      </w:pPr>
      <w:r w:rsidRPr="00840B66">
        <w:rPr>
          <w:rFonts w:ascii="Arial" w:hAnsi="Arial" w:cs="Arial"/>
          <w:lang w:val="en-ID"/>
        </w:rPr>
        <w:t xml:space="preserve">Sistem HVAC (heating, ventilation, air conditioning) adalah sistem pemanas, ventilasi, dan pendingin udara di sarana pelayanan kesehatan yang dirancang untuk: </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 xml:space="preserve">enjaga suhu udara dan kelembaban dalam ruangan pada tingkat yang nyaman untuk petugas, pasien dan </w:t>
      </w:r>
      <w:r>
        <w:rPr>
          <w:rFonts w:ascii="Arial" w:hAnsi="Arial" w:cs="Arial"/>
          <w:lang w:val="en-ID"/>
        </w:rPr>
        <w:t>pengunjung.</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Kontrol bau.</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engel</w:t>
      </w:r>
      <w:r>
        <w:rPr>
          <w:rFonts w:ascii="Arial" w:hAnsi="Arial" w:cs="Arial"/>
          <w:lang w:val="en-ID"/>
        </w:rPr>
        <w:t>uarkan udara yang tercemar.</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emfasilitasi penanganan udara untuk melindungi petugas dan pasien</w:t>
      </w:r>
      <w:r>
        <w:rPr>
          <w:rFonts w:ascii="Arial" w:hAnsi="Arial" w:cs="Arial"/>
          <w:lang w:val="en-ID"/>
        </w:rPr>
        <w:t xml:space="preserve"> dari patogen airborne.</w:t>
      </w:r>
    </w:p>
    <w:p w:rsidR="00840B66" w:rsidRDefault="00840B66" w:rsidP="00E845D1">
      <w:pPr>
        <w:pStyle w:val="ListParagraph"/>
        <w:numPr>
          <w:ilvl w:val="0"/>
          <w:numId w:val="5"/>
        </w:numPr>
        <w:spacing w:line="360" w:lineRule="auto"/>
        <w:ind w:left="851"/>
        <w:jc w:val="both"/>
        <w:rPr>
          <w:rFonts w:ascii="Arial" w:hAnsi="Arial" w:cs="Arial"/>
          <w:lang w:val="en-ID"/>
        </w:rPr>
      </w:pPr>
      <w:r>
        <w:rPr>
          <w:rFonts w:ascii="Arial" w:hAnsi="Arial" w:cs="Arial"/>
          <w:lang w:val="en-ID"/>
        </w:rPr>
        <w:t>M</w:t>
      </w:r>
      <w:r w:rsidRPr="00840B66">
        <w:rPr>
          <w:rFonts w:ascii="Arial" w:hAnsi="Arial" w:cs="Arial"/>
          <w:lang w:val="en-ID"/>
        </w:rPr>
        <w:t xml:space="preserve">eminimalkan risiko transmisi patogen udara dari pasien infeksi. </w:t>
      </w:r>
    </w:p>
    <w:p w:rsidR="00840B66" w:rsidRPr="00840B66" w:rsidRDefault="00840B66" w:rsidP="00840B66">
      <w:pPr>
        <w:spacing w:line="360" w:lineRule="auto"/>
        <w:ind w:left="491"/>
        <w:jc w:val="both"/>
        <w:rPr>
          <w:rFonts w:ascii="Arial" w:hAnsi="Arial" w:cs="Arial"/>
          <w:lang w:val="en-ID"/>
        </w:rPr>
      </w:pPr>
      <w:r w:rsidRPr="00840B66">
        <w:rPr>
          <w:rFonts w:ascii="Arial" w:hAnsi="Arial" w:cs="Arial"/>
          <w:lang w:val="en-ID"/>
        </w:rPr>
        <w:t>Sistem HVAC mencakupudara luar inlet, filter, mekanisme modifikasi kelembaban (misalnya kontrol kelembaban musim panas, kelembaban musim dingin), pemanas dan pendingin peralatan, exhaust, diffusers, atau kisi-kisi untuk distribusi udara. Penurunan kinerja sistem fasilitas kesehatan HVAC, inefisiensi filter, pemasangan yang tidak benar, dan pemeliharaan yang buruk dapat berkontribusi pada penyebaran infeksi airborne.</w:t>
      </w:r>
    </w:p>
    <w:p w:rsidR="001F40A2" w:rsidRDefault="001F40A2" w:rsidP="001F40A2">
      <w:pPr>
        <w:pStyle w:val="ListParagraph"/>
        <w:spacing w:line="360" w:lineRule="auto"/>
        <w:ind w:left="709"/>
        <w:jc w:val="both"/>
        <w:rPr>
          <w:rFonts w:ascii="Arial" w:hAnsi="Arial" w:cs="Arial"/>
          <w:lang w:val="en-ID"/>
        </w:rPr>
      </w:pPr>
    </w:p>
    <w:p w:rsidR="001F40A2" w:rsidRPr="00C475D0" w:rsidRDefault="00840B66" w:rsidP="00E845D1">
      <w:pPr>
        <w:numPr>
          <w:ilvl w:val="0"/>
          <w:numId w:val="4"/>
        </w:numPr>
        <w:tabs>
          <w:tab w:val="num" w:pos="360"/>
        </w:tabs>
        <w:spacing w:line="360" w:lineRule="auto"/>
        <w:ind w:left="426"/>
        <w:jc w:val="both"/>
        <w:rPr>
          <w:rFonts w:ascii="Arial" w:eastAsia="Calibri" w:hAnsi="Arial" w:cs="Arial"/>
        </w:rPr>
      </w:pPr>
      <w:r w:rsidRPr="00840B66">
        <w:rPr>
          <w:rFonts w:ascii="Arial" w:hAnsi="Arial" w:cs="Arial"/>
          <w:b/>
        </w:rPr>
        <w:t>TUJUAN</w:t>
      </w:r>
      <w:r w:rsidRPr="00C475D0">
        <w:rPr>
          <w:rFonts w:ascii="Arial" w:eastAsia="Calibri" w:hAnsi="Arial" w:cs="Arial"/>
          <w:b/>
          <w:spacing w:val="18"/>
        </w:rPr>
        <w:t xml:space="preserve"> </w:t>
      </w:r>
      <w:r w:rsidR="001F40A2" w:rsidRPr="00C475D0">
        <w:rPr>
          <w:rFonts w:ascii="Arial" w:eastAsia="Calibri" w:hAnsi="Arial" w:cs="Arial"/>
          <w:b/>
          <w:w w:val="103"/>
        </w:rPr>
        <w:t>:</w:t>
      </w:r>
    </w:p>
    <w:p w:rsidR="00840B66" w:rsidRPr="00840B66" w:rsidRDefault="00840B66" w:rsidP="00E845D1">
      <w:pPr>
        <w:pStyle w:val="ListParagraph"/>
        <w:numPr>
          <w:ilvl w:val="0"/>
          <w:numId w:val="6"/>
        </w:numPr>
        <w:spacing w:before="48" w:line="360" w:lineRule="auto"/>
        <w:rPr>
          <w:rFonts w:ascii="Arial" w:eastAsia="Calibri" w:hAnsi="Arial" w:cs="Arial"/>
          <w:spacing w:val="2"/>
        </w:rPr>
      </w:pPr>
      <w:r w:rsidRPr="00840B66">
        <w:rPr>
          <w:rFonts w:ascii="Arial" w:eastAsia="Calibri" w:hAnsi="Arial" w:cs="Arial"/>
          <w:spacing w:val="2"/>
        </w:rPr>
        <w:t>Tujuan Umum:</w:t>
      </w:r>
    </w:p>
    <w:p w:rsidR="00840B66" w:rsidRPr="00840B66" w:rsidRDefault="00840B66" w:rsidP="00840B66">
      <w:pPr>
        <w:spacing w:before="48" w:line="360" w:lineRule="auto"/>
        <w:ind w:left="709"/>
        <w:rPr>
          <w:rFonts w:ascii="Arial" w:eastAsia="Calibri" w:hAnsi="Arial" w:cs="Arial"/>
          <w:spacing w:val="2"/>
        </w:rPr>
      </w:pPr>
      <w:r w:rsidRPr="00840B66">
        <w:rPr>
          <w:rFonts w:ascii="Arial" w:eastAsia="Calibri" w:hAnsi="Arial" w:cs="Arial"/>
          <w:spacing w:val="2"/>
        </w:rPr>
        <w:t>Meminimalkan risiko terjadinya Healthcare Associated Infections (HAIs) akibat pembangunan atau renovasi gedung di rumah sakit.</w:t>
      </w:r>
    </w:p>
    <w:p w:rsidR="00840B66" w:rsidRPr="00840B66" w:rsidRDefault="00840B66" w:rsidP="00E845D1">
      <w:pPr>
        <w:pStyle w:val="ListParagraph"/>
        <w:numPr>
          <w:ilvl w:val="0"/>
          <w:numId w:val="6"/>
        </w:numPr>
        <w:spacing w:before="48" w:line="360" w:lineRule="auto"/>
        <w:rPr>
          <w:rFonts w:ascii="Arial" w:eastAsia="Calibri" w:hAnsi="Arial" w:cs="Arial"/>
          <w:spacing w:val="2"/>
        </w:rPr>
      </w:pPr>
      <w:r w:rsidRPr="00840B66">
        <w:rPr>
          <w:rFonts w:ascii="Arial" w:eastAsia="Calibri" w:hAnsi="Arial" w:cs="Arial"/>
          <w:spacing w:val="2"/>
        </w:rPr>
        <w:t>Tujuan Khusus:</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t>Mencegah penyebaran dari berbagai penyakit yang ditularkan melalui udara di lingkungan rumah sakit maupun sarana pelayanan kesehatan lainnya.</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lastRenderedPageBreak/>
        <w:t>Untuk mengontrol terjadinya penyebaran infeksi yang ditularkan melalui udara dan airdi daerah lingkungan Rumah Sakit selama waktu renovasi, konstruksi dan pemeliharaan bangunan.</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t>Meminimalkan risiko terjadinya Healthcare Associated Infections (HAIs) kepada pasien yang dapat terjadi bila jamur atau bakteri tersebar ke udara melalui debu atau air aerosolisasi selama konstruksi, renovasi, atau proses pemeliharaan di area terdekat.</w:t>
      </w:r>
    </w:p>
    <w:p w:rsidR="00840B66" w:rsidRPr="00840B66" w:rsidRDefault="00840B66" w:rsidP="00E845D1">
      <w:pPr>
        <w:pStyle w:val="ListParagraph"/>
        <w:numPr>
          <w:ilvl w:val="0"/>
          <w:numId w:val="7"/>
        </w:numPr>
        <w:spacing w:before="48" w:line="360" w:lineRule="auto"/>
        <w:ind w:left="1134"/>
        <w:jc w:val="both"/>
        <w:rPr>
          <w:rFonts w:ascii="Arial" w:eastAsia="Calibri" w:hAnsi="Arial" w:cs="Arial"/>
          <w:spacing w:val="2"/>
        </w:rPr>
      </w:pPr>
      <w:r w:rsidRPr="00840B66">
        <w:rPr>
          <w:rFonts w:ascii="Arial" w:eastAsia="Calibri" w:hAnsi="Arial" w:cs="Arial"/>
          <w:spacing w:val="2"/>
        </w:rPr>
        <w:t>Mengontrol penyebaran debu dari komponen bangunan selama renovasi.</w:t>
      </w: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840B66" w:rsidRDefault="00840B66" w:rsidP="001F40A2">
      <w:pPr>
        <w:spacing w:before="48" w:line="360" w:lineRule="auto"/>
        <w:rPr>
          <w:rFonts w:ascii="Arial" w:eastAsia="Calibri" w:hAnsi="Arial" w:cs="Arial"/>
          <w:lang w:val="en-ID"/>
        </w:rPr>
      </w:pPr>
    </w:p>
    <w:p w:rsidR="001F40A2" w:rsidRP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lastRenderedPageBreak/>
        <w:t>BAB II</w:t>
      </w:r>
    </w:p>
    <w:p w:rsid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t>RUANG LINGKUP</w:t>
      </w:r>
    </w:p>
    <w:p w:rsidR="00840B66" w:rsidRDefault="00840B66" w:rsidP="001F40A2">
      <w:pPr>
        <w:spacing w:before="48" w:line="360" w:lineRule="auto"/>
        <w:jc w:val="center"/>
        <w:rPr>
          <w:rFonts w:ascii="Arial" w:eastAsia="Calibri" w:hAnsi="Arial" w:cs="Arial"/>
          <w:b/>
          <w:lang w:val="en-ID"/>
        </w:rPr>
      </w:pPr>
    </w:p>
    <w:p w:rsidR="00840B66" w:rsidRPr="00840B66" w:rsidRDefault="00840B66" w:rsidP="00840B66">
      <w:pPr>
        <w:spacing w:before="48" w:line="360" w:lineRule="auto"/>
        <w:jc w:val="both"/>
        <w:rPr>
          <w:rFonts w:ascii="Arial" w:eastAsia="Calibri" w:hAnsi="Arial" w:cs="Arial"/>
          <w:lang w:val="en-ID"/>
        </w:rPr>
      </w:pPr>
      <w:r w:rsidRPr="00840B66">
        <w:rPr>
          <w:rFonts w:ascii="Arial" w:eastAsia="Calibri" w:hAnsi="Arial" w:cs="Arial"/>
          <w:lang w:val="en-ID"/>
        </w:rPr>
        <w:t>Ruang lingkup penilaian kriteria risiko akibat dampak renovasi atau konstruksi menggunakan metode ICRA adalah:</w:t>
      </w:r>
    </w:p>
    <w:p w:rsidR="00840B66" w:rsidRPr="00840B66" w:rsidRDefault="00840B66" w:rsidP="00E845D1">
      <w:pPr>
        <w:pStyle w:val="ListParagraph"/>
        <w:numPr>
          <w:ilvl w:val="0"/>
          <w:numId w:val="8"/>
        </w:numPr>
        <w:spacing w:before="48" w:line="360" w:lineRule="auto"/>
        <w:ind w:left="426"/>
        <w:jc w:val="both"/>
        <w:rPr>
          <w:rFonts w:ascii="Arial" w:eastAsia="Calibri" w:hAnsi="Arial" w:cs="Arial"/>
          <w:lang w:val="en-ID"/>
        </w:rPr>
      </w:pPr>
      <w:r w:rsidRPr="00840B66">
        <w:rPr>
          <w:rFonts w:ascii="Arial" w:eastAsia="Calibri" w:hAnsi="Arial" w:cs="Arial"/>
          <w:lang w:val="en-ID"/>
        </w:rPr>
        <w:t>Identifikasi Tipe Proyek Konstruksi</w:t>
      </w:r>
    </w:p>
    <w:p w:rsidR="00840B66" w:rsidRDefault="00840B66" w:rsidP="00840B66">
      <w:pPr>
        <w:spacing w:before="48" w:line="360" w:lineRule="auto"/>
        <w:ind w:left="426"/>
        <w:jc w:val="both"/>
        <w:rPr>
          <w:rFonts w:ascii="Arial" w:eastAsia="Calibri" w:hAnsi="Arial" w:cs="Arial"/>
          <w:lang w:val="en-ID"/>
        </w:rPr>
      </w:pPr>
      <w:r w:rsidRPr="00840B66">
        <w:rPr>
          <w:rFonts w:ascii="Arial" w:eastAsia="Calibri" w:hAnsi="Arial" w:cs="Arial"/>
          <w:lang w:val="en-ID"/>
        </w:rPr>
        <w:t>Tahap pertama dalam kegiatan ICRA adalah melakukan identifikasi tipe proyek konstr</w:t>
      </w:r>
      <w:r>
        <w:rPr>
          <w:rFonts w:ascii="Arial" w:eastAsia="Calibri" w:hAnsi="Arial" w:cs="Arial"/>
          <w:lang w:val="en-ID"/>
        </w:rPr>
        <w:t>uksi dengan menggunakan Tabel 1</w:t>
      </w:r>
      <w:r w:rsidRPr="00840B66">
        <w:rPr>
          <w:rFonts w:ascii="Arial" w:eastAsia="Calibri" w:hAnsi="Arial" w:cs="Arial"/>
          <w:lang w:val="en-ID"/>
        </w:rPr>
        <w:t>.Tipe proyek konstruksi ditentukan berdasarkan banyaknya debu yang dihasilkan, potensi aerosolisasi air, durasi kegiatan konstruksi, dan sistem sharing HVAC.</w:t>
      </w:r>
    </w:p>
    <w:p w:rsidR="00840B66" w:rsidRDefault="00840B66" w:rsidP="00840B66">
      <w:pPr>
        <w:spacing w:before="48" w:line="360" w:lineRule="auto"/>
        <w:ind w:left="426"/>
        <w:jc w:val="center"/>
        <w:rPr>
          <w:rFonts w:ascii="Arial" w:eastAsia="Calibri" w:hAnsi="Arial" w:cs="Arial"/>
          <w:lang w:val="en-ID"/>
        </w:rPr>
      </w:pPr>
      <w:proofErr w:type="gramStart"/>
      <w:r>
        <w:rPr>
          <w:rFonts w:ascii="Arial" w:eastAsia="Calibri" w:hAnsi="Arial" w:cs="Arial"/>
          <w:lang w:val="en-ID"/>
        </w:rPr>
        <w:t>Table 1.</w:t>
      </w:r>
      <w:proofErr w:type="gramEnd"/>
      <w:r>
        <w:rPr>
          <w:rFonts w:ascii="Arial" w:eastAsia="Calibri" w:hAnsi="Arial" w:cs="Arial"/>
          <w:lang w:val="en-ID"/>
        </w:rPr>
        <w:t xml:space="preserve"> Tipe Proyek Kontruksi</w:t>
      </w:r>
    </w:p>
    <w:tbl>
      <w:tblPr>
        <w:tblStyle w:val="TableGrid"/>
        <w:tblW w:w="0" w:type="auto"/>
        <w:tblInd w:w="426" w:type="dxa"/>
        <w:tblLook w:val="04A0" w:firstRow="1" w:lastRow="0" w:firstColumn="1" w:lastColumn="0" w:noHBand="0" w:noVBand="1"/>
      </w:tblPr>
      <w:tblGrid>
        <w:gridCol w:w="958"/>
        <w:gridCol w:w="8188"/>
      </w:tblGrid>
      <w:tr w:rsidR="00840B66" w:rsidTr="00840B66">
        <w:tc>
          <w:tcPr>
            <w:tcW w:w="958" w:type="dxa"/>
          </w:tcPr>
          <w:p w:rsidR="00840B66" w:rsidRDefault="00840B66" w:rsidP="00840B66">
            <w:pPr>
              <w:spacing w:before="48" w:line="360" w:lineRule="auto"/>
              <w:jc w:val="both"/>
              <w:rPr>
                <w:rFonts w:ascii="Arial" w:eastAsia="Calibri" w:hAnsi="Arial" w:cs="Arial"/>
                <w:lang w:val="en-ID"/>
              </w:rPr>
            </w:pPr>
            <w:r>
              <w:rPr>
                <w:rFonts w:ascii="Arial" w:eastAsia="Calibri" w:hAnsi="Arial" w:cs="Arial"/>
                <w:lang w:val="en-ID"/>
              </w:rPr>
              <w:t>Tipe A</w:t>
            </w:r>
          </w:p>
        </w:tc>
        <w:tc>
          <w:tcPr>
            <w:tcW w:w="8188" w:type="dxa"/>
          </w:tcPr>
          <w:p w:rsidR="00840B66" w:rsidRDefault="00840B66" w:rsidP="00840B66">
            <w:pPr>
              <w:spacing w:before="48" w:line="360" w:lineRule="auto"/>
              <w:jc w:val="both"/>
              <w:rPr>
                <w:rFonts w:ascii="Arial" w:eastAsia="Calibri" w:hAnsi="Arial" w:cs="Arial"/>
                <w:lang w:val="en-ID"/>
              </w:rPr>
            </w:pPr>
            <w:r>
              <w:rPr>
                <w:rFonts w:ascii="Arial" w:eastAsia="Calibri" w:hAnsi="Arial" w:cs="Arial"/>
                <w:lang w:val="en-ID"/>
              </w:rPr>
              <w:t>Kegiatan pemeriksaan kontruksi dengan resiko rendah, termasuk namun tidak terbatas pada:</w:t>
            </w:r>
          </w:p>
          <w:p w:rsidR="00840B66" w:rsidRDefault="00840B66" w:rsidP="00E845D1">
            <w:pPr>
              <w:pStyle w:val="ListParagraph"/>
              <w:numPr>
                <w:ilvl w:val="0"/>
                <w:numId w:val="9"/>
              </w:numPr>
              <w:spacing w:before="48" w:line="360" w:lineRule="auto"/>
              <w:ind w:left="459"/>
              <w:jc w:val="both"/>
              <w:rPr>
                <w:rFonts w:ascii="Arial" w:eastAsia="Calibri" w:hAnsi="Arial" w:cs="Arial"/>
                <w:lang w:val="en-ID"/>
              </w:rPr>
            </w:pPr>
            <w:r>
              <w:rPr>
                <w:rFonts w:ascii="Arial" w:eastAsia="Calibri" w:hAnsi="Arial" w:cs="Arial"/>
                <w:lang w:val="en-ID"/>
              </w:rPr>
              <w:t>Pemindahan plafon untuk pemeriksaan visual (debu minimal).</w:t>
            </w:r>
          </w:p>
          <w:p w:rsidR="00840B66" w:rsidRDefault="00840B66" w:rsidP="00E845D1">
            <w:pPr>
              <w:pStyle w:val="ListParagraph"/>
              <w:numPr>
                <w:ilvl w:val="0"/>
                <w:numId w:val="9"/>
              </w:numPr>
              <w:spacing w:before="48" w:line="360" w:lineRule="auto"/>
              <w:ind w:left="459"/>
              <w:jc w:val="both"/>
              <w:rPr>
                <w:rFonts w:ascii="Arial" w:eastAsia="Calibri" w:hAnsi="Arial" w:cs="Arial"/>
                <w:lang w:val="en-ID"/>
              </w:rPr>
            </w:pPr>
            <w:r>
              <w:rPr>
                <w:rFonts w:ascii="Arial" w:eastAsia="Calibri" w:hAnsi="Arial" w:cs="Arial"/>
                <w:lang w:val="en-ID"/>
              </w:rPr>
              <w:t>Pengecatan (bukan pemplesteran).</w:t>
            </w:r>
          </w:p>
          <w:p w:rsidR="00840B66" w:rsidRPr="00840B66" w:rsidRDefault="000C3B5D" w:rsidP="00E845D1">
            <w:pPr>
              <w:pStyle w:val="ListParagraph"/>
              <w:numPr>
                <w:ilvl w:val="0"/>
                <w:numId w:val="9"/>
              </w:numPr>
              <w:spacing w:before="48" w:line="360" w:lineRule="auto"/>
              <w:ind w:left="459"/>
              <w:jc w:val="both"/>
              <w:rPr>
                <w:rFonts w:ascii="Arial" w:eastAsia="Calibri" w:hAnsi="Arial" w:cs="Arial"/>
                <w:lang w:val="en-ID"/>
              </w:rPr>
            </w:pPr>
            <w:r>
              <w:rPr>
                <w:rFonts w:ascii="Arial" w:eastAsia="Calibri" w:hAnsi="Arial" w:cs="Arial"/>
                <w:lang w:val="en-ID"/>
              </w:rPr>
              <w:t>Merapikan pekerjaan listrik, pemasangan pipa kecil dan aktivitas lain yang tidak menimbulkan debu atau mengakses ke langit-langit selain untuk pemeriksaan visual.</w:t>
            </w:r>
          </w:p>
        </w:tc>
      </w:tr>
      <w:tr w:rsidR="00840B66" w:rsidTr="00840B66">
        <w:tc>
          <w:tcPr>
            <w:tcW w:w="958" w:type="dxa"/>
          </w:tcPr>
          <w:p w:rsidR="00840B66" w:rsidRDefault="000C3B5D" w:rsidP="00840B66">
            <w:pPr>
              <w:spacing w:before="48" w:line="360" w:lineRule="auto"/>
              <w:jc w:val="both"/>
              <w:rPr>
                <w:rFonts w:ascii="Arial" w:eastAsia="Calibri" w:hAnsi="Arial" w:cs="Arial"/>
                <w:lang w:val="en-ID"/>
              </w:rPr>
            </w:pPr>
            <w:r>
              <w:rPr>
                <w:rFonts w:ascii="Arial" w:eastAsia="Calibri" w:hAnsi="Arial" w:cs="Arial"/>
                <w:lang w:val="en-ID"/>
              </w:rPr>
              <w:t>Tipe B</w:t>
            </w:r>
          </w:p>
        </w:tc>
        <w:tc>
          <w:tcPr>
            <w:tcW w:w="8188" w:type="dxa"/>
          </w:tcPr>
          <w:p w:rsidR="0011247C" w:rsidRDefault="000C3B5D" w:rsidP="0011247C">
            <w:pPr>
              <w:spacing w:before="48" w:line="360" w:lineRule="auto"/>
              <w:jc w:val="both"/>
              <w:rPr>
                <w:rFonts w:ascii="Arial" w:eastAsia="Calibri" w:hAnsi="Arial" w:cs="Arial"/>
                <w:lang w:val="en-ID"/>
              </w:rPr>
            </w:pPr>
            <w:r>
              <w:rPr>
                <w:rFonts w:ascii="Arial" w:eastAsia="Calibri" w:hAnsi="Arial" w:cs="Arial"/>
                <w:lang w:val="en-ID"/>
              </w:rPr>
              <w:t>Kegiatan non invasive skala kecil</w:t>
            </w:r>
            <w:r w:rsidR="0011247C">
              <w:rPr>
                <w:rFonts w:ascii="Arial" w:eastAsia="Calibri" w:hAnsi="Arial" w:cs="Arial"/>
                <w:lang w:val="en-ID"/>
              </w:rPr>
              <w:t>, durasi pendek dengan resiko debu minimal,  termasuk namun tidak terbatas pada:</w:t>
            </w:r>
          </w:p>
          <w:p w:rsidR="00840B66" w:rsidRDefault="0011247C" w:rsidP="00E845D1">
            <w:pPr>
              <w:pStyle w:val="ListParagraph"/>
              <w:numPr>
                <w:ilvl w:val="0"/>
                <w:numId w:val="10"/>
              </w:numPr>
              <w:spacing w:before="48" w:line="360" w:lineRule="auto"/>
              <w:ind w:left="459"/>
              <w:jc w:val="both"/>
              <w:rPr>
                <w:rFonts w:ascii="Arial" w:eastAsia="Calibri" w:hAnsi="Arial" w:cs="Arial"/>
                <w:lang w:val="en-ID"/>
              </w:rPr>
            </w:pPr>
            <w:r>
              <w:rPr>
                <w:rFonts w:ascii="Arial" w:eastAsia="Calibri" w:hAnsi="Arial" w:cs="Arial"/>
                <w:lang w:val="en-ID"/>
              </w:rPr>
              <w:t>Instalasi kabel untuk telepon dan computer.</w:t>
            </w:r>
          </w:p>
          <w:p w:rsidR="0011247C" w:rsidRDefault="0011247C" w:rsidP="00E845D1">
            <w:pPr>
              <w:pStyle w:val="ListParagraph"/>
              <w:numPr>
                <w:ilvl w:val="0"/>
                <w:numId w:val="10"/>
              </w:numPr>
              <w:spacing w:before="48" w:line="360" w:lineRule="auto"/>
              <w:ind w:left="459"/>
              <w:jc w:val="both"/>
              <w:rPr>
                <w:rFonts w:ascii="Arial" w:eastAsia="Calibri" w:hAnsi="Arial" w:cs="Arial"/>
                <w:lang w:val="en-ID"/>
              </w:rPr>
            </w:pPr>
            <w:r>
              <w:rPr>
                <w:rFonts w:ascii="Arial" w:eastAsia="Calibri" w:hAnsi="Arial" w:cs="Arial"/>
                <w:lang w:val="en-ID"/>
              </w:rPr>
              <w:t>Mengakses (chase spaces).</w:t>
            </w:r>
          </w:p>
          <w:p w:rsidR="0011247C" w:rsidRPr="0011247C" w:rsidRDefault="0011247C" w:rsidP="00E845D1">
            <w:pPr>
              <w:pStyle w:val="ListParagraph"/>
              <w:numPr>
                <w:ilvl w:val="0"/>
                <w:numId w:val="10"/>
              </w:numPr>
              <w:spacing w:before="48" w:line="360" w:lineRule="auto"/>
              <w:ind w:left="459"/>
              <w:jc w:val="both"/>
              <w:rPr>
                <w:rFonts w:ascii="Arial" w:eastAsia="Calibri" w:hAnsi="Arial" w:cs="Arial"/>
                <w:lang w:val="en-ID"/>
              </w:rPr>
            </w:pPr>
            <w:r>
              <w:rPr>
                <w:rFonts w:ascii="Arial" w:eastAsia="Calibri" w:hAnsi="Arial" w:cs="Arial"/>
                <w:lang w:val="en-ID"/>
              </w:rPr>
              <w:t>Pemotongan dinding dan plafon dimana penyebaran debu dapat di control.</w:t>
            </w:r>
          </w:p>
        </w:tc>
      </w:tr>
      <w:tr w:rsidR="00840B66" w:rsidTr="00840B66">
        <w:tc>
          <w:tcPr>
            <w:tcW w:w="958" w:type="dxa"/>
          </w:tcPr>
          <w:p w:rsidR="00840B66" w:rsidRDefault="0011247C" w:rsidP="00840B66">
            <w:pPr>
              <w:spacing w:before="48" w:line="360" w:lineRule="auto"/>
              <w:jc w:val="both"/>
              <w:rPr>
                <w:rFonts w:ascii="Arial" w:eastAsia="Calibri" w:hAnsi="Arial" w:cs="Arial"/>
                <w:lang w:val="en-ID"/>
              </w:rPr>
            </w:pPr>
            <w:r>
              <w:rPr>
                <w:rFonts w:ascii="Arial" w:eastAsia="Calibri" w:hAnsi="Arial" w:cs="Arial"/>
                <w:lang w:val="en-ID"/>
              </w:rPr>
              <w:t>Tipe C</w:t>
            </w:r>
          </w:p>
        </w:tc>
        <w:tc>
          <w:tcPr>
            <w:tcW w:w="8188" w:type="dxa"/>
          </w:tcPr>
          <w:p w:rsidR="0011247C" w:rsidRDefault="0011247C" w:rsidP="0011247C">
            <w:pPr>
              <w:spacing w:before="48" w:line="360" w:lineRule="auto"/>
              <w:jc w:val="both"/>
              <w:rPr>
                <w:rFonts w:ascii="Arial" w:eastAsia="Calibri" w:hAnsi="Arial" w:cs="Arial"/>
                <w:lang w:val="en-ID"/>
              </w:rPr>
            </w:pPr>
            <w:r>
              <w:rPr>
                <w:rFonts w:ascii="Arial" w:eastAsia="Calibri" w:hAnsi="Arial" w:cs="Arial"/>
                <w:lang w:val="en-ID"/>
              </w:rPr>
              <w:t>Kegiatan pembongkaran gedung dan perbaikan gedung yang menghasilkan debu tingkat tinggi dengan resiko sedang sampai tinggi,  termasuk namun tidak terbatas pada:</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Pemplesteran dinding untuk pengecatan atau melindungi dinding.</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Pemindahan untuk pemasangan lantai dan plafon.</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Kontruksi dinding baru.</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Pekerjaan pipa kecil atau pemasangan listrik di atas plafon.</w:t>
            </w:r>
          </w:p>
          <w:p w:rsid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Kegiatan pemasanagan kabel besar.</w:t>
            </w:r>
          </w:p>
          <w:p w:rsidR="00840B66" w:rsidRPr="0011247C" w:rsidRDefault="0011247C" w:rsidP="00E845D1">
            <w:pPr>
              <w:pStyle w:val="ListParagraph"/>
              <w:numPr>
                <w:ilvl w:val="0"/>
                <w:numId w:val="11"/>
              </w:numPr>
              <w:spacing w:before="48" w:line="360" w:lineRule="auto"/>
              <w:ind w:left="459"/>
              <w:jc w:val="both"/>
              <w:rPr>
                <w:rFonts w:ascii="Arial" w:eastAsia="Calibri" w:hAnsi="Arial" w:cs="Arial"/>
                <w:lang w:val="en-ID"/>
              </w:rPr>
            </w:pPr>
            <w:r>
              <w:rPr>
                <w:rFonts w:ascii="Arial" w:eastAsia="Calibri" w:hAnsi="Arial" w:cs="Arial"/>
                <w:lang w:val="en-ID"/>
              </w:rPr>
              <w:t>Kegiatan Tipe A, B, dan C yang tidak dapat doselesaikan dalam satu shift kerja.</w:t>
            </w:r>
          </w:p>
        </w:tc>
      </w:tr>
      <w:tr w:rsidR="00840B66" w:rsidTr="00840B66">
        <w:tc>
          <w:tcPr>
            <w:tcW w:w="958" w:type="dxa"/>
          </w:tcPr>
          <w:p w:rsidR="00840B66" w:rsidRDefault="0011247C" w:rsidP="00840B66">
            <w:pPr>
              <w:spacing w:before="48" w:line="360" w:lineRule="auto"/>
              <w:jc w:val="both"/>
              <w:rPr>
                <w:rFonts w:ascii="Arial" w:eastAsia="Calibri" w:hAnsi="Arial" w:cs="Arial"/>
                <w:lang w:val="en-ID"/>
              </w:rPr>
            </w:pPr>
            <w:r>
              <w:rPr>
                <w:rFonts w:ascii="Arial" w:eastAsia="Calibri" w:hAnsi="Arial" w:cs="Arial"/>
                <w:lang w:val="en-ID"/>
              </w:rPr>
              <w:t>Tipe D</w:t>
            </w:r>
          </w:p>
        </w:tc>
        <w:tc>
          <w:tcPr>
            <w:tcW w:w="8188" w:type="dxa"/>
          </w:tcPr>
          <w:p w:rsidR="00840B66" w:rsidRDefault="0011247C" w:rsidP="00840B66">
            <w:pPr>
              <w:spacing w:before="48" w:line="360" w:lineRule="auto"/>
              <w:jc w:val="both"/>
              <w:rPr>
                <w:rFonts w:ascii="Arial" w:eastAsia="Calibri" w:hAnsi="Arial" w:cs="Arial"/>
                <w:lang w:val="en-ID"/>
              </w:rPr>
            </w:pPr>
            <w:r>
              <w:rPr>
                <w:rFonts w:ascii="Arial" w:eastAsia="Calibri" w:hAnsi="Arial" w:cs="Arial"/>
                <w:lang w:val="en-ID"/>
              </w:rPr>
              <w:t>Kegiatan pembangunan proyek kontruksi dan pembongkaran gedung dengan skala besar:</w:t>
            </w:r>
          </w:p>
          <w:p w:rsidR="0011247C" w:rsidRDefault="0011247C" w:rsidP="00E845D1">
            <w:pPr>
              <w:pStyle w:val="ListParagraph"/>
              <w:numPr>
                <w:ilvl w:val="0"/>
                <w:numId w:val="12"/>
              </w:numPr>
              <w:spacing w:before="48" w:line="360" w:lineRule="auto"/>
              <w:ind w:left="459"/>
              <w:jc w:val="both"/>
              <w:rPr>
                <w:rFonts w:ascii="Arial" w:eastAsia="Calibri" w:hAnsi="Arial" w:cs="Arial"/>
                <w:lang w:val="en-ID"/>
              </w:rPr>
            </w:pPr>
            <w:r>
              <w:rPr>
                <w:rFonts w:ascii="Arial" w:eastAsia="Calibri" w:hAnsi="Arial" w:cs="Arial"/>
                <w:lang w:val="en-ID"/>
              </w:rPr>
              <w:t>Kegiatan yang menuntut pembongkaran gedung secara besar-besaran.</w:t>
            </w:r>
          </w:p>
          <w:p w:rsidR="0011247C" w:rsidRDefault="0011247C" w:rsidP="00E845D1">
            <w:pPr>
              <w:pStyle w:val="ListParagraph"/>
              <w:numPr>
                <w:ilvl w:val="0"/>
                <w:numId w:val="12"/>
              </w:numPr>
              <w:spacing w:before="48" w:line="360" w:lineRule="auto"/>
              <w:ind w:left="459"/>
              <w:jc w:val="both"/>
              <w:rPr>
                <w:rFonts w:ascii="Arial" w:eastAsia="Calibri" w:hAnsi="Arial" w:cs="Arial"/>
                <w:lang w:val="en-ID"/>
              </w:rPr>
            </w:pPr>
            <w:r>
              <w:rPr>
                <w:rFonts w:ascii="Arial" w:eastAsia="Calibri" w:hAnsi="Arial" w:cs="Arial"/>
                <w:lang w:val="en-ID"/>
              </w:rPr>
              <w:t>Adanya kegiatan pemasangan / pemindahan system perkabelan.</w:t>
            </w:r>
          </w:p>
          <w:p w:rsidR="0011247C" w:rsidRPr="0011247C" w:rsidRDefault="0011247C" w:rsidP="00E845D1">
            <w:pPr>
              <w:pStyle w:val="ListParagraph"/>
              <w:numPr>
                <w:ilvl w:val="0"/>
                <w:numId w:val="12"/>
              </w:numPr>
              <w:spacing w:before="48" w:line="360" w:lineRule="auto"/>
              <w:ind w:left="459"/>
              <w:jc w:val="both"/>
              <w:rPr>
                <w:rFonts w:ascii="Arial" w:eastAsia="Calibri" w:hAnsi="Arial" w:cs="Arial"/>
                <w:lang w:val="en-ID"/>
              </w:rPr>
            </w:pPr>
            <w:r>
              <w:rPr>
                <w:rFonts w:ascii="Arial" w:eastAsia="Calibri" w:hAnsi="Arial" w:cs="Arial"/>
                <w:lang w:val="en-ID"/>
              </w:rPr>
              <w:t>Kontruksi baru atau pembangunan gedung baru.</w:t>
            </w:r>
          </w:p>
        </w:tc>
      </w:tr>
    </w:tbl>
    <w:p w:rsidR="00840B66" w:rsidRPr="00840B66" w:rsidRDefault="00840B66" w:rsidP="00840B66">
      <w:pPr>
        <w:spacing w:before="48" w:line="360" w:lineRule="auto"/>
        <w:ind w:left="426"/>
        <w:jc w:val="both"/>
        <w:rPr>
          <w:rFonts w:ascii="Arial" w:eastAsia="Calibri" w:hAnsi="Arial" w:cs="Arial"/>
          <w:lang w:val="en-ID"/>
        </w:rPr>
      </w:pPr>
    </w:p>
    <w:p w:rsidR="00EC19F8" w:rsidRPr="00EC19F8" w:rsidRDefault="00EC19F8" w:rsidP="00E845D1">
      <w:pPr>
        <w:pStyle w:val="ListParagraph"/>
        <w:numPr>
          <w:ilvl w:val="0"/>
          <w:numId w:val="8"/>
        </w:numPr>
        <w:spacing w:before="48" w:line="360" w:lineRule="auto"/>
        <w:ind w:left="426"/>
        <w:jc w:val="both"/>
        <w:rPr>
          <w:rFonts w:ascii="Arial" w:eastAsia="Calibri" w:hAnsi="Arial" w:cs="Arial"/>
          <w:lang w:val="en-ID"/>
        </w:rPr>
      </w:pPr>
      <w:r w:rsidRPr="00EC19F8">
        <w:rPr>
          <w:rFonts w:ascii="Arial" w:eastAsia="Calibri" w:hAnsi="Arial" w:cs="Arial"/>
          <w:lang w:val="en-ID"/>
        </w:rPr>
        <w:lastRenderedPageBreak/>
        <w:t>Identifikasi Kelompok Pasien Berisiko</w:t>
      </w:r>
    </w:p>
    <w:p w:rsidR="00840B66" w:rsidRDefault="00EC19F8" w:rsidP="00EC19F8">
      <w:pPr>
        <w:spacing w:before="48" w:line="360" w:lineRule="auto"/>
        <w:ind w:left="426"/>
        <w:jc w:val="both"/>
        <w:rPr>
          <w:rFonts w:ascii="Arial" w:eastAsia="Calibri" w:hAnsi="Arial" w:cs="Arial"/>
          <w:lang w:val="en-ID"/>
        </w:rPr>
      </w:pPr>
      <w:proofErr w:type="gramStart"/>
      <w:r w:rsidRPr="00EC19F8">
        <w:rPr>
          <w:rFonts w:ascii="Arial" w:eastAsia="Calibri" w:hAnsi="Arial" w:cs="Arial"/>
          <w:lang w:val="en-ID"/>
        </w:rPr>
        <w:t xml:space="preserve">Selanjutnya identifikasi Kelompok Pasien Berisiko </w:t>
      </w:r>
      <w:r>
        <w:rPr>
          <w:rFonts w:ascii="Arial" w:eastAsia="Calibri" w:hAnsi="Arial" w:cs="Arial"/>
          <w:lang w:val="en-ID"/>
        </w:rPr>
        <w:t>(Tabel 2</w:t>
      </w:r>
      <w:r w:rsidRPr="00EC19F8">
        <w:rPr>
          <w:rFonts w:ascii="Arial" w:eastAsia="Calibri" w:hAnsi="Arial" w:cs="Arial"/>
          <w:lang w:val="en-ID"/>
        </w:rPr>
        <w:t>.) yang dapat terkena dampak konstruksi.</w:t>
      </w:r>
      <w:proofErr w:type="gramEnd"/>
      <w:r w:rsidRPr="00EC19F8">
        <w:rPr>
          <w:rFonts w:ascii="Arial" w:eastAsia="Calibri" w:hAnsi="Arial" w:cs="Arial"/>
          <w:lang w:val="en-ID"/>
        </w:rPr>
        <w:t xml:space="preserve"> </w:t>
      </w:r>
      <w:proofErr w:type="gramStart"/>
      <w:r w:rsidRPr="00EC19F8">
        <w:rPr>
          <w:rFonts w:ascii="Arial" w:eastAsia="Calibri" w:hAnsi="Arial" w:cs="Arial"/>
          <w:lang w:val="en-ID"/>
        </w:rPr>
        <w:t>Bila terdapat lebih dari satu kelompok pasien berisiko, pilih kelompok berisiko yang paling tinggi.Pada semua kelas konstruksi, pasien harus dipindahkan saat pekerjaan dilakukan</w:t>
      </w:r>
      <w:r>
        <w:rPr>
          <w:rFonts w:ascii="Arial" w:eastAsia="Calibri" w:hAnsi="Arial" w:cs="Arial"/>
          <w:lang w:val="en-ID"/>
        </w:rPr>
        <w:t>.</w:t>
      </w:r>
      <w:proofErr w:type="gramEnd"/>
    </w:p>
    <w:p w:rsidR="00EC19F8" w:rsidRDefault="00EC19F8" w:rsidP="00EC19F8">
      <w:pPr>
        <w:spacing w:before="48" w:line="360" w:lineRule="auto"/>
        <w:ind w:left="426"/>
        <w:jc w:val="both"/>
        <w:rPr>
          <w:rFonts w:ascii="Arial" w:eastAsia="Calibri" w:hAnsi="Arial" w:cs="Arial"/>
          <w:lang w:val="en-ID"/>
        </w:rPr>
      </w:pPr>
    </w:p>
    <w:p w:rsidR="00EC19F8" w:rsidRDefault="00EC19F8" w:rsidP="00EC19F8">
      <w:pPr>
        <w:spacing w:before="48" w:line="360" w:lineRule="auto"/>
        <w:ind w:left="426"/>
        <w:jc w:val="center"/>
        <w:rPr>
          <w:rFonts w:ascii="Arial" w:eastAsia="Calibri" w:hAnsi="Arial" w:cs="Arial"/>
          <w:lang w:val="en-ID"/>
        </w:rPr>
      </w:pPr>
      <w:proofErr w:type="gramStart"/>
      <w:r>
        <w:rPr>
          <w:rFonts w:ascii="Arial" w:eastAsia="Calibri" w:hAnsi="Arial" w:cs="Arial"/>
          <w:lang w:val="en-ID"/>
        </w:rPr>
        <w:t>Table 2.</w:t>
      </w:r>
      <w:proofErr w:type="gramEnd"/>
      <w:r>
        <w:rPr>
          <w:rFonts w:ascii="Arial" w:eastAsia="Calibri" w:hAnsi="Arial" w:cs="Arial"/>
          <w:lang w:val="en-ID"/>
        </w:rPr>
        <w:t xml:space="preserve"> Kelompok pasien beresiko</w:t>
      </w:r>
    </w:p>
    <w:tbl>
      <w:tblPr>
        <w:tblStyle w:val="TableGrid"/>
        <w:tblW w:w="0" w:type="auto"/>
        <w:tblInd w:w="426" w:type="dxa"/>
        <w:tblLook w:val="04A0" w:firstRow="1" w:lastRow="0" w:firstColumn="1" w:lastColumn="0" w:noHBand="0" w:noVBand="1"/>
      </w:tblPr>
      <w:tblGrid>
        <w:gridCol w:w="2142"/>
        <w:gridCol w:w="2266"/>
        <w:gridCol w:w="2325"/>
        <w:gridCol w:w="2413"/>
      </w:tblGrid>
      <w:tr w:rsidR="00EC19F8" w:rsidTr="00EC19F8">
        <w:tc>
          <w:tcPr>
            <w:tcW w:w="2142"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Rendah </w:t>
            </w:r>
          </w:p>
        </w:tc>
        <w:tc>
          <w:tcPr>
            <w:tcW w:w="2266"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Sedang </w:t>
            </w:r>
          </w:p>
        </w:tc>
        <w:tc>
          <w:tcPr>
            <w:tcW w:w="2325"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Tinggi </w:t>
            </w:r>
          </w:p>
        </w:tc>
        <w:tc>
          <w:tcPr>
            <w:tcW w:w="2413"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Sangat Tinggi</w:t>
            </w:r>
          </w:p>
        </w:tc>
      </w:tr>
      <w:tr w:rsidR="00EC19F8" w:rsidTr="00EC19F8">
        <w:tc>
          <w:tcPr>
            <w:tcW w:w="2142"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Area perkantoran</w:t>
            </w:r>
          </w:p>
        </w:tc>
        <w:tc>
          <w:tcPr>
            <w:tcW w:w="2266" w:type="dxa"/>
          </w:tcPr>
          <w:p w:rsidR="00EC19F8" w:rsidRDefault="00EC19F8" w:rsidP="00E845D1">
            <w:pPr>
              <w:pStyle w:val="ListParagraph"/>
              <w:numPr>
                <w:ilvl w:val="0"/>
                <w:numId w:val="13"/>
              </w:numPr>
              <w:spacing w:before="48" w:line="360" w:lineRule="auto"/>
              <w:ind w:left="94" w:hanging="218"/>
              <w:jc w:val="both"/>
              <w:rPr>
                <w:rFonts w:ascii="Arial" w:eastAsia="Calibri" w:hAnsi="Arial" w:cs="Arial"/>
                <w:lang w:val="en-ID"/>
              </w:rPr>
            </w:pPr>
            <w:r>
              <w:rPr>
                <w:rFonts w:ascii="Arial" w:eastAsia="Calibri" w:hAnsi="Arial" w:cs="Arial"/>
                <w:lang w:val="en-ID"/>
              </w:rPr>
              <w:t>Fisioterapi.</w:t>
            </w:r>
          </w:p>
          <w:p w:rsidR="00EC19F8" w:rsidRDefault="00EC19F8" w:rsidP="00E845D1">
            <w:pPr>
              <w:pStyle w:val="ListParagraph"/>
              <w:numPr>
                <w:ilvl w:val="0"/>
                <w:numId w:val="13"/>
              </w:numPr>
              <w:spacing w:before="48" w:line="360" w:lineRule="auto"/>
              <w:ind w:left="94" w:hanging="218"/>
              <w:jc w:val="both"/>
              <w:rPr>
                <w:rFonts w:ascii="Arial" w:eastAsia="Calibri" w:hAnsi="Arial" w:cs="Arial"/>
                <w:lang w:val="en-ID"/>
              </w:rPr>
            </w:pPr>
            <w:r>
              <w:rPr>
                <w:rFonts w:ascii="Arial" w:eastAsia="Calibri" w:hAnsi="Arial" w:cs="Arial"/>
                <w:lang w:val="en-ID"/>
              </w:rPr>
              <w:t>IRJ.</w:t>
            </w:r>
          </w:p>
          <w:p w:rsidR="00EC19F8" w:rsidRPr="00EC19F8" w:rsidRDefault="00EC19F8" w:rsidP="00E845D1">
            <w:pPr>
              <w:pStyle w:val="ListParagraph"/>
              <w:numPr>
                <w:ilvl w:val="0"/>
                <w:numId w:val="13"/>
              </w:numPr>
              <w:spacing w:before="48" w:line="360" w:lineRule="auto"/>
              <w:ind w:left="94" w:hanging="218"/>
              <w:jc w:val="both"/>
              <w:rPr>
                <w:rFonts w:ascii="Arial" w:eastAsia="Calibri" w:hAnsi="Arial" w:cs="Arial"/>
                <w:lang w:val="en-ID"/>
              </w:rPr>
            </w:pPr>
            <w:r>
              <w:rPr>
                <w:rFonts w:ascii="Arial" w:eastAsia="Calibri" w:hAnsi="Arial" w:cs="Arial"/>
                <w:lang w:val="en-ID"/>
              </w:rPr>
              <w:t>Gizi</w:t>
            </w:r>
          </w:p>
        </w:tc>
        <w:tc>
          <w:tcPr>
            <w:tcW w:w="2325" w:type="dxa"/>
          </w:tcPr>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IGD</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VK</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Laboratorium (specimen)</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Poli bedah</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IBS</w:t>
            </w:r>
          </w:p>
          <w:p w:rsid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Ruang perawatan pasien.</w:t>
            </w:r>
          </w:p>
          <w:p w:rsidR="00EC19F8" w:rsidRPr="00EC19F8" w:rsidRDefault="00EC19F8" w:rsidP="00E845D1">
            <w:pPr>
              <w:pStyle w:val="ListParagraph"/>
              <w:numPr>
                <w:ilvl w:val="0"/>
                <w:numId w:val="14"/>
              </w:numPr>
              <w:spacing w:before="48" w:line="360" w:lineRule="auto"/>
              <w:ind w:left="174" w:hanging="283"/>
              <w:jc w:val="both"/>
              <w:rPr>
                <w:rFonts w:ascii="Arial" w:eastAsia="Calibri" w:hAnsi="Arial" w:cs="Arial"/>
                <w:lang w:val="en-ID"/>
              </w:rPr>
            </w:pPr>
            <w:r>
              <w:rPr>
                <w:rFonts w:ascii="Arial" w:eastAsia="Calibri" w:hAnsi="Arial" w:cs="Arial"/>
                <w:lang w:val="en-ID"/>
              </w:rPr>
              <w:t>ICU</w:t>
            </w:r>
          </w:p>
        </w:tc>
        <w:tc>
          <w:tcPr>
            <w:tcW w:w="2413" w:type="dxa"/>
          </w:tcPr>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Area untuk pasien immunocompromissed.</w:t>
            </w:r>
          </w:p>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ICU.</w:t>
            </w:r>
          </w:p>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NICU / PICU</w:t>
            </w:r>
          </w:p>
          <w:p w:rsid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Ruang tekanan negative.</w:t>
            </w:r>
          </w:p>
          <w:p w:rsidR="00EC19F8" w:rsidRPr="00EC19F8" w:rsidRDefault="00EC19F8" w:rsidP="00E845D1">
            <w:pPr>
              <w:pStyle w:val="ListParagraph"/>
              <w:numPr>
                <w:ilvl w:val="0"/>
                <w:numId w:val="15"/>
              </w:numPr>
              <w:spacing w:before="48" w:line="360" w:lineRule="auto"/>
              <w:ind w:left="140" w:hanging="218"/>
              <w:jc w:val="both"/>
              <w:rPr>
                <w:rFonts w:ascii="Arial" w:eastAsia="Calibri" w:hAnsi="Arial" w:cs="Arial"/>
                <w:lang w:val="en-ID"/>
              </w:rPr>
            </w:pPr>
            <w:r>
              <w:rPr>
                <w:rFonts w:ascii="Arial" w:eastAsia="Calibri" w:hAnsi="Arial" w:cs="Arial"/>
                <w:lang w:val="en-ID"/>
              </w:rPr>
              <w:t>Ruang Operasi.</w:t>
            </w:r>
          </w:p>
        </w:tc>
      </w:tr>
    </w:tbl>
    <w:p w:rsidR="00EC19F8" w:rsidRPr="00EC19F8" w:rsidRDefault="00EC19F8" w:rsidP="00EC19F8">
      <w:pPr>
        <w:spacing w:before="48" w:line="360" w:lineRule="auto"/>
        <w:ind w:left="426"/>
        <w:jc w:val="both"/>
        <w:rPr>
          <w:rFonts w:ascii="Arial" w:eastAsia="Calibri" w:hAnsi="Arial" w:cs="Arial"/>
          <w:lang w:val="en-ID"/>
        </w:rPr>
      </w:pPr>
    </w:p>
    <w:p w:rsidR="00EC19F8" w:rsidRPr="00EC19F8" w:rsidRDefault="00EC19F8" w:rsidP="00E845D1">
      <w:pPr>
        <w:pStyle w:val="ListParagraph"/>
        <w:numPr>
          <w:ilvl w:val="0"/>
          <w:numId w:val="8"/>
        </w:numPr>
        <w:spacing w:before="48" w:line="360" w:lineRule="auto"/>
        <w:ind w:left="426"/>
        <w:jc w:val="both"/>
        <w:rPr>
          <w:rFonts w:ascii="Arial" w:eastAsia="Calibri" w:hAnsi="Arial" w:cs="Arial"/>
          <w:lang w:val="en-ID"/>
        </w:rPr>
      </w:pPr>
      <w:r w:rsidRPr="00EC19F8">
        <w:rPr>
          <w:rFonts w:ascii="Arial" w:eastAsia="Calibri" w:hAnsi="Arial" w:cs="Arial"/>
          <w:lang w:val="en-ID"/>
        </w:rPr>
        <w:t>Menentukan Kelas Kewaspadaan dan intervensi PPI</w:t>
      </w:r>
    </w:p>
    <w:p w:rsidR="00840B66" w:rsidRDefault="00EC19F8" w:rsidP="00EC19F8">
      <w:pPr>
        <w:spacing w:before="48" w:line="360" w:lineRule="auto"/>
        <w:ind w:left="426"/>
        <w:jc w:val="both"/>
        <w:rPr>
          <w:rFonts w:ascii="Arial" w:eastAsia="Calibri" w:hAnsi="Arial" w:cs="Arial"/>
          <w:lang w:val="en-ID"/>
        </w:rPr>
      </w:pPr>
      <w:r w:rsidRPr="00EC19F8">
        <w:rPr>
          <w:rFonts w:ascii="Arial" w:eastAsia="Calibri" w:hAnsi="Arial" w:cs="Arial"/>
          <w:lang w:val="en-ID"/>
        </w:rPr>
        <w:t>Kelas Kewaspadaan ditentukan melalui pencocokan Kelompok Pasien Berisiko (R,S,T,ST) dengan Tipe Proyek Konstruksi (A,B,C,D) berdasarkan matriks pencegahan dan pengendalian infeksi</w:t>
      </w:r>
      <w:r>
        <w:rPr>
          <w:rFonts w:ascii="Arial" w:eastAsia="Calibri" w:hAnsi="Arial" w:cs="Arial"/>
          <w:lang w:val="en-ID"/>
        </w:rPr>
        <w:t>.</w:t>
      </w:r>
    </w:p>
    <w:p w:rsidR="00EC19F8" w:rsidRDefault="00EC19F8" w:rsidP="00EC19F8">
      <w:pPr>
        <w:spacing w:before="48" w:line="360" w:lineRule="auto"/>
        <w:ind w:left="426"/>
        <w:jc w:val="center"/>
        <w:rPr>
          <w:rFonts w:ascii="Arial" w:eastAsia="Calibri" w:hAnsi="Arial" w:cs="Arial"/>
          <w:lang w:val="en-ID"/>
        </w:rPr>
      </w:pPr>
      <w:proofErr w:type="gramStart"/>
      <w:r>
        <w:rPr>
          <w:rFonts w:ascii="Arial" w:eastAsia="Calibri" w:hAnsi="Arial" w:cs="Arial"/>
          <w:lang w:val="en-ID"/>
        </w:rPr>
        <w:t>Table 3.</w:t>
      </w:r>
      <w:proofErr w:type="gramEnd"/>
      <w:r>
        <w:rPr>
          <w:rFonts w:ascii="Arial" w:eastAsia="Calibri" w:hAnsi="Arial" w:cs="Arial"/>
          <w:lang w:val="en-ID"/>
        </w:rPr>
        <w:t xml:space="preserve"> Kelompok pasien beresiko</w:t>
      </w:r>
    </w:p>
    <w:tbl>
      <w:tblPr>
        <w:tblStyle w:val="TableGrid"/>
        <w:tblW w:w="0" w:type="auto"/>
        <w:tblInd w:w="426" w:type="dxa"/>
        <w:tblLook w:val="04A0" w:firstRow="1" w:lastRow="0" w:firstColumn="1" w:lastColumn="0" w:noHBand="0" w:noVBand="1"/>
      </w:tblPr>
      <w:tblGrid>
        <w:gridCol w:w="1828"/>
        <w:gridCol w:w="1829"/>
        <w:gridCol w:w="1829"/>
        <w:gridCol w:w="1830"/>
        <w:gridCol w:w="1830"/>
      </w:tblGrid>
      <w:tr w:rsidR="00EC19F8" w:rsidTr="008D182C">
        <w:tc>
          <w:tcPr>
            <w:tcW w:w="1828" w:type="dxa"/>
            <w:vMerge w:val="restart"/>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Kelompok pasien beresiko</w:t>
            </w:r>
          </w:p>
        </w:tc>
        <w:tc>
          <w:tcPr>
            <w:tcW w:w="7318" w:type="dxa"/>
            <w:gridSpan w:val="4"/>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Proyek Kontruksi</w:t>
            </w:r>
          </w:p>
        </w:tc>
      </w:tr>
      <w:tr w:rsidR="00EC19F8" w:rsidTr="00EC19F8">
        <w:tc>
          <w:tcPr>
            <w:tcW w:w="1828" w:type="dxa"/>
            <w:vMerge/>
          </w:tcPr>
          <w:p w:rsidR="00EC19F8" w:rsidRDefault="00EC19F8" w:rsidP="00EC19F8">
            <w:pPr>
              <w:spacing w:before="48" w:line="360" w:lineRule="auto"/>
              <w:jc w:val="both"/>
              <w:rPr>
                <w:rFonts w:ascii="Arial" w:eastAsia="Calibri" w:hAnsi="Arial" w:cs="Arial"/>
                <w:lang w:val="en-ID"/>
              </w:rPr>
            </w:pP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A</w:t>
            </w:r>
          </w:p>
        </w:tc>
        <w:tc>
          <w:tcPr>
            <w:tcW w:w="1829" w:type="dxa"/>
          </w:tcPr>
          <w:p w:rsidR="00EC19F8" w:rsidRPr="00EC19F8" w:rsidRDefault="00EC19F8" w:rsidP="00EC19F8">
            <w:pPr>
              <w:spacing w:before="48" w:line="360" w:lineRule="auto"/>
              <w:jc w:val="center"/>
              <w:rPr>
                <w:rFonts w:ascii="Arial" w:eastAsia="Calibri" w:hAnsi="Arial" w:cs="Arial"/>
                <w:b/>
                <w:lang w:val="en-ID"/>
              </w:rPr>
            </w:pPr>
            <w:r>
              <w:rPr>
                <w:rFonts w:ascii="Arial" w:eastAsia="Calibri" w:hAnsi="Arial" w:cs="Arial"/>
                <w:lang w:val="en-ID"/>
              </w:rPr>
              <w:t xml:space="preserve">Tipe </w:t>
            </w:r>
            <w:r>
              <w:rPr>
                <w:rFonts w:ascii="Arial" w:eastAsia="Calibri" w:hAnsi="Arial" w:cs="Arial"/>
                <w:b/>
                <w:lang w:val="en-ID"/>
              </w:rPr>
              <w:t>B</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C</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Tipe D</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 xml:space="preserve">Rendah </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Sedang</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IV</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Tinggi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IV</w:t>
            </w:r>
          </w:p>
        </w:tc>
      </w:tr>
      <w:tr w:rsidR="00EC19F8" w:rsidTr="00EC19F8">
        <w:tc>
          <w:tcPr>
            <w:tcW w:w="1828" w:type="dxa"/>
          </w:tcPr>
          <w:p w:rsidR="00EC19F8" w:rsidRDefault="00EC19F8" w:rsidP="00EC19F8">
            <w:pPr>
              <w:spacing w:before="48" w:line="360" w:lineRule="auto"/>
              <w:jc w:val="both"/>
              <w:rPr>
                <w:rFonts w:ascii="Arial" w:eastAsia="Calibri" w:hAnsi="Arial" w:cs="Arial"/>
                <w:lang w:val="en-ID"/>
              </w:rPr>
            </w:pPr>
            <w:r>
              <w:rPr>
                <w:rFonts w:ascii="Arial" w:eastAsia="Calibri" w:hAnsi="Arial" w:cs="Arial"/>
                <w:lang w:val="en-ID"/>
              </w:rPr>
              <w:t>Sangat Tinggi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w:t>
            </w:r>
          </w:p>
        </w:tc>
        <w:tc>
          <w:tcPr>
            <w:tcW w:w="1829"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III/IV</w:t>
            </w:r>
          </w:p>
        </w:tc>
        <w:tc>
          <w:tcPr>
            <w:tcW w:w="1830" w:type="dxa"/>
          </w:tcPr>
          <w:p w:rsidR="00EC19F8" w:rsidRDefault="00EC19F8" w:rsidP="00EC19F8">
            <w:pPr>
              <w:spacing w:before="48" w:line="360" w:lineRule="auto"/>
              <w:jc w:val="center"/>
              <w:rPr>
                <w:rFonts w:ascii="Arial" w:eastAsia="Calibri" w:hAnsi="Arial" w:cs="Arial"/>
                <w:lang w:val="en-ID"/>
              </w:rPr>
            </w:pPr>
            <w:r>
              <w:rPr>
                <w:rFonts w:ascii="Arial" w:eastAsia="Calibri" w:hAnsi="Arial" w:cs="Arial"/>
                <w:lang w:val="en-ID"/>
              </w:rPr>
              <w:t>IV</w:t>
            </w:r>
          </w:p>
        </w:tc>
      </w:tr>
    </w:tbl>
    <w:p w:rsidR="00EC19F8" w:rsidRPr="00EC19F8" w:rsidRDefault="00EC19F8" w:rsidP="00EC19F8">
      <w:pPr>
        <w:spacing w:before="48" w:line="360" w:lineRule="auto"/>
        <w:ind w:left="426"/>
        <w:jc w:val="both"/>
        <w:rPr>
          <w:rFonts w:ascii="Arial" w:eastAsia="Calibri" w:hAnsi="Arial" w:cs="Arial"/>
          <w:lang w:val="en-ID"/>
        </w:rPr>
      </w:pPr>
    </w:p>
    <w:p w:rsidR="00EC19F8" w:rsidRPr="00EC19F8" w:rsidRDefault="00EC19F8" w:rsidP="00E845D1">
      <w:pPr>
        <w:pStyle w:val="ListParagraph"/>
        <w:numPr>
          <w:ilvl w:val="0"/>
          <w:numId w:val="8"/>
        </w:numPr>
        <w:spacing w:before="48" w:line="360" w:lineRule="auto"/>
        <w:ind w:left="426"/>
        <w:jc w:val="both"/>
        <w:rPr>
          <w:rFonts w:ascii="Arial" w:eastAsia="Calibri" w:hAnsi="Arial" w:cs="Arial"/>
          <w:lang w:val="en-ID"/>
        </w:rPr>
      </w:pPr>
      <w:r w:rsidRPr="00EC19F8">
        <w:rPr>
          <w:rFonts w:ascii="Arial" w:eastAsia="Calibri" w:hAnsi="Arial" w:cs="Arial"/>
          <w:lang w:val="en-ID"/>
        </w:rPr>
        <w:t>Menentukan Intervensi Berdasarkan Kelas Kewaspadaan</w:t>
      </w:r>
      <w:r>
        <w:rPr>
          <w:rFonts w:ascii="Arial" w:eastAsia="Calibri" w:hAnsi="Arial" w:cs="Arial"/>
          <w:lang w:val="en-ID"/>
        </w:rPr>
        <w:t>.</w:t>
      </w:r>
    </w:p>
    <w:p w:rsidR="00840B66" w:rsidRPr="00EC19F8" w:rsidRDefault="00EC19F8" w:rsidP="00EC19F8">
      <w:pPr>
        <w:spacing w:before="48" w:line="360" w:lineRule="auto"/>
        <w:ind w:left="426"/>
        <w:jc w:val="both"/>
        <w:rPr>
          <w:rFonts w:ascii="Arial" w:eastAsia="Calibri" w:hAnsi="Arial" w:cs="Arial"/>
          <w:lang w:val="en-ID"/>
        </w:rPr>
      </w:pPr>
      <w:proofErr w:type="gramStart"/>
      <w:r w:rsidRPr="00EC19F8">
        <w:rPr>
          <w:rFonts w:ascii="Arial" w:eastAsia="Calibri" w:hAnsi="Arial" w:cs="Arial"/>
          <w:lang w:val="en-ID"/>
        </w:rPr>
        <w:t>Penentuan intervensi PPI dilakukan setelah Kelas Kewaspadaan diketahui.</w:t>
      </w:r>
      <w:proofErr w:type="gramEnd"/>
      <w:r w:rsidRPr="00EC19F8">
        <w:rPr>
          <w:rFonts w:ascii="Arial" w:eastAsia="Calibri" w:hAnsi="Arial" w:cs="Arial"/>
          <w:lang w:val="en-ID"/>
        </w:rPr>
        <w:t xml:space="preserve"> Apabila Kelas Kewaspadaan berada pada Kelas III dan IV, maka diperlukan Perizinan Kerja dari Komite Pencegahan dan Pengendalian Infeksi dan dilakukan identifikasi dampak </w:t>
      </w:r>
      <w:proofErr w:type="gramStart"/>
      <w:r w:rsidRPr="00EC19F8">
        <w:rPr>
          <w:rFonts w:ascii="Arial" w:eastAsia="Calibri" w:hAnsi="Arial" w:cs="Arial"/>
          <w:lang w:val="en-ID"/>
        </w:rPr>
        <w:t>lain</w:t>
      </w:r>
      <w:proofErr w:type="gramEnd"/>
      <w:r w:rsidRPr="00EC19F8">
        <w:rPr>
          <w:rFonts w:ascii="Arial" w:eastAsia="Calibri" w:hAnsi="Arial" w:cs="Arial"/>
          <w:lang w:val="en-ID"/>
        </w:rPr>
        <w:t xml:space="preserve"> di daerah sekitar area proyek.</w:t>
      </w:r>
    </w:p>
    <w:p w:rsidR="00840B66" w:rsidRDefault="00840B66" w:rsidP="001F40A2">
      <w:pPr>
        <w:spacing w:before="48" w:line="360" w:lineRule="auto"/>
        <w:jc w:val="center"/>
        <w:rPr>
          <w:rFonts w:ascii="Arial" w:eastAsia="Calibri" w:hAnsi="Arial" w:cs="Arial"/>
          <w:b/>
          <w:lang w:val="en-ID"/>
        </w:rPr>
      </w:pPr>
    </w:p>
    <w:p w:rsidR="00560017" w:rsidRDefault="00560017" w:rsidP="001F40A2">
      <w:pPr>
        <w:spacing w:before="48" w:line="360" w:lineRule="auto"/>
        <w:jc w:val="center"/>
        <w:rPr>
          <w:rFonts w:ascii="Arial" w:eastAsia="Calibri" w:hAnsi="Arial" w:cs="Arial"/>
          <w:b/>
          <w:lang w:val="en-ID"/>
        </w:rPr>
      </w:pPr>
    </w:p>
    <w:p w:rsidR="00560017" w:rsidRDefault="00560017" w:rsidP="001F40A2">
      <w:pPr>
        <w:spacing w:before="48" w:line="360" w:lineRule="auto"/>
        <w:jc w:val="center"/>
        <w:rPr>
          <w:rFonts w:ascii="Arial" w:eastAsia="Calibri" w:hAnsi="Arial" w:cs="Arial"/>
          <w:b/>
          <w:lang w:val="en-ID"/>
        </w:rPr>
      </w:pPr>
    </w:p>
    <w:p w:rsidR="00840B66" w:rsidRDefault="00560017" w:rsidP="001F40A2">
      <w:pPr>
        <w:spacing w:before="48" w:line="360" w:lineRule="auto"/>
        <w:jc w:val="center"/>
        <w:rPr>
          <w:rFonts w:ascii="Arial" w:eastAsia="Calibri" w:hAnsi="Arial" w:cs="Arial"/>
          <w:lang w:val="en-ID"/>
        </w:rPr>
      </w:pPr>
      <w:proofErr w:type="gramStart"/>
      <w:r>
        <w:rPr>
          <w:rFonts w:ascii="Arial" w:eastAsia="Calibri" w:hAnsi="Arial" w:cs="Arial"/>
          <w:lang w:val="en-ID"/>
        </w:rPr>
        <w:lastRenderedPageBreak/>
        <w:t>Table 4.</w:t>
      </w:r>
      <w:proofErr w:type="gramEnd"/>
      <w:r>
        <w:rPr>
          <w:rFonts w:ascii="Arial" w:eastAsia="Calibri" w:hAnsi="Arial" w:cs="Arial"/>
          <w:lang w:val="en-ID"/>
        </w:rPr>
        <w:t xml:space="preserve"> </w:t>
      </w:r>
      <w:proofErr w:type="gramStart"/>
      <w:r>
        <w:rPr>
          <w:rFonts w:ascii="Arial" w:eastAsia="Calibri" w:hAnsi="Arial" w:cs="Arial"/>
          <w:lang w:val="en-ID"/>
        </w:rPr>
        <w:t>Intervensi KPPIRS berdasarkan kelas kewaspadaan.</w:t>
      </w:r>
      <w:proofErr w:type="gramEnd"/>
    </w:p>
    <w:tbl>
      <w:tblPr>
        <w:tblStyle w:val="TableGrid"/>
        <w:tblW w:w="9747" w:type="dxa"/>
        <w:tblLook w:val="04A0" w:firstRow="1" w:lastRow="0" w:firstColumn="1" w:lastColumn="0" w:noHBand="0" w:noVBand="1"/>
      </w:tblPr>
      <w:tblGrid>
        <w:gridCol w:w="1101"/>
        <w:gridCol w:w="5280"/>
        <w:gridCol w:w="3366"/>
      </w:tblGrid>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 xml:space="preserve">Kelas </w:t>
            </w:r>
          </w:p>
        </w:tc>
        <w:tc>
          <w:tcPr>
            <w:tcW w:w="5280" w:type="dxa"/>
          </w:tcPr>
          <w:p w:rsidR="00560017" w:rsidRPr="00560017" w:rsidRDefault="00560017" w:rsidP="001F40A2">
            <w:pPr>
              <w:spacing w:before="48" w:line="360" w:lineRule="auto"/>
              <w:jc w:val="center"/>
              <w:rPr>
                <w:rFonts w:ascii="Arial" w:eastAsia="Calibri" w:hAnsi="Arial" w:cs="Arial"/>
                <w:lang w:val="en-ID"/>
              </w:rPr>
            </w:pPr>
            <w:r w:rsidRPr="00560017">
              <w:rPr>
                <w:rFonts w:ascii="Arial" w:eastAsia="Calibri" w:hAnsi="Arial" w:cs="Arial"/>
                <w:lang w:val="en-ID"/>
              </w:rPr>
              <w:t>Selama proyek kontruksi</w:t>
            </w:r>
          </w:p>
        </w:tc>
        <w:tc>
          <w:tcPr>
            <w:tcW w:w="3366"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Setelah proyek kontruksi</w:t>
            </w:r>
          </w:p>
        </w:tc>
      </w:tr>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Kelas I</w:t>
            </w:r>
          </w:p>
        </w:tc>
        <w:tc>
          <w:tcPr>
            <w:tcW w:w="5280" w:type="dxa"/>
          </w:tcPr>
          <w:p w:rsidR="00560017" w:rsidRDefault="00560017" w:rsidP="00E845D1">
            <w:pPr>
              <w:pStyle w:val="ListParagraph"/>
              <w:numPr>
                <w:ilvl w:val="0"/>
                <w:numId w:val="16"/>
              </w:numPr>
              <w:spacing w:before="48" w:line="360" w:lineRule="auto"/>
              <w:ind w:left="317"/>
              <w:jc w:val="both"/>
              <w:rPr>
                <w:rFonts w:ascii="Arial" w:eastAsia="Calibri" w:hAnsi="Arial" w:cs="Arial"/>
                <w:lang w:val="en-ID"/>
              </w:rPr>
            </w:pPr>
            <w:r>
              <w:rPr>
                <w:rFonts w:ascii="Arial" w:eastAsia="Calibri" w:hAnsi="Arial" w:cs="Arial"/>
                <w:lang w:val="en-ID"/>
              </w:rPr>
              <w:t>Lakukan pekerjaan kontruksi dengan metode debu minimal.</w:t>
            </w:r>
          </w:p>
          <w:p w:rsidR="00560017" w:rsidRPr="00560017" w:rsidRDefault="00560017" w:rsidP="00E845D1">
            <w:pPr>
              <w:pStyle w:val="ListParagraph"/>
              <w:numPr>
                <w:ilvl w:val="0"/>
                <w:numId w:val="16"/>
              </w:numPr>
              <w:spacing w:before="48" w:line="360" w:lineRule="auto"/>
              <w:ind w:left="317"/>
              <w:jc w:val="both"/>
              <w:rPr>
                <w:rFonts w:ascii="Arial" w:eastAsia="Calibri" w:hAnsi="Arial" w:cs="Arial"/>
                <w:lang w:val="en-ID"/>
              </w:rPr>
            </w:pPr>
            <w:r>
              <w:rPr>
                <w:rFonts w:ascii="Arial" w:eastAsia="Calibri" w:hAnsi="Arial" w:cs="Arial"/>
                <w:lang w:val="en-ID"/>
              </w:rPr>
              <w:t>Segera mengganti plafon yang digunakan untuk pemeriksan visual.</w:t>
            </w:r>
          </w:p>
        </w:tc>
        <w:tc>
          <w:tcPr>
            <w:tcW w:w="3366" w:type="dxa"/>
          </w:tcPr>
          <w:p w:rsidR="00560017" w:rsidRPr="00560017" w:rsidRDefault="00560017" w:rsidP="00E845D1">
            <w:pPr>
              <w:pStyle w:val="ListParagraph"/>
              <w:numPr>
                <w:ilvl w:val="0"/>
                <w:numId w:val="17"/>
              </w:numPr>
              <w:spacing w:before="48" w:line="360" w:lineRule="auto"/>
              <w:ind w:left="282"/>
              <w:jc w:val="both"/>
              <w:rPr>
                <w:rFonts w:ascii="Arial" w:eastAsia="Calibri" w:hAnsi="Arial" w:cs="Arial"/>
                <w:lang w:val="en-ID"/>
              </w:rPr>
            </w:pPr>
            <w:r>
              <w:rPr>
                <w:rFonts w:ascii="Arial" w:eastAsia="Calibri" w:hAnsi="Arial" w:cs="Arial"/>
                <w:lang w:val="en-ID"/>
              </w:rPr>
              <w:t>Pembersihan lingkungan kerja.</w:t>
            </w:r>
          </w:p>
        </w:tc>
      </w:tr>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Kelas II</w:t>
            </w:r>
          </w:p>
        </w:tc>
        <w:tc>
          <w:tcPr>
            <w:tcW w:w="5280" w:type="dxa"/>
          </w:tcPr>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Menyediakan sarana aktif untuk mencegah penyebaran debu ke udara.</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Memberikan kabur air pada permukaan kerja untuk mengendalikan debu saat memotong.</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Menyegel pintu yang tidak terpakai dengan lakban.</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Menutup ventilasi udara.</w:t>
            </w:r>
          </w:p>
          <w:p w:rsid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Letakkan dust mat (keset debu) di pintu masuk dan keluar area kerja.</w:t>
            </w:r>
          </w:p>
          <w:p w:rsidR="00560017" w:rsidRPr="00560017" w:rsidRDefault="00560017" w:rsidP="00E845D1">
            <w:pPr>
              <w:pStyle w:val="ListParagraph"/>
              <w:numPr>
                <w:ilvl w:val="0"/>
                <w:numId w:val="18"/>
              </w:numPr>
              <w:spacing w:before="48" w:line="360" w:lineRule="auto"/>
              <w:ind w:left="317"/>
              <w:jc w:val="both"/>
              <w:rPr>
                <w:rFonts w:ascii="Arial" w:eastAsia="Calibri" w:hAnsi="Arial" w:cs="Arial"/>
                <w:lang w:val="en-ID"/>
              </w:rPr>
            </w:pPr>
            <w:r>
              <w:rPr>
                <w:rFonts w:ascii="Arial" w:eastAsia="Calibri" w:hAnsi="Arial" w:cs="Arial"/>
                <w:lang w:val="en-ID"/>
              </w:rPr>
              <w:t>Menutup system Heacting Ventilation Air Conditioning (HVAC).</w:t>
            </w:r>
          </w:p>
        </w:tc>
        <w:tc>
          <w:tcPr>
            <w:tcW w:w="3366" w:type="dxa"/>
          </w:tcPr>
          <w:p w:rsidR="00560017" w:rsidRDefault="00560017" w:rsidP="00E845D1">
            <w:pPr>
              <w:pStyle w:val="ListParagraph"/>
              <w:numPr>
                <w:ilvl w:val="0"/>
                <w:numId w:val="19"/>
              </w:numPr>
              <w:spacing w:before="48" w:line="360" w:lineRule="auto"/>
              <w:ind w:left="282"/>
              <w:jc w:val="both"/>
              <w:rPr>
                <w:rFonts w:ascii="Arial" w:eastAsia="Calibri" w:hAnsi="Arial" w:cs="Arial"/>
                <w:lang w:val="en-ID"/>
              </w:rPr>
            </w:pPr>
            <w:r w:rsidRPr="00560017">
              <w:rPr>
                <w:rFonts w:ascii="Arial" w:eastAsia="Calibri" w:hAnsi="Arial" w:cs="Arial"/>
                <w:lang w:val="en-ID"/>
              </w:rPr>
              <w:t xml:space="preserve">Pembersihan </w:t>
            </w:r>
            <w:r>
              <w:rPr>
                <w:rFonts w:ascii="Arial" w:eastAsia="Calibri" w:hAnsi="Arial" w:cs="Arial"/>
                <w:lang w:val="en-ID"/>
              </w:rPr>
              <w:t>lingkungan kerja dengan pembersih / desinfektan.</w:t>
            </w:r>
          </w:p>
          <w:p w:rsidR="00560017" w:rsidRDefault="00560017" w:rsidP="00E845D1">
            <w:pPr>
              <w:pStyle w:val="ListParagraph"/>
              <w:numPr>
                <w:ilvl w:val="0"/>
                <w:numId w:val="19"/>
              </w:numPr>
              <w:spacing w:before="48" w:line="360" w:lineRule="auto"/>
              <w:ind w:left="282"/>
              <w:jc w:val="both"/>
              <w:rPr>
                <w:rFonts w:ascii="Arial" w:eastAsia="Calibri" w:hAnsi="Arial" w:cs="Arial"/>
                <w:lang w:val="en-ID"/>
              </w:rPr>
            </w:pPr>
            <w:r>
              <w:rPr>
                <w:rFonts w:ascii="Arial" w:eastAsia="Calibri" w:hAnsi="Arial" w:cs="Arial"/>
                <w:lang w:val="en-ID"/>
              </w:rPr>
              <w:t>Letakkan limbah</w:t>
            </w:r>
            <w:r w:rsidR="00DF6187">
              <w:rPr>
                <w:rFonts w:ascii="Arial" w:eastAsia="Calibri" w:hAnsi="Arial" w:cs="Arial"/>
                <w:lang w:val="en-ID"/>
              </w:rPr>
              <w:t xml:space="preserve"> kontruksi dalam wadah yang tertutup rapat sebelum dibuang. Lakukan pengepelan basah dan atau vakum dengan HEPA filter sebelum meninggalkan area kerja.</w:t>
            </w:r>
          </w:p>
          <w:p w:rsidR="00DF6187" w:rsidRPr="00560017" w:rsidRDefault="00DF6187" w:rsidP="00E845D1">
            <w:pPr>
              <w:pStyle w:val="ListParagraph"/>
              <w:numPr>
                <w:ilvl w:val="0"/>
                <w:numId w:val="19"/>
              </w:numPr>
              <w:spacing w:before="48" w:line="360" w:lineRule="auto"/>
              <w:ind w:left="282"/>
              <w:jc w:val="both"/>
              <w:rPr>
                <w:rFonts w:ascii="Arial" w:eastAsia="Calibri" w:hAnsi="Arial" w:cs="Arial"/>
                <w:lang w:val="en-ID"/>
              </w:rPr>
            </w:pPr>
            <w:r>
              <w:rPr>
                <w:rFonts w:ascii="Arial" w:eastAsia="Calibri" w:hAnsi="Arial" w:cs="Arial"/>
                <w:lang w:val="en-ID"/>
              </w:rPr>
              <w:t>Setelah pekerjaan selesai, rapikan kembali system HVAC.</w:t>
            </w:r>
          </w:p>
        </w:tc>
      </w:tr>
      <w:tr w:rsidR="00560017" w:rsidRPr="00560017" w:rsidTr="00860090">
        <w:tc>
          <w:tcPr>
            <w:tcW w:w="1101" w:type="dxa"/>
          </w:tcPr>
          <w:p w:rsidR="00560017" w:rsidRPr="00560017" w:rsidRDefault="00560017" w:rsidP="001F40A2">
            <w:pPr>
              <w:spacing w:before="48" w:line="360" w:lineRule="auto"/>
              <w:jc w:val="center"/>
              <w:rPr>
                <w:rFonts w:ascii="Arial" w:eastAsia="Calibri" w:hAnsi="Arial" w:cs="Arial"/>
                <w:lang w:val="en-ID"/>
              </w:rPr>
            </w:pPr>
            <w:r>
              <w:rPr>
                <w:rFonts w:ascii="Arial" w:eastAsia="Calibri" w:hAnsi="Arial" w:cs="Arial"/>
                <w:lang w:val="en-ID"/>
              </w:rPr>
              <w:t>Kelas III</w:t>
            </w:r>
          </w:p>
        </w:tc>
        <w:tc>
          <w:tcPr>
            <w:tcW w:w="5280" w:type="dxa"/>
          </w:tcPr>
          <w:p w:rsidR="0056001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Mengisolasi sistem HVAC di area kerja untuk mencegah kontaminas isistem saluran.</w:t>
            </w:r>
          </w:p>
          <w:p w:rsidR="00DF618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 xml:space="preserve">Siapkan </w:t>
            </w:r>
            <w:proofErr w:type="gramStart"/>
            <w:r w:rsidRPr="00DF6187">
              <w:rPr>
                <w:rFonts w:ascii="Arial" w:eastAsia="Calibri" w:hAnsi="Arial" w:cs="Arial"/>
                <w:lang w:val="en-ID"/>
              </w:rPr>
              <w:t>pembatas  area</w:t>
            </w:r>
            <w:proofErr w:type="gramEnd"/>
            <w:r w:rsidRPr="00DF6187">
              <w:rPr>
                <w:rFonts w:ascii="Arial" w:eastAsia="Calibri" w:hAnsi="Arial" w:cs="Arial"/>
                <w:lang w:val="en-ID"/>
              </w:rPr>
              <w:t xml:space="preserve"> kerja atau terapkan metode control kubus (menutup area kerja dengan plastic dan menyege ldengan vakum HEPA untuk menyedot debu keluar) sebelum konstruksi dimulai.</w:t>
            </w:r>
          </w:p>
          <w:p w:rsidR="00DF618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Menjaga tekanan udara negative dalam tempat kerja dengan menggunakan unit penyaringan udara HEPA.</w:t>
            </w:r>
          </w:p>
          <w:p w:rsidR="00DF6187" w:rsidRDefault="00DF6187" w:rsidP="00E845D1">
            <w:pPr>
              <w:pStyle w:val="ListParagraph"/>
              <w:numPr>
                <w:ilvl w:val="0"/>
                <w:numId w:val="20"/>
              </w:numPr>
              <w:spacing w:before="48" w:line="360" w:lineRule="auto"/>
              <w:ind w:left="317"/>
              <w:jc w:val="both"/>
              <w:rPr>
                <w:rFonts w:ascii="Arial" w:eastAsia="Calibri" w:hAnsi="Arial" w:cs="Arial"/>
                <w:lang w:val="en-ID"/>
              </w:rPr>
            </w:pPr>
            <w:r w:rsidRPr="00DF6187">
              <w:rPr>
                <w:rFonts w:ascii="Arial" w:eastAsia="Calibri" w:hAnsi="Arial" w:cs="Arial"/>
                <w:lang w:val="en-ID"/>
              </w:rPr>
              <w:t>Letakkan limbah kontruksi dalam wadah yang tertutup rapat sebelum dibuang.</w:t>
            </w:r>
          </w:p>
          <w:p w:rsidR="00860090" w:rsidRPr="00560017" w:rsidRDefault="00860090" w:rsidP="00E845D1">
            <w:pPr>
              <w:pStyle w:val="ListParagraph"/>
              <w:numPr>
                <w:ilvl w:val="0"/>
                <w:numId w:val="20"/>
              </w:numPr>
              <w:spacing w:before="48" w:line="360" w:lineRule="auto"/>
              <w:ind w:left="317"/>
              <w:jc w:val="both"/>
              <w:rPr>
                <w:rFonts w:ascii="Arial" w:eastAsia="Calibri" w:hAnsi="Arial" w:cs="Arial"/>
                <w:lang w:val="en-ID"/>
              </w:rPr>
            </w:pPr>
            <w:r w:rsidRPr="00860090">
              <w:rPr>
                <w:rFonts w:ascii="Arial" w:eastAsia="Calibri" w:hAnsi="Arial" w:cs="Arial"/>
                <w:lang w:val="en-ID"/>
              </w:rPr>
              <w:t>Tutup wadah atau gerobak transportasi limbah.</w:t>
            </w:r>
          </w:p>
        </w:tc>
        <w:tc>
          <w:tcPr>
            <w:tcW w:w="3366" w:type="dxa"/>
          </w:tcPr>
          <w:p w:rsidR="00560017"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Pembatasan area kerja harus tetap dipasang sampai proyek selesai diperiksa oleh Komite K3 dan KPPI dan lakukan pembersihan oleh petugas kebersihan.</w:t>
            </w:r>
          </w:p>
          <w:p w:rsid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Lakukan pembongkaran bahan-bahan pembatas area kerja dengan hati-hati untuk meminimalkan penyebaran kotoran dan puing-puing kontruksi.</w:t>
            </w:r>
          </w:p>
          <w:p w:rsid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Vakum area kerja dengan penyaring HEPA.</w:t>
            </w:r>
          </w:p>
          <w:p w:rsid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Lakukan pengepelan basah dengan pembersih / desinfektan.</w:t>
            </w:r>
          </w:p>
          <w:p w:rsidR="00860090" w:rsidRPr="00860090" w:rsidRDefault="00860090" w:rsidP="00E845D1">
            <w:pPr>
              <w:pStyle w:val="ListParagraph"/>
              <w:numPr>
                <w:ilvl w:val="0"/>
                <w:numId w:val="22"/>
              </w:numPr>
              <w:spacing w:before="48" w:line="360" w:lineRule="auto"/>
              <w:ind w:left="282"/>
              <w:jc w:val="both"/>
              <w:rPr>
                <w:rFonts w:ascii="Arial" w:eastAsia="Calibri" w:hAnsi="Arial" w:cs="Arial"/>
                <w:lang w:val="en-ID"/>
              </w:rPr>
            </w:pPr>
            <w:r>
              <w:rPr>
                <w:rFonts w:ascii="Arial" w:eastAsia="Calibri" w:hAnsi="Arial" w:cs="Arial"/>
                <w:lang w:val="en-ID"/>
              </w:rPr>
              <w:t>Setelah pekerjaan selesai, rapikan kembali system HVAC.</w:t>
            </w:r>
          </w:p>
        </w:tc>
      </w:tr>
    </w:tbl>
    <w:p w:rsidR="00560017" w:rsidRDefault="00560017" w:rsidP="001F40A2">
      <w:pPr>
        <w:spacing w:before="48" w:line="360" w:lineRule="auto"/>
        <w:jc w:val="center"/>
        <w:rPr>
          <w:rFonts w:ascii="Arial" w:eastAsia="Calibri" w:hAnsi="Arial" w:cs="Arial"/>
          <w:b/>
          <w:lang w:val="en-ID"/>
        </w:rPr>
      </w:pPr>
    </w:p>
    <w:p w:rsidR="00860090" w:rsidRDefault="00860090" w:rsidP="001F40A2">
      <w:pPr>
        <w:spacing w:before="48" w:line="360" w:lineRule="auto"/>
        <w:jc w:val="center"/>
        <w:rPr>
          <w:rFonts w:ascii="Arial" w:eastAsia="Calibri" w:hAnsi="Arial" w:cs="Arial"/>
          <w:b/>
          <w:lang w:val="en-ID"/>
        </w:rPr>
      </w:pPr>
    </w:p>
    <w:p w:rsidR="00860090" w:rsidRDefault="00860090" w:rsidP="00860090">
      <w:pPr>
        <w:spacing w:before="48" w:line="360" w:lineRule="auto"/>
        <w:jc w:val="center"/>
        <w:rPr>
          <w:rFonts w:ascii="Arial" w:eastAsia="Calibri" w:hAnsi="Arial" w:cs="Arial"/>
          <w:lang w:val="en-ID"/>
        </w:rPr>
      </w:pPr>
      <w:proofErr w:type="gramStart"/>
      <w:r>
        <w:rPr>
          <w:rFonts w:ascii="Arial" w:eastAsia="Calibri" w:hAnsi="Arial" w:cs="Arial"/>
          <w:lang w:val="en-ID"/>
        </w:rPr>
        <w:lastRenderedPageBreak/>
        <w:t>Table 4.</w:t>
      </w:r>
      <w:proofErr w:type="gramEnd"/>
      <w:r>
        <w:rPr>
          <w:rFonts w:ascii="Arial" w:eastAsia="Calibri" w:hAnsi="Arial" w:cs="Arial"/>
          <w:lang w:val="en-ID"/>
        </w:rPr>
        <w:t xml:space="preserve"> </w:t>
      </w:r>
      <w:proofErr w:type="gramStart"/>
      <w:r>
        <w:rPr>
          <w:rFonts w:ascii="Arial" w:eastAsia="Calibri" w:hAnsi="Arial" w:cs="Arial"/>
          <w:lang w:val="en-ID"/>
        </w:rPr>
        <w:t>Intervensi KPPIRS berdasarkan kelas kewaspadaan.</w:t>
      </w:r>
      <w:proofErr w:type="gramEnd"/>
    </w:p>
    <w:tbl>
      <w:tblPr>
        <w:tblStyle w:val="TableGrid"/>
        <w:tblW w:w="0" w:type="auto"/>
        <w:tblLook w:val="04A0" w:firstRow="1" w:lastRow="0" w:firstColumn="1" w:lastColumn="0" w:noHBand="0" w:noVBand="1"/>
      </w:tblPr>
      <w:tblGrid>
        <w:gridCol w:w="1101"/>
        <w:gridCol w:w="5280"/>
        <w:gridCol w:w="3191"/>
      </w:tblGrid>
      <w:tr w:rsidR="00860090" w:rsidRPr="00560017" w:rsidTr="008D182C">
        <w:tc>
          <w:tcPr>
            <w:tcW w:w="1101" w:type="dxa"/>
          </w:tcPr>
          <w:p w:rsidR="00860090" w:rsidRPr="00560017" w:rsidRDefault="00860090" w:rsidP="008D182C">
            <w:pPr>
              <w:spacing w:before="48" w:line="360" w:lineRule="auto"/>
              <w:jc w:val="center"/>
              <w:rPr>
                <w:rFonts w:ascii="Arial" w:eastAsia="Calibri" w:hAnsi="Arial" w:cs="Arial"/>
                <w:lang w:val="en-ID"/>
              </w:rPr>
            </w:pPr>
            <w:r>
              <w:rPr>
                <w:rFonts w:ascii="Arial" w:eastAsia="Calibri" w:hAnsi="Arial" w:cs="Arial"/>
                <w:lang w:val="en-ID"/>
              </w:rPr>
              <w:t xml:space="preserve">Kelas </w:t>
            </w:r>
          </w:p>
        </w:tc>
        <w:tc>
          <w:tcPr>
            <w:tcW w:w="5280" w:type="dxa"/>
          </w:tcPr>
          <w:p w:rsidR="00860090" w:rsidRPr="00560017" w:rsidRDefault="00860090" w:rsidP="008D182C">
            <w:pPr>
              <w:spacing w:before="48" w:line="360" w:lineRule="auto"/>
              <w:jc w:val="center"/>
              <w:rPr>
                <w:rFonts w:ascii="Arial" w:eastAsia="Calibri" w:hAnsi="Arial" w:cs="Arial"/>
                <w:lang w:val="en-ID"/>
              </w:rPr>
            </w:pPr>
            <w:r w:rsidRPr="00560017">
              <w:rPr>
                <w:rFonts w:ascii="Arial" w:eastAsia="Calibri" w:hAnsi="Arial" w:cs="Arial"/>
                <w:lang w:val="en-ID"/>
              </w:rPr>
              <w:t>Selama proyek kontruksi</w:t>
            </w:r>
          </w:p>
        </w:tc>
        <w:tc>
          <w:tcPr>
            <w:tcW w:w="3191" w:type="dxa"/>
          </w:tcPr>
          <w:p w:rsidR="00860090" w:rsidRPr="00560017" w:rsidRDefault="00860090" w:rsidP="008D182C">
            <w:pPr>
              <w:spacing w:before="48" w:line="360" w:lineRule="auto"/>
              <w:jc w:val="center"/>
              <w:rPr>
                <w:rFonts w:ascii="Arial" w:eastAsia="Calibri" w:hAnsi="Arial" w:cs="Arial"/>
                <w:lang w:val="en-ID"/>
              </w:rPr>
            </w:pPr>
            <w:r>
              <w:rPr>
                <w:rFonts w:ascii="Arial" w:eastAsia="Calibri" w:hAnsi="Arial" w:cs="Arial"/>
                <w:lang w:val="en-ID"/>
              </w:rPr>
              <w:t>Setelah proyek kontruksi</w:t>
            </w:r>
          </w:p>
        </w:tc>
      </w:tr>
      <w:tr w:rsidR="00860090" w:rsidRPr="00560017" w:rsidTr="008D182C">
        <w:tc>
          <w:tcPr>
            <w:tcW w:w="1101" w:type="dxa"/>
          </w:tcPr>
          <w:p w:rsidR="00860090" w:rsidRPr="00560017" w:rsidRDefault="00860090" w:rsidP="008D182C">
            <w:pPr>
              <w:spacing w:before="48" w:line="360" w:lineRule="auto"/>
              <w:jc w:val="center"/>
              <w:rPr>
                <w:rFonts w:ascii="Arial" w:eastAsia="Calibri" w:hAnsi="Arial" w:cs="Arial"/>
                <w:lang w:val="en-ID"/>
              </w:rPr>
            </w:pPr>
            <w:r>
              <w:rPr>
                <w:rFonts w:ascii="Arial" w:eastAsia="Calibri" w:hAnsi="Arial" w:cs="Arial"/>
                <w:lang w:val="en-ID"/>
              </w:rPr>
              <w:t>Kelas IV</w:t>
            </w:r>
          </w:p>
        </w:tc>
        <w:tc>
          <w:tcPr>
            <w:tcW w:w="5280" w:type="dxa"/>
          </w:tcPr>
          <w:p w:rsid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eastAsia="Calibri" w:hAnsi="Arial" w:cs="Arial"/>
                <w:lang w:val="en-ID"/>
              </w:rPr>
              <w:t>Mengisolasi sistem HVAC di area kerja untuk mencegah kontaminasi system saluran.</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eastAsia="Calibri" w:hAnsi="Arial" w:cs="Arial"/>
                <w:lang w:val="en-ID"/>
              </w:rPr>
              <w:t>Siapkan pembatas area kerja atau terapkan metode control kubus (menutup area kerja dengan plastic dan menyegel dengan vakum HEPA untuk menyedot debu keluar) sebelum konstruksi dimulai.</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Menjaga tekanan udara negative dalam tempat kerja dengan menggunakan unit penyaringan udara HEPA.</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Menyegel lubang, pipa, dan saluran.</w:t>
            </w:r>
          </w:p>
          <w:p w:rsidR="00860090" w:rsidRPr="00860090"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Membuat anteroom  dan mewajibkan semua personel untuk melewati ruangan ini sehingga mereka dapat disedot menggunakan vacuum cleaner HEPA sebelum meninggalkan tempat kerja atau mereka bias memakai pakaian kerja yang lepas setiap kali mereka meninggalkan tempat kerja.</w:t>
            </w:r>
          </w:p>
          <w:p w:rsidR="00860090" w:rsidRPr="0013073C" w:rsidRDefault="00860090" w:rsidP="00E845D1">
            <w:pPr>
              <w:pStyle w:val="ListParagraph"/>
              <w:numPr>
                <w:ilvl w:val="0"/>
                <w:numId w:val="21"/>
              </w:numPr>
              <w:spacing w:before="48" w:line="360" w:lineRule="auto"/>
              <w:ind w:left="317"/>
              <w:jc w:val="both"/>
              <w:rPr>
                <w:rFonts w:ascii="Arial" w:eastAsia="Calibri" w:hAnsi="Arial" w:cs="Arial"/>
                <w:lang w:val="en-ID"/>
              </w:rPr>
            </w:pPr>
            <w:r w:rsidRPr="00860090">
              <w:rPr>
                <w:rFonts w:ascii="Arial" w:hAnsi="Arial" w:cs="Arial"/>
              </w:rPr>
              <w:t>Semua personil memasuki tempat kerja diwajibkan untuk memakai penutup sepatu. Sepatu harus diganti setiap kali keluar dari area ker</w:t>
            </w:r>
            <w:r w:rsidRPr="0013073C">
              <w:rPr>
                <w:rFonts w:ascii="Arial" w:hAnsi="Arial" w:cs="Arial"/>
              </w:rPr>
              <w:t>ja.</w:t>
            </w:r>
          </w:p>
        </w:tc>
        <w:tc>
          <w:tcPr>
            <w:tcW w:w="3191" w:type="dxa"/>
          </w:tcPr>
          <w:p w:rsidR="00860090" w:rsidRDefault="00860090"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 xml:space="preserve">Pembatas area kerja harus tetap </w:t>
            </w:r>
            <w:r w:rsidR="000C7177">
              <w:rPr>
                <w:rFonts w:ascii="Arial" w:eastAsia="Calibri" w:hAnsi="Arial" w:cs="Arial"/>
                <w:lang w:val="en-ID"/>
              </w:rPr>
              <w:t xml:space="preserve">dipasang sampai </w:t>
            </w:r>
            <w:r w:rsidR="0013073C">
              <w:rPr>
                <w:rFonts w:ascii="Arial" w:eastAsia="Calibri" w:hAnsi="Arial" w:cs="Arial"/>
                <w:lang w:val="en-ID"/>
              </w:rPr>
              <w:t>proyek selesai diperiksa oleh K3 dan KPPI dan lakukan petugas kebersihan.</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Lakukan pembongkaran bahan-bahan pembatas area kerja dengan hati-hati untuk meminimalkan penyebaran kotoran dan puing-puing kontruksi.</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Letakkan limbah kontruksi dalam wadah yang tertutup rapat sebelum dibuang.</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Tutup wadah atau gerobak transfortasi limbah.</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sidRPr="0013073C">
              <w:rPr>
                <w:rFonts w:ascii="Arial" w:eastAsia="Calibri" w:hAnsi="Arial" w:cs="Arial"/>
                <w:lang w:val="en-ID"/>
              </w:rPr>
              <w:t>Vakum area kerja dengan penyaring HEPA.</w:t>
            </w:r>
          </w:p>
          <w:p w:rsidR="0013073C" w:rsidRP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sidRPr="0013073C">
              <w:rPr>
                <w:rFonts w:ascii="Arial" w:eastAsia="Calibri" w:hAnsi="Arial" w:cs="Arial"/>
                <w:lang w:val="en-ID"/>
              </w:rPr>
              <w:t>Lakukan pengepelan basah dengan pembersih / desinfektan</w:t>
            </w:r>
            <w:r>
              <w:rPr>
                <w:rFonts w:ascii="Arial" w:eastAsia="Calibri" w:hAnsi="Arial" w:cs="Arial"/>
                <w:lang w:val="en-ID"/>
              </w:rPr>
              <w:t>.</w:t>
            </w:r>
          </w:p>
          <w:p w:rsidR="0013073C" w:rsidRDefault="0013073C" w:rsidP="00E845D1">
            <w:pPr>
              <w:pStyle w:val="ListParagraph"/>
              <w:numPr>
                <w:ilvl w:val="0"/>
                <w:numId w:val="23"/>
              </w:numPr>
              <w:spacing w:before="48" w:line="360" w:lineRule="auto"/>
              <w:ind w:left="282"/>
              <w:jc w:val="both"/>
              <w:rPr>
                <w:rFonts w:ascii="Arial" w:eastAsia="Calibri" w:hAnsi="Arial" w:cs="Arial"/>
                <w:lang w:val="en-ID"/>
              </w:rPr>
            </w:pPr>
            <w:r>
              <w:rPr>
                <w:rFonts w:ascii="Arial" w:eastAsia="Calibri" w:hAnsi="Arial" w:cs="Arial"/>
                <w:lang w:val="en-ID"/>
              </w:rPr>
              <w:t>Setelah pekerjaan selesai, rapikan kembali system HVAC.</w:t>
            </w:r>
          </w:p>
          <w:p w:rsidR="0013073C" w:rsidRPr="0013073C" w:rsidRDefault="0013073C" w:rsidP="0013073C">
            <w:pPr>
              <w:pStyle w:val="ListParagraph"/>
              <w:spacing w:before="48" w:line="360" w:lineRule="auto"/>
              <w:ind w:left="282"/>
              <w:jc w:val="both"/>
              <w:rPr>
                <w:rFonts w:ascii="Arial" w:eastAsia="Calibri" w:hAnsi="Arial" w:cs="Arial"/>
                <w:lang w:val="en-ID"/>
              </w:rPr>
            </w:pPr>
          </w:p>
        </w:tc>
      </w:tr>
    </w:tbl>
    <w:p w:rsidR="00860090" w:rsidRDefault="00860090" w:rsidP="00860090">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13073C" w:rsidRPr="0013073C" w:rsidRDefault="0013073C" w:rsidP="00E845D1">
      <w:pPr>
        <w:pStyle w:val="ListParagraph"/>
        <w:numPr>
          <w:ilvl w:val="0"/>
          <w:numId w:val="8"/>
        </w:numPr>
        <w:spacing w:before="48" w:line="360" w:lineRule="auto"/>
        <w:ind w:left="426"/>
        <w:jc w:val="both"/>
        <w:rPr>
          <w:rFonts w:ascii="Arial" w:eastAsia="Calibri" w:hAnsi="Arial" w:cs="Arial"/>
          <w:lang w:val="en-ID"/>
        </w:rPr>
      </w:pPr>
      <w:r w:rsidRPr="0013073C">
        <w:rPr>
          <w:rFonts w:ascii="Arial" w:eastAsia="Calibri" w:hAnsi="Arial" w:cs="Arial"/>
          <w:lang w:val="en-ID"/>
        </w:rPr>
        <w:t>Identifikasi area di sekitar area kerja dan menilai dampak potensial</w:t>
      </w:r>
    </w:p>
    <w:p w:rsidR="00840B66" w:rsidRDefault="0013073C" w:rsidP="0013073C">
      <w:pPr>
        <w:spacing w:before="48" w:line="360" w:lineRule="auto"/>
        <w:ind w:left="426"/>
        <w:jc w:val="both"/>
        <w:rPr>
          <w:rFonts w:ascii="Arial" w:eastAsia="Calibri" w:hAnsi="Arial" w:cs="Arial"/>
          <w:lang w:val="en-ID"/>
        </w:rPr>
      </w:pPr>
      <w:proofErr w:type="gramStart"/>
      <w:r w:rsidRPr="0013073C">
        <w:rPr>
          <w:rFonts w:ascii="Arial" w:eastAsia="Calibri" w:hAnsi="Arial" w:cs="Arial"/>
          <w:lang w:val="en-ID"/>
        </w:rPr>
        <w:t>Pada Kelas Kewaspadaan III dan IV, perlu dilakukan identifikasi daerah sekitar area proyek dan tingkat risiko lokasi tersebut.</w:t>
      </w:r>
      <w:proofErr w:type="gramEnd"/>
      <w:r w:rsidRPr="0013073C">
        <w:rPr>
          <w:rFonts w:ascii="Arial" w:eastAsia="Calibri" w:hAnsi="Arial" w:cs="Arial"/>
          <w:lang w:val="en-ID"/>
        </w:rPr>
        <w:t xml:space="preserve"> Identifikasi dampak potensial </w:t>
      </w:r>
      <w:proofErr w:type="gramStart"/>
      <w:r w:rsidRPr="0013073C">
        <w:rPr>
          <w:rFonts w:ascii="Arial" w:eastAsia="Calibri" w:hAnsi="Arial" w:cs="Arial"/>
          <w:lang w:val="en-ID"/>
        </w:rPr>
        <w:t>lain</w:t>
      </w:r>
      <w:proofErr w:type="gramEnd"/>
      <w:r w:rsidRPr="0013073C">
        <w:rPr>
          <w:rFonts w:ascii="Arial" w:eastAsia="Calibri" w:hAnsi="Arial" w:cs="Arial"/>
          <w:lang w:val="en-ID"/>
        </w:rPr>
        <w:t xml:space="preserve"> dapat diketahui dengan mengisi Tabel</w:t>
      </w:r>
      <w:r>
        <w:rPr>
          <w:rFonts w:ascii="Arial" w:eastAsia="Calibri" w:hAnsi="Arial" w:cs="Arial"/>
          <w:lang w:val="en-ID"/>
        </w:rPr>
        <w:t xml:space="preserve"> 5.</w:t>
      </w: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center"/>
        <w:rPr>
          <w:rFonts w:ascii="Arial" w:eastAsia="Calibri" w:hAnsi="Arial" w:cs="Arial"/>
          <w:lang w:val="en-ID"/>
        </w:rPr>
      </w:pPr>
      <w:proofErr w:type="gramStart"/>
      <w:r>
        <w:rPr>
          <w:rFonts w:ascii="Arial" w:eastAsia="Calibri" w:hAnsi="Arial" w:cs="Arial"/>
          <w:lang w:val="en-ID"/>
        </w:rPr>
        <w:lastRenderedPageBreak/>
        <w:t xml:space="preserve">Table </w:t>
      </w:r>
      <w:r w:rsidR="00F054CF">
        <w:rPr>
          <w:rFonts w:ascii="Arial" w:eastAsia="Calibri" w:hAnsi="Arial" w:cs="Arial"/>
          <w:lang w:val="en-ID"/>
        </w:rPr>
        <w:t>5.</w:t>
      </w:r>
      <w:proofErr w:type="gramEnd"/>
      <w:r w:rsidR="00F054CF">
        <w:rPr>
          <w:rFonts w:ascii="Arial" w:eastAsia="Calibri" w:hAnsi="Arial" w:cs="Arial"/>
          <w:lang w:val="en-ID"/>
        </w:rPr>
        <w:t xml:space="preserve"> </w:t>
      </w:r>
      <w:proofErr w:type="gramStart"/>
      <w:r w:rsidR="00F054CF">
        <w:rPr>
          <w:rFonts w:ascii="Arial" w:eastAsia="Calibri" w:hAnsi="Arial" w:cs="Arial"/>
          <w:lang w:val="en-ID"/>
        </w:rPr>
        <w:t>I</w:t>
      </w:r>
      <w:r>
        <w:rPr>
          <w:rFonts w:ascii="Arial" w:eastAsia="Calibri" w:hAnsi="Arial" w:cs="Arial"/>
          <w:lang w:val="en-ID"/>
        </w:rPr>
        <w:t>dentifikasi area di sekitar area kerja dan dampak potensial.</w:t>
      </w:r>
      <w:proofErr w:type="gramEnd"/>
    </w:p>
    <w:tbl>
      <w:tblPr>
        <w:tblStyle w:val="TableGrid"/>
        <w:tblW w:w="0" w:type="auto"/>
        <w:tblInd w:w="426" w:type="dxa"/>
        <w:tblLook w:val="04A0" w:firstRow="1" w:lastRow="0" w:firstColumn="1" w:lastColumn="0" w:noHBand="0" w:noVBand="1"/>
      </w:tblPr>
      <w:tblGrid>
        <w:gridCol w:w="9146"/>
      </w:tblGrid>
      <w:tr w:rsidR="0013073C" w:rsidTr="0013073C">
        <w:tc>
          <w:tcPr>
            <w:tcW w:w="9572" w:type="dxa"/>
          </w:tcPr>
          <w:p w:rsidR="0013073C" w:rsidRDefault="0013073C" w:rsidP="0013073C">
            <w:pPr>
              <w:spacing w:before="48" w:line="360" w:lineRule="auto"/>
              <w:jc w:val="both"/>
              <w:rPr>
                <w:rFonts w:ascii="Arial" w:eastAsia="Calibri" w:hAnsi="Arial" w:cs="Arial"/>
                <w:lang w:val="en-ID"/>
              </w:rPr>
            </w:pPr>
            <w:r>
              <w:rPr>
                <w:rFonts w:ascii="Arial" w:eastAsia="Calibri" w:hAnsi="Arial" w:cs="Arial"/>
                <w:lang w:val="en-ID"/>
              </w:rPr>
              <w:t>Melakukan identifikasi area dengan aktifitas khusus, misalnya kamar pasien, ruang obat-obatan, dll.</w:t>
            </w:r>
          </w:p>
        </w:tc>
      </w:tr>
      <w:tr w:rsidR="0013073C" w:rsidTr="0013073C">
        <w:tc>
          <w:tcPr>
            <w:tcW w:w="9572" w:type="dxa"/>
          </w:tcPr>
          <w:p w:rsidR="0013073C" w:rsidRDefault="0013073C" w:rsidP="0013073C">
            <w:pPr>
              <w:spacing w:before="48" w:line="360" w:lineRule="auto"/>
              <w:jc w:val="both"/>
              <w:rPr>
                <w:rFonts w:ascii="Arial" w:eastAsia="Calibri" w:hAnsi="Arial" w:cs="Arial"/>
                <w:lang w:val="en-ID"/>
              </w:rPr>
            </w:pPr>
            <w:r>
              <w:rPr>
                <w:rFonts w:ascii="Arial" w:eastAsia="Calibri" w:hAnsi="Arial" w:cs="Arial"/>
                <w:lang w:val="en-ID"/>
              </w:rPr>
              <w:t>Melakukan identifikasi masalah yang berkaitan dengan: ventilasi, pipa air dan kemungkinan pemadaman listrik akibat kontruksi.</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Melakukan identifikasi tindakan pembatasan, menggunakan penilaian sebelumnya.</w:t>
            </w:r>
          </w:p>
          <w:p w:rsidR="00F054CF"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jenis pembatas yang digunakan? (Misalnya, dinding pembatas solid);</w:t>
            </w:r>
          </w:p>
          <w:p w:rsidR="00F054CF" w:rsidRDefault="00F054CF" w:rsidP="0013073C">
            <w:pPr>
              <w:spacing w:before="48" w:line="360" w:lineRule="auto"/>
              <w:jc w:val="both"/>
              <w:rPr>
                <w:rFonts w:ascii="Arial" w:eastAsia="Calibri" w:hAnsi="Arial" w:cs="Arial"/>
                <w:lang w:val="en-ID"/>
              </w:rPr>
            </w:pPr>
            <w:r>
              <w:rPr>
                <w:rFonts w:ascii="Arial" w:eastAsia="Calibri" w:hAnsi="Arial" w:cs="Arial"/>
                <w:lang w:val="en-ID"/>
              </w:rPr>
              <w:t xml:space="preserve">Apakah HEPA </w:t>
            </w:r>
            <w:proofErr w:type="gramStart"/>
            <w:r>
              <w:rPr>
                <w:rFonts w:ascii="Arial" w:eastAsia="Calibri" w:hAnsi="Arial" w:cs="Arial"/>
                <w:lang w:val="en-ID"/>
              </w:rPr>
              <w:t>filter</w:t>
            </w:r>
            <w:proofErr w:type="gramEnd"/>
            <w:r>
              <w:rPr>
                <w:rFonts w:ascii="Arial" w:eastAsia="Calibri" w:hAnsi="Arial" w:cs="Arial"/>
                <w:lang w:val="en-ID"/>
              </w:rPr>
              <w:t xml:space="preserve"> diperlukan? (Catatan: area renovasi / kontruksi harus diisolasi dari area sekitarnya)</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Pertimbangkan potensi resiko kerusakan air. Apakah ada resiko akibat perubahan struktur? Misalnya dinding, plafon, atap.</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pekerjaan dapat dilakukan di luar jam perawatan pasien?</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perencanaan memungkinkan jumlah kamar isolasi / tekanan udara negative yang cukup?</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perencanaan memungkinkan jumlah dan jenis washtafel cuci tangan?</w:t>
            </w:r>
          </w:p>
        </w:tc>
      </w:tr>
      <w:tr w:rsidR="0013073C" w:rsidTr="0013073C">
        <w:tc>
          <w:tcPr>
            <w:tcW w:w="9572" w:type="dxa"/>
          </w:tcPr>
          <w:p w:rsidR="0013073C" w:rsidRDefault="00F054CF" w:rsidP="0013073C">
            <w:pPr>
              <w:spacing w:before="48" w:line="360" w:lineRule="auto"/>
              <w:jc w:val="both"/>
              <w:rPr>
                <w:rFonts w:ascii="Arial" w:eastAsia="Calibri" w:hAnsi="Arial" w:cs="Arial"/>
                <w:lang w:val="en-ID"/>
              </w:rPr>
            </w:pPr>
            <w:r>
              <w:rPr>
                <w:rFonts w:ascii="Arial" w:eastAsia="Calibri" w:hAnsi="Arial" w:cs="Arial"/>
                <w:lang w:val="en-ID"/>
              </w:rPr>
              <w:t>Apakah Tim PPI setuju dengan rencana relative terhadap bersih dan kotor kamar utilitas?</w:t>
            </w:r>
          </w:p>
        </w:tc>
      </w:tr>
      <w:tr w:rsidR="00F054CF" w:rsidTr="0013073C">
        <w:tc>
          <w:tcPr>
            <w:tcW w:w="9572" w:type="dxa"/>
          </w:tcPr>
          <w:p w:rsidR="00F054CF" w:rsidRDefault="00F054CF" w:rsidP="0013073C">
            <w:pPr>
              <w:spacing w:before="48" w:line="360" w:lineRule="auto"/>
              <w:jc w:val="both"/>
              <w:rPr>
                <w:rFonts w:ascii="Arial" w:eastAsia="Calibri" w:hAnsi="Arial" w:cs="Arial"/>
                <w:lang w:val="en-ID"/>
              </w:rPr>
            </w:pPr>
            <w:r>
              <w:rPr>
                <w:rFonts w:ascii="Arial" w:eastAsia="Calibri" w:hAnsi="Arial" w:cs="Arial"/>
                <w:lang w:val="en-ID"/>
              </w:rPr>
              <w:t>Lakukan perencanaan untuk membahas masalah pembatasan dengan tim proyek. Misalnya: arus lalu lintas, rumah tangga, pembuangan puing (bagaimana dan kapan).</w:t>
            </w:r>
          </w:p>
        </w:tc>
      </w:tr>
    </w:tbl>
    <w:p w:rsidR="0013073C" w:rsidRDefault="0013073C" w:rsidP="0013073C">
      <w:pPr>
        <w:spacing w:before="48" w:line="360" w:lineRule="auto"/>
        <w:ind w:left="426"/>
        <w:jc w:val="both"/>
        <w:rPr>
          <w:rFonts w:ascii="Arial" w:eastAsia="Calibri" w:hAnsi="Arial" w:cs="Arial"/>
          <w:lang w:val="en-ID"/>
        </w:rPr>
      </w:pPr>
    </w:p>
    <w:p w:rsidR="0013073C" w:rsidRDefault="0013073C" w:rsidP="0013073C">
      <w:pPr>
        <w:spacing w:before="48" w:line="360" w:lineRule="auto"/>
        <w:ind w:left="426"/>
        <w:jc w:val="both"/>
        <w:rPr>
          <w:rFonts w:ascii="Arial" w:eastAsia="Calibri" w:hAnsi="Arial" w:cs="Arial"/>
          <w:lang w:val="en-ID"/>
        </w:rPr>
      </w:pPr>
    </w:p>
    <w:p w:rsidR="0013073C" w:rsidRPr="0013073C" w:rsidRDefault="0013073C" w:rsidP="0013073C">
      <w:pPr>
        <w:spacing w:before="48" w:line="360" w:lineRule="auto"/>
        <w:ind w:left="426"/>
        <w:jc w:val="both"/>
        <w:rPr>
          <w:rFonts w:ascii="Arial" w:eastAsia="Calibri" w:hAnsi="Arial" w:cs="Arial"/>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40B66" w:rsidP="001F40A2">
      <w:pPr>
        <w:spacing w:before="48" w:line="360" w:lineRule="auto"/>
        <w:jc w:val="center"/>
        <w:rPr>
          <w:rFonts w:ascii="Arial" w:eastAsia="Calibri" w:hAnsi="Arial" w:cs="Arial"/>
          <w:b/>
          <w:lang w:val="en-ID"/>
        </w:rPr>
      </w:pPr>
    </w:p>
    <w:p w:rsidR="00840B66" w:rsidRDefault="008D182C" w:rsidP="008D182C">
      <w:pPr>
        <w:spacing w:before="48" w:line="360" w:lineRule="auto"/>
        <w:jc w:val="center"/>
        <w:rPr>
          <w:rFonts w:ascii="Arial" w:eastAsia="Calibri" w:hAnsi="Arial" w:cs="Arial"/>
          <w:b/>
          <w:lang w:val="en-ID"/>
        </w:rPr>
      </w:pPr>
      <w:r>
        <w:rPr>
          <w:rFonts w:ascii="Arial" w:eastAsia="Calibri" w:hAnsi="Arial" w:cs="Arial"/>
          <w:b/>
          <w:lang w:val="en-ID"/>
        </w:rPr>
        <w:lastRenderedPageBreak/>
        <w:t>BAB III</w:t>
      </w:r>
    </w:p>
    <w:p w:rsidR="008D182C" w:rsidRDefault="008D182C" w:rsidP="008D182C">
      <w:pPr>
        <w:spacing w:before="48" w:line="360" w:lineRule="auto"/>
        <w:jc w:val="center"/>
        <w:rPr>
          <w:rFonts w:ascii="Arial" w:eastAsia="Calibri" w:hAnsi="Arial" w:cs="Arial"/>
          <w:b/>
          <w:lang w:val="en-ID"/>
        </w:rPr>
      </w:pPr>
      <w:r>
        <w:rPr>
          <w:rFonts w:ascii="Arial" w:eastAsia="Calibri" w:hAnsi="Arial" w:cs="Arial"/>
          <w:b/>
          <w:lang w:val="en-ID"/>
        </w:rPr>
        <w:t>TATA LAKSANA</w:t>
      </w:r>
    </w:p>
    <w:p w:rsidR="008D182C" w:rsidRDefault="008D182C" w:rsidP="008D182C">
      <w:pPr>
        <w:spacing w:before="48" w:line="360" w:lineRule="auto"/>
        <w:rPr>
          <w:rFonts w:ascii="Arial" w:eastAsia="Calibri" w:hAnsi="Arial" w:cs="Arial"/>
          <w:b/>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PERAN KOMITE PPI</w:t>
      </w:r>
    </w:p>
    <w:p w:rsidR="008D182C" w:rsidRPr="00377DD6" w:rsidRDefault="008D182C" w:rsidP="008D182C">
      <w:pPr>
        <w:pStyle w:val="BodyText"/>
        <w:tabs>
          <w:tab w:val="left" w:pos="1440"/>
        </w:tabs>
        <w:spacing w:line="360" w:lineRule="auto"/>
        <w:ind w:left="426"/>
        <w:jc w:val="both"/>
        <w:rPr>
          <w:rFonts w:ascii="Arial" w:hAnsi="Arial" w:cs="Arial"/>
          <w:sz w:val="22"/>
          <w:szCs w:val="22"/>
          <w:lang w:val="en-ID"/>
        </w:rPr>
      </w:pPr>
      <w:r w:rsidRPr="00377DD6">
        <w:rPr>
          <w:rFonts w:ascii="Arial" w:hAnsi="Arial" w:cs="Arial"/>
          <w:sz w:val="22"/>
          <w:szCs w:val="22"/>
          <w:lang w:val="en-ID"/>
        </w:rPr>
        <w:t>Peran Komite PPI dalam program ini antara lain:</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Membuat  </w:t>
      </w:r>
      <w:r w:rsidRPr="0045406D">
        <w:rPr>
          <w:rFonts w:ascii="Arial" w:hAnsi="Arial" w:cs="Arial"/>
          <w:i/>
          <w:sz w:val="22"/>
          <w:szCs w:val="22"/>
          <w:lang w:val="en-ID"/>
        </w:rPr>
        <w:t>Infection   Control   Risk   Assessment</w:t>
      </w:r>
      <w:r w:rsidRPr="00377DD6">
        <w:rPr>
          <w:rFonts w:ascii="Arial" w:hAnsi="Arial" w:cs="Arial"/>
          <w:sz w:val="22"/>
          <w:szCs w:val="22"/>
          <w:lang w:val="en-ID"/>
        </w:rPr>
        <w:t xml:space="preserve">  (ICRA)   dampak   darirenovasi;</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Mengembangkan   ijin   renovasi   yang   ditanda   tangani   oleh   Ketua Komite PPI, pimpinan/ departemen/ unit kerja dari pimpinan proyek;</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.Memberikan   edukasi   sebelum   memulai   pekerjaan   pada   penggunaan</w:t>
      </w:r>
      <w:r w:rsidRPr="0045406D">
        <w:rPr>
          <w:rFonts w:ascii="Arial" w:hAnsi="Arial" w:cs="Arial"/>
          <w:i/>
          <w:sz w:val="22"/>
          <w:szCs w:val="22"/>
          <w:lang w:val="en-ID"/>
        </w:rPr>
        <w:t xml:space="preserve"> Personal Protective Equipment </w:t>
      </w:r>
      <w:r w:rsidRPr="00377DD6">
        <w:rPr>
          <w:rFonts w:ascii="Arial" w:hAnsi="Arial" w:cs="Arial"/>
          <w:sz w:val="22"/>
          <w:szCs w:val="22"/>
          <w:lang w:val="en-ID"/>
        </w:rPr>
        <w:t>(PPE/APD);</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Melakukan supervisi, monitoring dan evaluasi menggunakan check list.</w:t>
      </w:r>
    </w:p>
    <w:p w:rsidR="008D182C" w:rsidRPr="00377DD6" w:rsidRDefault="008D182C" w:rsidP="00E845D1">
      <w:pPr>
        <w:pStyle w:val="BodyText"/>
        <w:numPr>
          <w:ilvl w:val="0"/>
          <w:numId w:val="3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Mengikuti pertemuan/rapat selama proses renovasi dengan seluruh </w:t>
      </w:r>
      <w:proofErr w:type="gramStart"/>
      <w:r w:rsidRPr="00377DD6">
        <w:rPr>
          <w:rFonts w:ascii="Arial" w:hAnsi="Arial" w:cs="Arial"/>
          <w:sz w:val="22"/>
          <w:szCs w:val="22"/>
          <w:lang w:val="en-ID"/>
        </w:rPr>
        <w:t>tim</w:t>
      </w:r>
      <w:proofErr w:type="gramEnd"/>
      <w:r w:rsidRPr="00377DD6">
        <w:rPr>
          <w:rFonts w:ascii="Arial" w:hAnsi="Arial" w:cs="Arial"/>
          <w:sz w:val="22"/>
          <w:szCs w:val="22"/>
          <w:lang w:val="en-ID"/>
        </w:rPr>
        <w:t>.</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PROGRAM PENILAIAN RISIKO INFEKSI KONTROL</w:t>
      </w:r>
    </w:p>
    <w:p w:rsidR="008D182C" w:rsidRPr="00377DD6" w:rsidRDefault="008D182C" w:rsidP="00E845D1">
      <w:pPr>
        <w:pStyle w:val="BodyText"/>
        <w:numPr>
          <w:ilvl w:val="0"/>
          <w:numId w:val="25"/>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External :</w:t>
      </w:r>
    </w:p>
    <w:p w:rsidR="008D182C" w:rsidRPr="00377DD6" w:rsidRDefault="008D182C" w:rsidP="00E845D1">
      <w:pPr>
        <w:pStyle w:val="BodyText"/>
        <w:numPr>
          <w:ilvl w:val="0"/>
          <w:numId w:val="26"/>
        </w:numPr>
        <w:spacing w:line="360" w:lineRule="auto"/>
        <w:ind w:left="1276"/>
        <w:jc w:val="both"/>
        <w:rPr>
          <w:rFonts w:ascii="Arial" w:hAnsi="Arial" w:cs="Arial"/>
          <w:sz w:val="22"/>
          <w:szCs w:val="22"/>
          <w:lang w:val="en-ID"/>
        </w:rPr>
      </w:pPr>
      <w:r w:rsidRPr="00377DD6">
        <w:rPr>
          <w:rFonts w:ascii="Arial" w:hAnsi="Arial" w:cs="Arial"/>
          <w:sz w:val="22"/>
          <w:szCs w:val="22"/>
          <w:lang w:val="en-ID"/>
        </w:rPr>
        <w:t>Terkait dengan komunitas.</w:t>
      </w:r>
    </w:p>
    <w:p w:rsidR="008D182C" w:rsidRPr="00377DD6" w:rsidRDefault="008D182C" w:rsidP="00E845D1">
      <w:pPr>
        <w:pStyle w:val="BodyText"/>
        <w:numPr>
          <w:ilvl w:val="0"/>
          <w:numId w:val="26"/>
        </w:numPr>
        <w:spacing w:line="360" w:lineRule="auto"/>
        <w:ind w:left="1276"/>
        <w:jc w:val="both"/>
        <w:rPr>
          <w:rFonts w:ascii="Arial" w:hAnsi="Arial" w:cs="Arial"/>
          <w:sz w:val="22"/>
          <w:szCs w:val="22"/>
          <w:lang w:val="en-ID"/>
        </w:rPr>
      </w:pPr>
      <w:r w:rsidRPr="00377DD6">
        <w:rPr>
          <w:rFonts w:ascii="Arial" w:hAnsi="Arial" w:cs="Arial"/>
          <w:sz w:val="22"/>
          <w:szCs w:val="22"/>
          <w:lang w:val="en-ID"/>
        </w:rPr>
        <w:t>Terkait denganbencana</w:t>
      </w:r>
    </w:p>
    <w:p w:rsidR="008D182C" w:rsidRPr="00377DD6" w:rsidRDefault="008D182C" w:rsidP="00E845D1">
      <w:pPr>
        <w:pStyle w:val="BodyText"/>
        <w:numPr>
          <w:ilvl w:val="0"/>
          <w:numId w:val="26"/>
        </w:numPr>
        <w:spacing w:line="360" w:lineRule="auto"/>
        <w:ind w:left="1276"/>
        <w:jc w:val="both"/>
        <w:rPr>
          <w:rFonts w:ascii="Arial" w:hAnsi="Arial" w:cs="Arial"/>
          <w:sz w:val="22"/>
          <w:szCs w:val="22"/>
          <w:lang w:val="en-ID"/>
        </w:rPr>
      </w:pPr>
      <w:r w:rsidRPr="00377DD6">
        <w:rPr>
          <w:rFonts w:ascii="Arial" w:hAnsi="Arial" w:cs="Arial"/>
          <w:sz w:val="22"/>
          <w:szCs w:val="22"/>
          <w:lang w:val="en-ID"/>
        </w:rPr>
        <w:t>Persyaratan peraturan dan akreditasi</w:t>
      </w:r>
    </w:p>
    <w:p w:rsidR="008D182C" w:rsidRPr="00377DD6" w:rsidRDefault="008D182C" w:rsidP="00E845D1">
      <w:pPr>
        <w:pStyle w:val="BodyText"/>
        <w:numPr>
          <w:ilvl w:val="0"/>
          <w:numId w:val="25"/>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Internal :</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Terkait pasien </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Terkait petugas</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Terkait prosedur </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Lingkungan</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Pengobatang</w:t>
      </w:r>
    </w:p>
    <w:p w:rsidR="008D182C" w:rsidRPr="00377DD6" w:rsidRDefault="008D182C" w:rsidP="00E845D1">
      <w:pPr>
        <w:pStyle w:val="BodyText"/>
        <w:numPr>
          <w:ilvl w:val="0"/>
          <w:numId w:val="27"/>
        </w:numPr>
        <w:spacing w:line="360" w:lineRule="auto"/>
        <w:ind w:left="1276"/>
        <w:jc w:val="both"/>
        <w:rPr>
          <w:rFonts w:ascii="Arial" w:hAnsi="Arial" w:cs="Arial"/>
          <w:sz w:val="22"/>
          <w:szCs w:val="22"/>
          <w:lang w:val="en-ID"/>
        </w:rPr>
      </w:pPr>
      <w:r w:rsidRPr="00377DD6">
        <w:rPr>
          <w:rFonts w:ascii="Arial" w:hAnsi="Arial" w:cs="Arial"/>
          <w:sz w:val="22"/>
          <w:szCs w:val="22"/>
          <w:lang w:val="en-ID"/>
        </w:rPr>
        <w:t>Sumber daya</w:t>
      </w:r>
    </w:p>
    <w:p w:rsidR="008D182C" w:rsidRPr="00377DD6" w:rsidRDefault="008D182C" w:rsidP="008D182C">
      <w:pPr>
        <w:pStyle w:val="BodyText"/>
        <w:spacing w:line="360" w:lineRule="auto"/>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PROSEDUR KEGIATAN ICRA</w:t>
      </w:r>
    </w:p>
    <w:p w:rsidR="008D182C" w:rsidRPr="00377DD6" w:rsidRDefault="008D182C" w:rsidP="00E845D1">
      <w:pPr>
        <w:pStyle w:val="BodyText"/>
        <w:numPr>
          <w:ilvl w:val="0"/>
          <w:numId w:val="2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Pra Renovasi.</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Sebelum renovasi ada rapat koordinasi antara bagian Tehnik</w:t>
      </w:r>
      <w:proofErr w:type="gramStart"/>
      <w:r w:rsidRPr="00377DD6">
        <w:rPr>
          <w:rFonts w:ascii="Arial" w:hAnsi="Arial" w:cs="Arial"/>
          <w:sz w:val="22"/>
          <w:szCs w:val="22"/>
          <w:lang w:val="en-ID"/>
        </w:rPr>
        <w:t>,Komite</w:t>
      </w:r>
      <w:proofErr w:type="gramEnd"/>
      <w:r w:rsidRPr="00377DD6">
        <w:rPr>
          <w:rFonts w:ascii="Arial" w:hAnsi="Arial" w:cs="Arial"/>
          <w:sz w:val="22"/>
          <w:szCs w:val="22"/>
          <w:lang w:val="en-ID"/>
        </w:rPr>
        <w:t xml:space="preserve"> PPIRS, K3RS dan Unit Sanitasi dan Pemeliharaan.</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Komite PPIRS melakukan pengkajian resiko dan membuat ijin renovasi.</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Sebelum pelaksanaan pembangunan dan renovasi bangunan Komit</w:t>
      </w:r>
      <w:r w:rsidR="0045406D">
        <w:rPr>
          <w:rFonts w:ascii="Arial" w:hAnsi="Arial" w:cs="Arial"/>
          <w:sz w:val="22"/>
          <w:szCs w:val="22"/>
          <w:lang w:val="en-ID"/>
        </w:rPr>
        <w:t xml:space="preserve">e PPIRS, K3RS dan Unit Sanitasi </w:t>
      </w:r>
      <w:r w:rsidRPr="00377DD6">
        <w:rPr>
          <w:rFonts w:ascii="Arial" w:hAnsi="Arial" w:cs="Arial"/>
          <w:sz w:val="22"/>
          <w:szCs w:val="22"/>
          <w:lang w:val="en-ID"/>
        </w:rPr>
        <w:t>dan lingkungan memberikan edukasi kepada pihak perencana dan pelaksana proyek.</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Sebelum pelaksanaan pembangunan/renovasi d</w:t>
      </w:r>
      <w:r w:rsidR="0045406D">
        <w:rPr>
          <w:rFonts w:ascii="Arial" w:hAnsi="Arial" w:cs="Arial"/>
          <w:sz w:val="22"/>
          <w:szCs w:val="22"/>
          <w:lang w:val="en-ID"/>
        </w:rPr>
        <w:t xml:space="preserve">an pembongkaranbangunan, pihak </w:t>
      </w:r>
      <w:r w:rsidRPr="00377DD6">
        <w:rPr>
          <w:rFonts w:ascii="Arial" w:hAnsi="Arial" w:cs="Arial"/>
          <w:sz w:val="22"/>
          <w:szCs w:val="22"/>
          <w:lang w:val="en-ID"/>
        </w:rPr>
        <w:t xml:space="preserve">pelaksana proyek harus menutup area kerja, Komite PPIRS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memastikandengan cek list ‘Renovasi bangunan’ dan memastikan kontraktor memasang informasi bahwa area tersebut sedang ada pembangunan/renovasi dan pembongkaran bangunan sesuai standar K3RS dan PPI.</w:t>
      </w:r>
    </w:p>
    <w:p w:rsidR="008D182C" w:rsidRPr="00377DD6" w:rsidRDefault="008D182C" w:rsidP="00E845D1">
      <w:pPr>
        <w:pStyle w:val="BodyText"/>
        <w:numPr>
          <w:ilvl w:val="0"/>
          <w:numId w:val="29"/>
        </w:numPr>
        <w:spacing w:line="360" w:lineRule="auto"/>
        <w:ind w:left="1276"/>
        <w:jc w:val="both"/>
        <w:rPr>
          <w:rFonts w:ascii="Arial" w:hAnsi="Arial" w:cs="Arial"/>
          <w:sz w:val="22"/>
          <w:szCs w:val="22"/>
          <w:lang w:val="en-ID"/>
        </w:rPr>
      </w:pPr>
      <w:r w:rsidRPr="00377DD6">
        <w:rPr>
          <w:rFonts w:ascii="Arial" w:hAnsi="Arial" w:cs="Arial"/>
          <w:sz w:val="22"/>
          <w:szCs w:val="22"/>
          <w:lang w:val="en-ID"/>
        </w:rPr>
        <w:t>Setelah pembangunan selesai Komite PPIRS melakukan evaluasi kembali melalui</w:t>
      </w:r>
      <w:r w:rsidR="0045406D">
        <w:rPr>
          <w:rFonts w:ascii="Arial" w:hAnsi="Arial" w:cs="Arial"/>
          <w:sz w:val="22"/>
          <w:szCs w:val="22"/>
          <w:lang w:val="en-ID"/>
        </w:rPr>
        <w:t xml:space="preserve"> </w:t>
      </w:r>
      <w:r w:rsidRPr="00377DD6">
        <w:rPr>
          <w:rFonts w:ascii="Arial" w:hAnsi="Arial" w:cs="Arial"/>
          <w:sz w:val="22"/>
          <w:szCs w:val="22"/>
          <w:lang w:val="en-ID"/>
        </w:rPr>
        <w:t>cek list renovasi bangunan.</w:t>
      </w:r>
    </w:p>
    <w:p w:rsidR="008D182C" w:rsidRPr="00377DD6" w:rsidRDefault="008D182C" w:rsidP="00E845D1">
      <w:pPr>
        <w:pStyle w:val="BodyText"/>
        <w:numPr>
          <w:ilvl w:val="0"/>
          <w:numId w:val="2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Selama Renovasi</w:t>
      </w:r>
    </w:p>
    <w:p w:rsidR="008D182C" w:rsidRPr="00377DD6" w:rsidRDefault="008D182C" w:rsidP="00E845D1">
      <w:pPr>
        <w:pStyle w:val="BodyText"/>
        <w:numPr>
          <w:ilvl w:val="0"/>
          <w:numId w:val="31"/>
        </w:numPr>
        <w:spacing w:line="360" w:lineRule="auto"/>
        <w:ind w:left="1276"/>
        <w:jc w:val="both"/>
        <w:rPr>
          <w:rFonts w:ascii="Arial" w:hAnsi="Arial" w:cs="Arial"/>
          <w:sz w:val="22"/>
          <w:szCs w:val="22"/>
          <w:lang w:val="en-ID"/>
        </w:rPr>
      </w:pPr>
      <w:r w:rsidRPr="00377DD6">
        <w:rPr>
          <w:rFonts w:ascii="Arial" w:hAnsi="Arial" w:cs="Arial"/>
          <w:sz w:val="22"/>
          <w:szCs w:val="22"/>
          <w:lang w:val="en-ID"/>
        </w:rPr>
        <w:t>Selama proses pembangunan pelaksana proyek wajib mengenakan</w:t>
      </w:r>
      <w:r>
        <w:rPr>
          <w:rFonts w:ascii="Arial" w:hAnsi="Arial" w:cs="Arial"/>
          <w:sz w:val="22"/>
          <w:szCs w:val="22"/>
          <w:lang w:val="en-ID"/>
        </w:rPr>
        <w:t xml:space="preserve"> </w:t>
      </w:r>
      <w:r w:rsidRPr="00377DD6">
        <w:rPr>
          <w:rFonts w:ascii="Arial" w:hAnsi="Arial" w:cs="Arial"/>
          <w:sz w:val="22"/>
          <w:szCs w:val="22"/>
          <w:lang w:val="en-ID"/>
        </w:rPr>
        <w:t>APD sesuai K3.</w:t>
      </w:r>
    </w:p>
    <w:p w:rsidR="008D182C" w:rsidRPr="00377DD6" w:rsidRDefault="008D182C" w:rsidP="00E845D1">
      <w:pPr>
        <w:pStyle w:val="BodyText"/>
        <w:numPr>
          <w:ilvl w:val="0"/>
          <w:numId w:val="31"/>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Selama dalam proses pembangunan, Tim pengawas proyek (Bagian tehnik, Komite PPIRS, K3RS dan Unit Sanitasi Lingkungan) melakukan monitoring terhadap pelaksanaanpekerjaan sesuai </w:t>
      </w:r>
      <w:proofErr w:type="gramStart"/>
      <w:r w:rsidRPr="00377DD6">
        <w:rPr>
          <w:rFonts w:ascii="Arial" w:hAnsi="Arial" w:cs="Arial"/>
          <w:sz w:val="22"/>
          <w:szCs w:val="22"/>
          <w:lang w:val="en-ID"/>
        </w:rPr>
        <w:t>surat</w:t>
      </w:r>
      <w:proofErr w:type="gramEnd"/>
      <w:r w:rsidRPr="00377DD6">
        <w:rPr>
          <w:rFonts w:ascii="Arial" w:hAnsi="Arial" w:cs="Arial"/>
          <w:sz w:val="22"/>
          <w:szCs w:val="22"/>
          <w:lang w:val="en-ID"/>
        </w:rPr>
        <w:t xml:space="preserve"> kesepakatan bersama. </w:t>
      </w:r>
    </w:p>
    <w:p w:rsidR="008D182C" w:rsidRDefault="008D182C" w:rsidP="00E845D1">
      <w:pPr>
        <w:pStyle w:val="BodyText"/>
        <w:numPr>
          <w:ilvl w:val="0"/>
          <w:numId w:val="28"/>
        </w:numPr>
        <w:tabs>
          <w:tab w:val="left" w:pos="1440"/>
        </w:tabs>
        <w:spacing w:line="360" w:lineRule="auto"/>
        <w:ind w:left="851"/>
        <w:jc w:val="both"/>
        <w:rPr>
          <w:rFonts w:ascii="Arial" w:hAnsi="Arial" w:cs="Arial"/>
          <w:sz w:val="22"/>
          <w:szCs w:val="22"/>
          <w:lang w:val="en-ID"/>
        </w:rPr>
      </w:pPr>
      <w:r>
        <w:rPr>
          <w:rFonts w:ascii="Arial" w:hAnsi="Arial" w:cs="Arial"/>
          <w:sz w:val="22"/>
          <w:szCs w:val="22"/>
          <w:lang w:val="en-ID"/>
        </w:rPr>
        <w:t>Sesudah Renovasi</w:t>
      </w:r>
      <w:r w:rsidRPr="00377DD6">
        <w:rPr>
          <w:rFonts w:ascii="Arial" w:hAnsi="Arial" w:cs="Arial"/>
          <w:sz w:val="22"/>
          <w:szCs w:val="22"/>
          <w:lang w:val="en-ID"/>
        </w:rPr>
        <w:t>.</w:t>
      </w:r>
    </w:p>
    <w:p w:rsidR="008D182C"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Setetah pembangunan selesai Komite PP</w:t>
      </w:r>
      <w:proofErr w:type="gramStart"/>
      <w:r w:rsidRPr="00377DD6">
        <w:rPr>
          <w:rFonts w:ascii="Arial" w:hAnsi="Arial" w:cs="Arial"/>
          <w:sz w:val="22"/>
          <w:szCs w:val="22"/>
          <w:lang w:val="en-ID"/>
        </w:rPr>
        <w:t>!RS</w:t>
      </w:r>
      <w:proofErr w:type="gramEnd"/>
      <w:r w:rsidRPr="00377DD6">
        <w:rPr>
          <w:rFonts w:ascii="Arial" w:hAnsi="Arial" w:cs="Arial"/>
          <w:sz w:val="22"/>
          <w:szCs w:val="22"/>
          <w:lang w:val="en-ID"/>
        </w:rPr>
        <w:t xml:space="preserve"> melakukan evaluasi kembali melaluicek list renovasi bangunan.</w:t>
      </w:r>
    </w:p>
    <w:p w:rsidR="008D182C"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8D182C">
        <w:rPr>
          <w:rFonts w:ascii="Arial" w:hAnsi="Arial" w:cs="Arial"/>
          <w:b/>
          <w:sz w:val="22"/>
          <w:szCs w:val="22"/>
          <w:lang w:val="en-ID"/>
        </w:rPr>
        <w:t>PENILAIAN PENGENDALIAN RESIKO INFEKSIMATRIKS TINDAKAN UNTUK KONSTRUKSI &amp; RENOVASI</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Identifiksi jenis proyek renovasi.</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Identifikasi kelompok pasien beresiko.</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Matrix class of precaution.</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Deskripsi tindakan pengendalian infeksi berdasarkan kelas.</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Pr>
          <w:rFonts w:ascii="Arial" w:hAnsi="Arial" w:cs="Arial"/>
          <w:sz w:val="22"/>
          <w:szCs w:val="22"/>
          <w:lang w:val="en-ID"/>
        </w:rPr>
        <w:t>Identifikasi kegiatan di tempat khusus, missal: ruang perawatan, ruang farmasi dan lain-lain.</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 xml:space="preserve">Identifikasi masalah yang berakitan </w:t>
      </w:r>
      <w:proofErr w:type="gramStart"/>
      <w:r w:rsidRPr="00377DD6">
        <w:rPr>
          <w:rFonts w:ascii="Arial" w:hAnsi="Arial" w:cs="Arial"/>
          <w:sz w:val="22"/>
          <w:szCs w:val="22"/>
          <w:lang w:val="en-ID"/>
        </w:rPr>
        <w:t>dengan :</w:t>
      </w:r>
      <w:proofErr w:type="gramEnd"/>
      <w:r w:rsidRPr="00377DD6">
        <w:rPr>
          <w:rFonts w:ascii="Arial" w:hAnsi="Arial" w:cs="Arial"/>
          <w:sz w:val="22"/>
          <w:szCs w:val="22"/>
          <w:lang w:val="en-ID"/>
        </w:rPr>
        <w:t xml:space="preserve"> ventilasi,pipa ledeng, listrik dalam hal terjadinya kemungkinan pemadaman.</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Identifikasi langkah-langkah pencegahan, menggunakan penilaian sebelumnya, </w:t>
      </w:r>
      <w:proofErr w:type="gramStart"/>
      <w:r w:rsidRPr="00377DD6">
        <w:rPr>
          <w:rFonts w:ascii="Arial" w:hAnsi="Arial" w:cs="Arial"/>
          <w:sz w:val="22"/>
          <w:szCs w:val="22"/>
          <w:lang w:val="en-ID"/>
        </w:rPr>
        <w:t>apa</w:t>
      </w:r>
      <w:proofErr w:type="gramEnd"/>
      <w:r w:rsidRPr="00377DD6">
        <w:rPr>
          <w:rFonts w:ascii="Arial" w:hAnsi="Arial" w:cs="Arial"/>
          <w:sz w:val="22"/>
          <w:szCs w:val="22"/>
          <w:lang w:val="en-ID"/>
        </w:rPr>
        <w:t xml:space="preserve"> jenis barriernya</w:t>
      </w:r>
      <w:r>
        <w:rPr>
          <w:rFonts w:ascii="Arial" w:hAnsi="Arial" w:cs="Arial"/>
          <w:sz w:val="22"/>
          <w:szCs w:val="22"/>
          <w:lang w:val="en-ID"/>
        </w:rPr>
        <w:t>.</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Pertimbangkan   potensial   risiko   dari   kerusakan   air. Apakah ada risiko akibat merusak kesatuan struktur (</w:t>
      </w:r>
      <w:proofErr w:type="gramStart"/>
      <w:r w:rsidRPr="00377DD6">
        <w:rPr>
          <w:rFonts w:ascii="Arial" w:hAnsi="Arial" w:cs="Arial"/>
          <w:sz w:val="22"/>
          <w:szCs w:val="22"/>
          <w:lang w:val="en-ID"/>
        </w:rPr>
        <w:t>misalnya :</w:t>
      </w:r>
      <w:proofErr w:type="gramEnd"/>
      <w:r w:rsidRPr="00377DD6">
        <w:rPr>
          <w:rFonts w:ascii="Arial" w:hAnsi="Arial" w:cs="Arial"/>
          <w:sz w:val="22"/>
          <w:szCs w:val="22"/>
          <w:lang w:val="en-ID"/>
        </w:rPr>
        <w:t xml:space="preserve"> dinding,atap, plafon).</w:t>
      </w:r>
    </w:p>
    <w:p w:rsidR="008D182C" w:rsidRDefault="008D182C" w:rsidP="00E845D1">
      <w:pPr>
        <w:pStyle w:val="BodyText"/>
        <w:numPr>
          <w:ilvl w:val="0"/>
          <w:numId w:val="32"/>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Jam </w:t>
      </w:r>
      <w:proofErr w:type="gramStart"/>
      <w:r w:rsidRPr="00377DD6">
        <w:rPr>
          <w:rFonts w:ascii="Arial" w:hAnsi="Arial" w:cs="Arial"/>
          <w:sz w:val="22"/>
          <w:szCs w:val="22"/>
          <w:lang w:val="en-ID"/>
        </w:rPr>
        <w:t>kerja :</w:t>
      </w:r>
      <w:proofErr w:type="gramEnd"/>
      <w:r w:rsidRPr="00377DD6">
        <w:rPr>
          <w:rFonts w:ascii="Arial" w:hAnsi="Arial" w:cs="Arial"/>
          <w:sz w:val="22"/>
          <w:szCs w:val="22"/>
          <w:lang w:val="en-ID"/>
        </w:rPr>
        <w:t xml:space="preserve"> dapat atau pekerjaan akan dilakukan selama bukan jam pelayanan pasien.</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Buat rencana yang memungkinkan untuk jumlah ruangisolasi/ruang aliran udara negatif yang memadai.</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Buat rencana yang memungkinkan untuk jumlah dantipe tempat/bak cuci tangan.</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Apakah PPIRS/IPCN setuju dengan jumlah minimum bak/tempat cuci tangan tersebut?</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Apakah PPIRS/ IPCN setuju dengan rencana relative terhadap utilitas ruangan bersih dan kotor.</w:t>
      </w:r>
    </w:p>
    <w:p w:rsidR="008D182C" w:rsidRPr="00377DD6" w:rsidRDefault="008D182C" w:rsidP="00E845D1">
      <w:pPr>
        <w:pStyle w:val="BodyText"/>
        <w:numPr>
          <w:ilvl w:val="0"/>
          <w:numId w:val="32"/>
        </w:numPr>
        <w:spacing w:line="360" w:lineRule="auto"/>
        <w:jc w:val="both"/>
        <w:rPr>
          <w:rFonts w:ascii="Arial" w:hAnsi="Arial" w:cs="Arial"/>
          <w:sz w:val="22"/>
          <w:szCs w:val="22"/>
          <w:lang w:val="en-ID"/>
        </w:rPr>
      </w:pPr>
      <w:r w:rsidRPr="00377DD6">
        <w:rPr>
          <w:rFonts w:ascii="Arial" w:hAnsi="Arial" w:cs="Arial"/>
          <w:sz w:val="22"/>
          <w:szCs w:val="22"/>
          <w:lang w:val="en-ID"/>
        </w:rPr>
        <w:t xml:space="preserve">Rencanakan untuk </w:t>
      </w:r>
      <w:proofErr w:type="gramStart"/>
      <w:r w:rsidRPr="00377DD6">
        <w:rPr>
          <w:rFonts w:ascii="Arial" w:hAnsi="Arial" w:cs="Arial"/>
          <w:sz w:val="22"/>
          <w:szCs w:val="22"/>
          <w:lang w:val="en-ID"/>
        </w:rPr>
        <w:t>membahas  masalah</w:t>
      </w:r>
      <w:proofErr w:type="gramEnd"/>
      <w:r w:rsidRPr="00377DD6">
        <w:rPr>
          <w:rFonts w:ascii="Arial" w:hAnsi="Arial" w:cs="Arial"/>
          <w:sz w:val="22"/>
          <w:szCs w:val="22"/>
          <w:lang w:val="en-ID"/>
        </w:rPr>
        <w:t xml:space="preserve"> pencegahantersebut dengan tim proyek (misalnya:   arus lalu lintas, rumah tangga,pembersihan puing, bagaimana dan kapan).</w:t>
      </w:r>
    </w:p>
    <w:p w:rsidR="00840B66" w:rsidRDefault="00840B66" w:rsidP="001F40A2">
      <w:pPr>
        <w:spacing w:before="48" w:line="360" w:lineRule="auto"/>
        <w:jc w:val="center"/>
        <w:rPr>
          <w:rFonts w:ascii="Arial" w:eastAsia="Calibri" w:hAnsi="Arial" w:cs="Arial"/>
          <w:b/>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PERSYARATAN KINERJA</w:t>
      </w:r>
    </w:p>
    <w:p w:rsidR="008D182C" w:rsidRPr="00377DD6" w:rsidRDefault="008D182C" w:rsidP="00E845D1">
      <w:pPr>
        <w:pStyle w:val="BodyText"/>
        <w:numPr>
          <w:ilvl w:val="0"/>
          <w:numId w:val="33"/>
        </w:numPr>
        <w:tabs>
          <w:tab w:val="left" w:pos="1440"/>
        </w:tabs>
        <w:spacing w:line="360" w:lineRule="auto"/>
        <w:ind w:left="851"/>
        <w:jc w:val="both"/>
        <w:rPr>
          <w:rFonts w:ascii="Arial" w:hAnsi="Arial" w:cs="Arial"/>
          <w:b/>
          <w:sz w:val="22"/>
          <w:szCs w:val="22"/>
          <w:lang w:val="en-ID"/>
        </w:rPr>
      </w:pPr>
      <w:r w:rsidRPr="00377DD6">
        <w:rPr>
          <w:rFonts w:ascii="Arial" w:hAnsi="Arial" w:cs="Arial"/>
          <w:sz w:val="22"/>
          <w:szCs w:val="22"/>
          <w:lang w:val="en-ID"/>
        </w:rPr>
        <w:t>Pengendalian   Infeksi   sangat   penting   dalam   semua   bidang   fasilitas konstruksi, renovasi, dan pemeliharaan karena menyebabkan gangguandebu yang ada, atau menciptakan debu baru, sehingga harus ditutupdengan ketat untuk mencegah setiap aliran partikel ke daerah pasien.</w:t>
      </w:r>
    </w:p>
    <w:p w:rsidR="008D182C" w:rsidRPr="00377DD6" w:rsidRDefault="008D182C" w:rsidP="00E845D1">
      <w:pPr>
        <w:pStyle w:val="BodyText"/>
        <w:numPr>
          <w:ilvl w:val="0"/>
          <w:numId w:val="33"/>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Pemilik   membutuhkan   kontraktor   yang   terikat   dengan   kebijakan   ini, sehingga   sebelum   kegiatan   dimulai   pemilik   dan   kontraktor   harus mengadakan   pertemuan   terlebih   dahulu   sehingga   kontraktor   dapatmenjalankan   renovasi   atau   konstruksi   sesuai   dengan   prosedur   yang</w:t>
      </w:r>
      <w:r>
        <w:rPr>
          <w:rFonts w:ascii="Arial" w:hAnsi="Arial" w:cs="Arial"/>
          <w:sz w:val="22"/>
          <w:szCs w:val="22"/>
          <w:lang w:val="en-ID"/>
        </w:rPr>
        <w:t xml:space="preserve"> </w:t>
      </w:r>
      <w:r w:rsidRPr="00377DD6">
        <w:rPr>
          <w:rFonts w:ascii="Arial" w:hAnsi="Arial" w:cs="Arial"/>
          <w:sz w:val="22"/>
          <w:szCs w:val="22"/>
          <w:lang w:val="en-ID"/>
        </w:rPr>
        <w:t>berlaku.</w:t>
      </w:r>
    </w:p>
    <w:p w:rsidR="008D182C" w:rsidRPr="008D182C" w:rsidRDefault="008D182C" w:rsidP="00E845D1">
      <w:pPr>
        <w:pStyle w:val="BodyText"/>
        <w:numPr>
          <w:ilvl w:val="0"/>
          <w:numId w:val="33"/>
        </w:numPr>
        <w:tabs>
          <w:tab w:val="left" w:pos="1440"/>
        </w:tabs>
        <w:spacing w:line="360" w:lineRule="auto"/>
        <w:ind w:left="851"/>
        <w:jc w:val="both"/>
        <w:rPr>
          <w:rFonts w:ascii="Arial" w:eastAsia="Calibri" w:hAnsi="Arial" w:cs="Arial"/>
          <w:b/>
          <w:lang w:val="en-ID"/>
        </w:rPr>
      </w:pPr>
      <w:r w:rsidRPr="00377DD6">
        <w:rPr>
          <w:rFonts w:ascii="Arial" w:hAnsi="Arial" w:cs="Arial"/>
          <w:sz w:val="22"/>
          <w:szCs w:val="22"/>
          <w:lang w:val="en-ID"/>
        </w:rPr>
        <w:t>IPCN dapat mengubah persyaratan kinerja dari ICRAsesuai yang diperlukan dengan kondisi lapangan. Modifikasi ini tidakmengubah maksud dan kebijakan yang ada</w:t>
      </w:r>
      <w:r>
        <w:rPr>
          <w:rFonts w:ascii="Arial" w:hAnsi="Arial" w:cs="Arial"/>
          <w:sz w:val="22"/>
          <w:szCs w:val="22"/>
          <w:lang w:val="en-ID"/>
        </w:rPr>
        <w:t>.</w:t>
      </w:r>
    </w:p>
    <w:p w:rsidR="008D182C" w:rsidRDefault="008D182C" w:rsidP="008D182C">
      <w:pPr>
        <w:pStyle w:val="BodyText"/>
        <w:tabs>
          <w:tab w:val="left" w:pos="1440"/>
        </w:tabs>
        <w:spacing w:line="360" w:lineRule="auto"/>
        <w:jc w:val="both"/>
        <w:rPr>
          <w:rFonts w:ascii="Arial" w:hAnsi="Arial" w:cs="Arial"/>
          <w:sz w:val="22"/>
          <w:szCs w:val="22"/>
          <w:lang w:val="en-ID"/>
        </w:rPr>
      </w:pPr>
    </w:p>
    <w:p w:rsidR="008D182C" w:rsidRPr="008D182C"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PRODUK DAN BAHAN</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Tipe Barrier :</w:t>
      </w:r>
    </w:p>
    <w:p w:rsidR="008D182C" w:rsidRPr="00377DD6" w:rsidRDefault="008D182C" w:rsidP="008D182C">
      <w:pPr>
        <w:pStyle w:val="BodyText"/>
        <w:tabs>
          <w:tab w:val="left" w:pos="1440"/>
        </w:tabs>
        <w:spacing w:line="360" w:lineRule="auto"/>
        <w:ind w:left="709"/>
        <w:jc w:val="both"/>
        <w:rPr>
          <w:rFonts w:ascii="Arial" w:hAnsi="Arial" w:cs="Arial"/>
          <w:sz w:val="22"/>
          <w:szCs w:val="22"/>
          <w:lang w:val="en-ID"/>
        </w:rPr>
      </w:pPr>
      <w:r w:rsidRPr="00377DD6">
        <w:rPr>
          <w:rFonts w:ascii="Arial" w:hAnsi="Arial" w:cs="Arial"/>
          <w:sz w:val="22"/>
          <w:szCs w:val="22"/>
          <w:lang w:val="en-ID"/>
        </w:rPr>
        <w:t>Untuk menghindari kebakaran Polyethylene, biasanya ketebalan 6-mil</w:t>
      </w:r>
      <w:proofErr w:type="gramStart"/>
      <w:r w:rsidRPr="00377DD6">
        <w:rPr>
          <w:rFonts w:ascii="Arial" w:hAnsi="Arial" w:cs="Arial"/>
          <w:sz w:val="22"/>
          <w:szCs w:val="22"/>
          <w:lang w:val="en-ID"/>
        </w:rPr>
        <w:t>,dinding</w:t>
      </w:r>
      <w:proofErr w:type="gramEnd"/>
      <w:r w:rsidRPr="00377DD6">
        <w:rPr>
          <w:rFonts w:ascii="Arial" w:hAnsi="Arial" w:cs="Arial"/>
          <w:sz w:val="22"/>
          <w:szCs w:val="22"/>
          <w:lang w:val="en-ID"/>
        </w:rPr>
        <w:t xml:space="preserve">   gypsum,   fiberglass   diperkuat   plastik   (mirip   dengan   Api-XGlassboard ), kayu lapis dan masonite (harus dicat dengan cat tahan api)sebagaimana ditentukan dalam ijin kerja ICRA.</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Bleach :</w:t>
      </w:r>
    </w:p>
    <w:p w:rsidR="008D182C" w:rsidRPr="00377DD6" w:rsidRDefault="008D182C" w:rsidP="008D182C">
      <w:pPr>
        <w:pStyle w:val="BodyText"/>
        <w:tabs>
          <w:tab w:val="left" w:pos="1440"/>
        </w:tabs>
        <w:spacing w:line="360" w:lineRule="auto"/>
        <w:ind w:left="709"/>
        <w:jc w:val="both"/>
        <w:rPr>
          <w:rFonts w:ascii="Arial" w:hAnsi="Arial" w:cs="Arial"/>
          <w:sz w:val="22"/>
          <w:szCs w:val="22"/>
          <w:lang w:val="en-ID"/>
        </w:rPr>
      </w:pPr>
      <w:proofErr w:type="gramStart"/>
      <w:r w:rsidRPr="00377DD6">
        <w:rPr>
          <w:rFonts w:ascii="Arial" w:hAnsi="Arial" w:cs="Arial"/>
          <w:sz w:val="22"/>
          <w:szCs w:val="22"/>
          <w:lang w:val="en-ID"/>
        </w:rPr>
        <w:t>Sebuah   disinfektan   berbasis   air   dengan   bahan   natrium   hipoklorit, biasanya dengan ukuran1 bagian pemutih di 10 bagian air (1 ¾ cangkir pemutih dalam 1 galon air).Harus dibuat baru setiap 24 jam.</w:t>
      </w:r>
      <w:proofErr w:type="gramEnd"/>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Carpet Vacuum; dengan HEPA Filter</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Control Cube</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Jenis Pintu;</w:t>
      </w:r>
    </w:p>
    <w:p w:rsidR="008D182C" w:rsidRPr="00377DD6" w:rsidRDefault="008D182C" w:rsidP="008D182C">
      <w:pPr>
        <w:pStyle w:val="BodyText"/>
        <w:tabs>
          <w:tab w:val="left" w:pos="1440"/>
        </w:tabs>
        <w:spacing w:line="360" w:lineRule="auto"/>
        <w:ind w:left="709"/>
        <w:jc w:val="both"/>
        <w:rPr>
          <w:rFonts w:ascii="Arial" w:hAnsi="Arial" w:cs="Arial"/>
          <w:sz w:val="22"/>
          <w:szCs w:val="22"/>
          <w:lang w:val="en-ID"/>
        </w:rPr>
      </w:pPr>
      <w:r w:rsidRPr="00377DD6">
        <w:rPr>
          <w:rFonts w:ascii="Arial" w:hAnsi="Arial" w:cs="Arial"/>
          <w:sz w:val="22"/>
          <w:szCs w:val="22"/>
          <w:lang w:val="en-ID"/>
        </w:rPr>
        <w:t xml:space="preserve">Pintu   kayu   maupun   logam   harus   berbingkai   logam,   </w:t>
      </w:r>
      <w:proofErr w:type="gramStart"/>
      <w:r w:rsidRPr="00377DD6">
        <w:rPr>
          <w:rFonts w:ascii="Arial" w:hAnsi="Arial" w:cs="Arial"/>
          <w:sz w:val="22"/>
          <w:szCs w:val="22"/>
          <w:lang w:val="en-ID"/>
        </w:rPr>
        <w:t>handel</w:t>
      </w:r>
      <w:proofErr w:type="gramEnd"/>
      <w:r w:rsidRPr="00377DD6">
        <w:rPr>
          <w:rFonts w:ascii="Arial" w:hAnsi="Arial" w:cs="Arial"/>
          <w:sz w:val="22"/>
          <w:szCs w:val="22"/>
          <w:lang w:val="en-ID"/>
        </w:rPr>
        <w:t xml:space="preserve">   pintudipolietilena, atau polietilena masuk tumpang/tindih ganda sebagaimana ditentukan dalam ijin ICRA</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Exhaust Selang :Fleksible, baja yang kuat, Ventilasi Blower Hose, WPG </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HEPA Vacuum;Harus dapat melakukan penyaringan sampai dengan @ 0,5 mikron </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 xml:space="preserve">Mesin tekanan </w:t>
      </w:r>
      <w:proofErr w:type="gramStart"/>
      <w:r w:rsidRPr="00377DD6">
        <w:rPr>
          <w:rFonts w:ascii="Arial" w:hAnsi="Arial" w:cs="Arial"/>
          <w:sz w:val="22"/>
          <w:szCs w:val="22"/>
          <w:lang w:val="en-ID"/>
        </w:rPr>
        <w:t>negatif :Harus</w:t>
      </w:r>
      <w:proofErr w:type="gramEnd"/>
      <w:r w:rsidRPr="00377DD6">
        <w:rPr>
          <w:rFonts w:ascii="Arial" w:hAnsi="Arial" w:cs="Arial"/>
          <w:sz w:val="22"/>
          <w:szCs w:val="22"/>
          <w:lang w:val="en-ID"/>
        </w:rPr>
        <w:t xml:space="preserve"> mampu menyaring 200-2000 kaki kubik permenit.</w:t>
      </w:r>
    </w:p>
    <w:p w:rsidR="008D182C" w:rsidRPr="00377DD6"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Kipas angin tekanan negatif :Bertekanan udara tinggi, tekanan statis, tanpa filter.1</w:t>
      </w:r>
    </w:p>
    <w:p w:rsidR="008D182C" w:rsidRDefault="008D182C" w:rsidP="00E845D1">
      <w:pPr>
        <w:pStyle w:val="BodyText"/>
        <w:numPr>
          <w:ilvl w:val="0"/>
          <w:numId w:val="34"/>
        </w:numPr>
        <w:tabs>
          <w:tab w:val="left" w:pos="1440"/>
        </w:tabs>
        <w:spacing w:line="360" w:lineRule="auto"/>
        <w:jc w:val="both"/>
        <w:rPr>
          <w:rFonts w:ascii="Arial" w:hAnsi="Arial" w:cs="Arial"/>
          <w:sz w:val="22"/>
          <w:szCs w:val="22"/>
          <w:lang w:val="en-ID"/>
        </w:rPr>
      </w:pPr>
      <w:r w:rsidRPr="00377DD6">
        <w:rPr>
          <w:rFonts w:ascii="Arial" w:hAnsi="Arial" w:cs="Arial"/>
          <w:sz w:val="22"/>
          <w:szCs w:val="22"/>
          <w:lang w:val="en-ID"/>
        </w:rPr>
        <w:t>Walk-off mats; Sediakan karpet ukuran minimal 18 inci x 24 inci dibasahi dengan larutan pemutih untuk akses jalan petugas sehingga mencegah debu keluar dari zona.</w:t>
      </w:r>
    </w:p>
    <w:p w:rsidR="008D182C" w:rsidRDefault="008D182C" w:rsidP="008D182C">
      <w:pPr>
        <w:pStyle w:val="BodyText"/>
        <w:tabs>
          <w:tab w:val="left" w:pos="1440"/>
        </w:tabs>
        <w:spacing w:line="360" w:lineRule="auto"/>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BARRIER/PENGHALANG</w:t>
      </w:r>
      <w:r w:rsidRPr="00377DD6">
        <w:rPr>
          <w:rFonts w:ascii="Arial" w:hAnsi="Arial" w:cs="Arial"/>
          <w:sz w:val="22"/>
          <w:szCs w:val="22"/>
          <w:lang w:val="en-ID"/>
        </w:rPr>
        <w:t xml:space="preserve"> </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Ada pintu yang dapat menjadi penghalang ICRA bagi pekerja proyekdengan   paparan   ruangan.   Ini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dapat   dilaksanakan   denganmemperhatikan kontruksi ruang, jenis kegiatan, dan kelompok risiko.</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Penghalang yang mengkin ditentukan :</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A. Polyethylene;</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Halaman, disamping pintu masuk zona kerja;</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Menutup langit-langit, ruangan, tempat-tempat interstitial,dan lain-lain;</w:t>
      </w:r>
    </w:p>
    <w:p w:rsidR="008D182C" w:rsidRPr="00377DD6" w:rsidRDefault="008D182C" w:rsidP="00E845D1">
      <w:pPr>
        <w:pStyle w:val="BodyText"/>
        <w:numPr>
          <w:ilvl w:val="0"/>
          <w:numId w:val="36"/>
        </w:numPr>
        <w:spacing w:line="360" w:lineRule="auto"/>
        <w:ind w:left="1276"/>
        <w:jc w:val="both"/>
        <w:rPr>
          <w:rFonts w:ascii="Arial" w:hAnsi="Arial" w:cs="Arial"/>
          <w:sz w:val="22"/>
          <w:szCs w:val="22"/>
          <w:lang w:val="en-ID"/>
        </w:rPr>
      </w:pPr>
      <w:r w:rsidRPr="00377DD6">
        <w:rPr>
          <w:rFonts w:ascii="Arial" w:hAnsi="Arial" w:cs="Arial"/>
          <w:sz w:val="22"/>
          <w:szCs w:val="22"/>
          <w:lang w:val="en-ID"/>
        </w:rPr>
        <w:t xml:space="preserve">Metode penutupan </w:t>
      </w:r>
      <w:proofErr w:type="gramStart"/>
      <w:r w:rsidRPr="00377DD6">
        <w:rPr>
          <w:rFonts w:ascii="Arial" w:hAnsi="Arial" w:cs="Arial"/>
          <w:sz w:val="22"/>
          <w:szCs w:val="22"/>
          <w:lang w:val="en-ID"/>
        </w:rPr>
        <w:t>lain</w:t>
      </w:r>
      <w:proofErr w:type="gramEnd"/>
      <w:r w:rsidRPr="00377DD6">
        <w:rPr>
          <w:rFonts w:ascii="Arial" w:hAnsi="Arial" w:cs="Arial"/>
          <w:sz w:val="22"/>
          <w:szCs w:val="22"/>
          <w:lang w:val="en-ID"/>
        </w:rPr>
        <w:t xml:space="preserve"> yang sesuai dengan ketentuan ICRA.</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Penghalang plastik dapat dipakai dengan bingkai logam menggunakansemprot perekat, sekrup,dan lain-lain;</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Hambatan dinding kering bisa dengan memiliki sendi dan sekrup ditutupiatau disegel;</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Flaps Polyethylene ganda yang digunakan sebagai pintu masuk ke tempatkerja harus tumpang tindih maksimal 2 meter;</w:t>
      </w:r>
    </w:p>
    <w:p w:rsidR="008D182C" w:rsidRPr="00377DD6"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Jika pintu masuk berengsel digunakan untuk pintu penghalang, sebuahmesin   udara   2000  CFM   negatif   yang   besar  harus   digunakan   untukmemastikan 100 kaki permenit udara keluar dari ruang kerja, ini dapatdimodifikasi dengan ruangan yang kecil;</w:t>
      </w:r>
    </w:p>
    <w:p w:rsidR="008D182C" w:rsidRDefault="008D182C" w:rsidP="00E845D1">
      <w:pPr>
        <w:pStyle w:val="BodyText"/>
        <w:numPr>
          <w:ilvl w:val="0"/>
          <w:numId w:val="35"/>
        </w:numPr>
        <w:spacing w:line="360" w:lineRule="auto"/>
        <w:ind w:left="851"/>
        <w:jc w:val="both"/>
        <w:rPr>
          <w:rFonts w:ascii="Arial" w:hAnsi="Arial" w:cs="Arial"/>
          <w:sz w:val="22"/>
          <w:szCs w:val="22"/>
          <w:lang w:val="en-ID"/>
        </w:rPr>
      </w:pPr>
      <w:r w:rsidRPr="00377DD6">
        <w:rPr>
          <w:rFonts w:ascii="Arial" w:hAnsi="Arial" w:cs="Arial"/>
          <w:sz w:val="22"/>
          <w:szCs w:val="22"/>
          <w:lang w:val="en-ID"/>
        </w:rPr>
        <w:t>Bukaan pintu ganda mungkin diperlukan sebagai airlock dan PPE area.Hanya satu pintu yang boleh dibuka pada suatu waktu, pengecualiandibuat   untuk   pengiriman   barang   besar.   Dua   pintu   dibuka   secarabersamaan harus diminimalkan.</w:t>
      </w:r>
    </w:p>
    <w:p w:rsidR="00B42735" w:rsidRPr="00377DD6" w:rsidRDefault="00B42735" w:rsidP="00B42735">
      <w:pPr>
        <w:pStyle w:val="BodyText"/>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b/>
          <w:sz w:val="22"/>
          <w:szCs w:val="22"/>
          <w:lang w:val="en-ID"/>
        </w:rPr>
      </w:pPr>
      <w:r w:rsidRPr="00377DD6">
        <w:rPr>
          <w:rFonts w:ascii="Arial" w:hAnsi="Arial" w:cs="Arial"/>
          <w:b/>
          <w:sz w:val="22"/>
          <w:szCs w:val="22"/>
          <w:lang w:val="en-ID"/>
        </w:rPr>
        <w:t>PROSEDUR PENGENDALIAN INFEKSI SECARA UMUM</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Fasilitas   (pelaksana)   kegiatan   dan   IPCN   akan   diberitahu   sejak   awal perencanaan atau desain tahap dari proyek;</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Untuk memenuhi persyaratan ICRA, TIM ICRA primer kalau perlu </w:t>
      </w:r>
      <w:proofErr w:type="gramStart"/>
      <w:r w:rsidRPr="00377DD6">
        <w:rPr>
          <w:rFonts w:ascii="Arial" w:hAnsi="Arial" w:cs="Arial"/>
          <w:sz w:val="22"/>
          <w:szCs w:val="22"/>
          <w:lang w:val="en-ID"/>
        </w:rPr>
        <w:t>tim</w:t>
      </w:r>
      <w:proofErr w:type="gramEnd"/>
      <w:r w:rsidRPr="00377DD6">
        <w:rPr>
          <w:rFonts w:ascii="Arial" w:hAnsi="Arial" w:cs="Arial"/>
          <w:sz w:val="22"/>
          <w:szCs w:val="22"/>
          <w:lang w:val="en-ID"/>
        </w:rPr>
        <w:t xml:space="preserve"> Adhoc ICRA akan meninjau proyek lingkup pekerjaan, desain, lokasi sekitar dan dampak dari sistem utilitas. Konstruksi jenis kegiatan, group risiko, dan klasifikasi tingkat akan ditugaskan;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Seluruh   tahapan   proyek   berdasarkan   ICRA  dapat   revisi,   tergantungkondisi;</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TIM ICRA Primer bertanggung jawab untuk mengembangkan ICRA danmenyikapi kebutuhan lain diluar ICRA;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Pengawas   proyek   (PM)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mengevaluasi   setiap   proyek   untuk menentukan klasifikasi peringkat. PM dan IPCN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mengevaluasi setiap III tingkat dan IV tingkat.</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Fasilitas pemeliharaan dan petugas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mengikuti intervensi ICRAuntuk proyek tingkat I dan II secara rutin tanpa penilaian ICRA resmi atau   izin   kerja.   Untuk   tingkat   II   dan   IV   proyek   mereka   harus</w:t>
      </w:r>
      <w:r w:rsidR="00B42735">
        <w:rPr>
          <w:rFonts w:ascii="Arial" w:hAnsi="Arial" w:cs="Arial"/>
          <w:sz w:val="22"/>
          <w:szCs w:val="22"/>
          <w:lang w:val="en-ID"/>
        </w:rPr>
        <w:t xml:space="preserve"> </w:t>
      </w:r>
      <w:r w:rsidRPr="00377DD6">
        <w:rPr>
          <w:rFonts w:ascii="Arial" w:hAnsi="Arial" w:cs="Arial"/>
          <w:sz w:val="22"/>
          <w:szCs w:val="22"/>
          <w:lang w:val="en-ID"/>
        </w:rPr>
        <w:t xml:space="preserve">mendapatkan izin kerja ICRA dari </w:t>
      </w:r>
      <w:r w:rsidR="00B42735">
        <w:rPr>
          <w:rFonts w:ascii="Arial" w:hAnsi="Arial" w:cs="Arial"/>
          <w:sz w:val="22"/>
          <w:szCs w:val="22"/>
          <w:lang w:val="en-ID"/>
        </w:rPr>
        <w:t>PPI</w:t>
      </w:r>
      <w:r w:rsidRPr="00377DD6">
        <w:rPr>
          <w:rFonts w:ascii="Arial" w:hAnsi="Arial" w:cs="Arial"/>
          <w:sz w:val="22"/>
          <w:szCs w:val="22"/>
          <w:lang w:val="en-ID"/>
        </w:rPr>
        <w:t>;</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Jika  mesin  udara  negatif  bermasalah,  PM, IPCN,  dan kontraktor  akan meninjau intalasi sebelum koneksi;</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untuk   memperoleh   surat   izin   ICRA</w:t>
      </w:r>
      <w:r w:rsidR="00B42735">
        <w:rPr>
          <w:rFonts w:ascii="Arial" w:hAnsi="Arial" w:cs="Arial"/>
          <w:sz w:val="22"/>
          <w:szCs w:val="22"/>
          <w:lang w:val="en-ID"/>
        </w:rPr>
        <w:t xml:space="preserve"> </w:t>
      </w:r>
      <w:r w:rsidRPr="00377DD6">
        <w:rPr>
          <w:rFonts w:ascii="Arial" w:hAnsi="Arial" w:cs="Arial"/>
          <w:sz w:val="22"/>
          <w:szCs w:val="22"/>
          <w:lang w:val="en-ID"/>
        </w:rPr>
        <w:t>sebelum   memulai   bekerja.,   posting   dipintu   masuk   zona   kerja,informasikan   persyaratan   ICRA   kepada   orang   sekitar   yang   terkenadampak;</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menyediakan tenaga kerja dan peralatansesuai yang disyaratkan oleh ICRA;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untuk menjaga peralatan mereka termasukpenggantian HEPA dan filter sesuai program sertifikasi filter;</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Tergantung   pada   lingkup   pekerjaan,   fase   pekerjaan,   dan   lokasipembuangan udara tanpa filter udara negatif dapat diizinkan;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bertanggung jawab untuk menjamin penghalang ICRA sesuaistandar;</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Pada setiap awal shift, ketika tekanan udara diperlukan petugas harusdapat memenuhi semuanya;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dapat menyediakan peralatan dan tenaga kerja sesuaikebutuhan   untuk   pembersihan   area   kerja   sehingga   dapat   mencegahakumulasi debu dan puing;</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Penetrations (pipa, saluran, kabel), dan lain-lain harus disegel;</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Penghalang harus ada pada lift atau tangga yang ada di zona kerja;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Investigasi yang mungkin memerlukan pembukaan ubin atau langit-langitharus   segera   diganti   setelah   selesai   penyelidikan   dan   ketika   tanpapengawasan;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Pekerjaan yang dilakukan di ICRA bisa diberi penghalang sementara,tapi harus segera dipindahkan dan dibersihkan setelah proses selesai;</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Jika cube pengendalian wajib memiliki udara negatif, sebuah sertifikatmesin udara negatif harus digunakan.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Mesin udara negatif dapat dihubungkan ke daya normal atau darurat danharus dijalankan terus menerus;</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Efektifitas penghalang harus dipantau dan penghalang diperbaiki atau ditingkatkan untuk mencegah debu dan puing-puing keluar dari zona;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HVAC register dan ventilasi  dalam bidang  konstruksi  harus  capped kecuali khusus disetujui oleh PM atau IPCN;</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Metode untuk menyerap debu ketat harus menahan tekanan udara statis;</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Wadah transportasi, gerobak, kotak peralatan, dan lain-lain harus bebasdari debu;</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Debu harus dibersihkan dari zona kerja dalam wadah tertutup rapat dan diangkut melalui rute yang diidentifikasi dan ditentukan oleh ICRA;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dan bahan yang tidak boleh melewati area pasien harusditunjuk elevator;</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bebas dari debu sebelum keluar dari zona kerja, jika menggunakan coverral harus dibersihkan dizona kerja sebelum keluar keruang ante;</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Karpet untuk berjalan harus selalu bersih, diganti setiap hari atau lebihsering lebih efektif;</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Peralatan kontraktor harus dibersihkan dengan cairan pemutih untuk mencegah debu keluar dari zona kerja;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wajib segera membersihkan debu yang keluar dari zona kerja;</w:t>
      </w:r>
    </w:p>
    <w:p w:rsidR="008D182C" w:rsidRPr="00377DD6" w:rsidRDefault="008D182C" w:rsidP="00E845D1">
      <w:pPr>
        <w:pStyle w:val="BodyText"/>
        <w:numPr>
          <w:ilvl w:val="0"/>
          <w:numId w:val="3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Semua debu yang harus dilakukan dengan menggunakan vacum HEPAdisaring.</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IZIN KERJA ICRA</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Tulis ICRA IMTA diperlukan untuk pekerjaan tingkat III dan IV, tapi bisajuga mungkin untuk tingkat II;</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Ditulis Infection Control Risk Mitigation Plan (ICRMR) untuk semua konstruksi   baru   dan   renovasi   besar   dari   kamar   pasien,   atau   ruang perawatan;</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Formulir izin kerja dan intervensi yang terdaftar dapat dimodifikasi sesuai yang diperlukan;</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IPCN akan mengeluarkan nomor izin kerja, dan kemudian memberikankepada PM;</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Izin kerja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ditanda tangani oleh PM, disimpan di file proyek dan ICakan diberi salinannya.</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Salinan akan ditempel ditempat kerja, dan akan ditampilkan untuk durasiproyek;</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dan IPCN dapat menambahkan rincian komentar atau persyaratan yangdiperlukan untuk pekerjaan tertentu;</w:t>
      </w:r>
    </w:p>
    <w:p w:rsidR="008D182C" w:rsidRPr="00377DD6" w:rsidRDefault="008D182C" w:rsidP="00E845D1">
      <w:pPr>
        <w:pStyle w:val="BodyText"/>
        <w:numPr>
          <w:ilvl w:val="0"/>
          <w:numId w:val="3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Kontraktor   harus   mematuhi   semua   intervensi   komentar   tambahan</w:t>
      </w:r>
      <w:proofErr w:type="gramStart"/>
      <w:r w:rsidRPr="00377DD6">
        <w:rPr>
          <w:rFonts w:ascii="Arial" w:hAnsi="Arial" w:cs="Arial"/>
          <w:sz w:val="22"/>
          <w:szCs w:val="22"/>
          <w:lang w:val="en-ID"/>
        </w:rPr>
        <w:t>,persyaratan</w:t>
      </w:r>
      <w:proofErr w:type="gramEnd"/>
      <w:r w:rsidRPr="00377DD6">
        <w:rPr>
          <w:rFonts w:ascii="Arial" w:hAnsi="Arial" w:cs="Arial"/>
          <w:sz w:val="22"/>
          <w:szCs w:val="22"/>
          <w:lang w:val="en-ID"/>
        </w:rPr>
        <w:t xml:space="preserve"> kalau perlu intervensi tambahan Pengendalian Infeksi.</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IMPLEMENTASI PROSEDUR PENGENDALIAN INFEKSI</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dan pemilik akan mengatur untuk relokasi persediaan, peralatan,mebel, dan lain-lain dari zona kerja sebelum penghalang dibuat;</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Segel jendela, area masuk bangunan harus terjamin untuk meminimalkaninfiltrasi dari luar yang mencemari ketika zona kerja berada dibawah tekanan negatif;</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akan menjalankan mesin udara negatif di zona kerja sebelum penghalang dipasang;</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Izin kerja akan ditunjukkan sebelum memasang penghalang di area debuketat;</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akan memasang penghalang sesuai dengan persyaratan yangdisetujui ICRA;</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Serambi akan dibangun untuk menjaga aliran udara dari sisi bersih melalui serambi dan masuk ke zona kerja;</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ICRA akan menunjukkan apakah perangkat pemantauan tekanan udara negatif diperlukan, kontraktor akan mengatur untuk instalasi;</w:t>
      </w:r>
    </w:p>
    <w:p w:rsidR="008D182C" w:rsidRPr="00377DD6" w:rsidRDefault="008D182C" w:rsidP="00E845D1">
      <w:pPr>
        <w:pStyle w:val="BodyText"/>
        <w:numPr>
          <w:ilvl w:val="0"/>
          <w:numId w:val="3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menyelesaikan barrier, kontraktor akan memverikasi tekanannegatif diterima;</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PENYELESAIAN PROSEDUR PENGENDALIAN INFEKSI.</w:t>
      </w:r>
    </w:p>
    <w:p w:rsidR="008D182C" w:rsidRPr="00377DD6" w:rsidRDefault="008D182C" w:rsidP="008D182C">
      <w:pPr>
        <w:pStyle w:val="BodyText"/>
        <w:tabs>
          <w:tab w:val="left" w:pos="1440"/>
        </w:tabs>
        <w:spacing w:line="360" w:lineRule="auto"/>
        <w:ind w:left="426"/>
        <w:jc w:val="both"/>
        <w:rPr>
          <w:rFonts w:ascii="Arial" w:hAnsi="Arial" w:cs="Arial"/>
          <w:sz w:val="22"/>
          <w:szCs w:val="22"/>
          <w:lang w:val="en-ID"/>
        </w:rPr>
      </w:pPr>
      <w:r w:rsidRPr="00377DD6">
        <w:rPr>
          <w:rFonts w:ascii="Arial" w:hAnsi="Arial" w:cs="Arial"/>
          <w:sz w:val="22"/>
          <w:szCs w:val="22"/>
          <w:lang w:val="en-ID"/>
        </w:rPr>
        <w:t xml:space="preserve">PM   akan   memverifikasi   bahwa   utilitas   serta   sistem   mekanik   yang ditugaskan dan/atau berfungsi sesuai </w:t>
      </w:r>
      <w:proofErr w:type="gramStart"/>
      <w:r w:rsidRPr="00377DD6">
        <w:rPr>
          <w:rFonts w:ascii="Arial" w:hAnsi="Arial" w:cs="Arial"/>
          <w:sz w:val="22"/>
          <w:szCs w:val="22"/>
          <w:lang w:val="en-ID"/>
        </w:rPr>
        <w:t>spesifikasi :</w:t>
      </w:r>
      <w:proofErr w:type="gramEnd"/>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pembersihan   semua   peralatan   kontraktor,   kontraktor   akanmengecek semua pipa dengan membilas semua perlengkapan selama 5menit kemudian disiram ke toilet selama beberapa kali;</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pembilasan pipa, penghalang, peralatan dan seluruh zona kerjadibersihkan.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Setelah   membersihkan   penghalang,   IPCN   atau   PM   yang   ditunjuk   akan melakukan pemeriksaan;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HVAC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dibersihkan dan ditutup, serta dimatikan. Penutup udarapasokan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dibersihkan sebelum penutup udara kembali dilepas. Jikatindakan   ini   menghasilkan   debu   atau   kotoran   pembersihan   danpemeriksaan akan diulang;</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Pembersihan hambatan ICRA harus dilakukan dengan hati-hati untukmencegah kontaminasi daerah sekitarnya;</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Untuk meminimalkan debu aerosolisasi selama pembersihan hambatan,polietilena mungkin ringan semprot dengan larutan pemutih;</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melipat polietyline dengan meminimalkan debu yangmungkin bertebaran;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Puing-puing   harus   ditempatkan   diwadah   tertutup   untuk   prosestransportasi;</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Pembersihan penghalang segera dilakukan jika penghalang akan diambil;</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Bersihkan mesin udara negatif;11.Sedot   dengan   mesin   HEPA debu   atau   kotoran   yang   dihasilkan   saatpembersihan;</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Seimbangkan sistem HVAC;</w:t>
      </w:r>
    </w:p>
    <w:p w:rsidR="008D182C" w:rsidRPr="00377DD6" w:rsidRDefault="008D182C" w:rsidP="00E845D1">
      <w:pPr>
        <w:pStyle w:val="BodyText"/>
        <w:numPr>
          <w:ilvl w:val="0"/>
          <w:numId w:val="4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Pembersihan penghalang dilihat dan disetujui oleh IPCN atau PM yang ditunjuk;</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INTERVENSI BERDASARKAN KLASIFIKASI TINGKAT</w:t>
      </w:r>
      <w:r w:rsidRPr="00377DD6">
        <w:rPr>
          <w:rFonts w:ascii="Arial" w:hAnsi="Arial" w:cs="Arial"/>
          <w:sz w:val="22"/>
          <w:szCs w:val="22"/>
          <w:lang w:val="en-ID"/>
        </w:rPr>
        <w:t>.</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1</w:t>
      </w:r>
    </w:p>
    <w:p w:rsidR="008D182C" w:rsidRPr="00377DD6" w:rsidRDefault="008D182C" w:rsidP="00E845D1">
      <w:pPr>
        <w:pStyle w:val="BodyText"/>
        <w:numPr>
          <w:ilvl w:val="0"/>
          <w:numId w:val="42"/>
        </w:numPr>
        <w:spacing w:line="360" w:lineRule="auto"/>
        <w:ind w:left="1276"/>
        <w:jc w:val="both"/>
        <w:rPr>
          <w:rFonts w:ascii="Arial" w:hAnsi="Arial" w:cs="Arial"/>
          <w:sz w:val="22"/>
          <w:szCs w:val="22"/>
          <w:lang w:val="en-ID"/>
        </w:rPr>
      </w:pPr>
      <w:r w:rsidRPr="00377DD6">
        <w:rPr>
          <w:rFonts w:ascii="Arial" w:hAnsi="Arial" w:cs="Arial"/>
          <w:sz w:val="22"/>
          <w:szCs w:val="22"/>
          <w:lang w:val="en-ID"/>
        </w:rPr>
        <w:t>Izin kerja tidak diperlukan, tetapi PM dapat membuat jika diperlukan;</w:t>
      </w:r>
    </w:p>
    <w:p w:rsidR="008D182C" w:rsidRPr="00377DD6" w:rsidRDefault="008D182C" w:rsidP="00E845D1">
      <w:pPr>
        <w:pStyle w:val="BodyText"/>
        <w:numPr>
          <w:ilvl w:val="0"/>
          <w:numId w:val="42"/>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kontraktor bertanggung jawab untuk mengidentifikasi tingkatintervensi yang berlaku, jika belum jelas bisa berkonsultasi dengan IPCN;</w:t>
      </w:r>
    </w:p>
    <w:p w:rsidR="008D182C" w:rsidRPr="00377DD6" w:rsidRDefault="008D182C" w:rsidP="00E845D1">
      <w:pPr>
        <w:pStyle w:val="BodyText"/>
        <w:numPr>
          <w:ilvl w:val="0"/>
          <w:numId w:val="42"/>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kontraktor memverifikasi dan bertanggung terhadap proyekyang dilakukan;</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2</w:t>
      </w:r>
    </w:p>
    <w:p w:rsidR="008D182C" w:rsidRPr="00377DD6" w:rsidRDefault="008D182C" w:rsidP="00E845D1">
      <w:pPr>
        <w:pStyle w:val="BodyText"/>
        <w:numPr>
          <w:ilvl w:val="0"/>
          <w:numId w:val="43"/>
        </w:numPr>
        <w:spacing w:line="360" w:lineRule="auto"/>
        <w:ind w:left="1276"/>
        <w:jc w:val="both"/>
        <w:rPr>
          <w:rFonts w:ascii="Arial" w:hAnsi="Arial" w:cs="Arial"/>
          <w:sz w:val="22"/>
          <w:szCs w:val="22"/>
          <w:lang w:val="en-ID"/>
        </w:rPr>
      </w:pPr>
      <w:r w:rsidRPr="00377DD6">
        <w:rPr>
          <w:rFonts w:ascii="Arial" w:hAnsi="Arial" w:cs="Arial"/>
          <w:sz w:val="22"/>
          <w:szCs w:val="22"/>
          <w:lang w:val="en-ID"/>
        </w:rPr>
        <w:t>Izin kerja ICRA tidak diperlukan, tetapi bisa membuat jika diinginkan;</w:t>
      </w:r>
    </w:p>
    <w:p w:rsidR="008D182C" w:rsidRPr="00377DD6" w:rsidRDefault="008D182C" w:rsidP="00E845D1">
      <w:pPr>
        <w:pStyle w:val="BodyText"/>
        <w:numPr>
          <w:ilvl w:val="0"/>
          <w:numId w:val="43"/>
        </w:numPr>
        <w:spacing w:line="360" w:lineRule="auto"/>
        <w:ind w:left="1276"/>
        <w:jc w:val="both"/>
        <w:rPr>
          <w:rFonts w:ascii="Arial" w:hAnsi="Arial" w:cs="Arial"/>
          <w:sz w:val="22"/>
          <w:szCs w:val="22"/>
          <w:lang w:val="en-ID"/>
        </w:rPr>
      </w:pPr>
      <w:r w:rsidRPr="00377DD6">
        <w:rPr>
          <w:rFonts w:ascii="Arial" w:hAnsi="Arial" w:cs="Arial"/>
          <w:sz w:val="22"/>
          <w:szCs w:val="22"/>
          <w:lang w:val="en-ID"/>
        </w:rPr>
        <w:t>Kontraktor   dan   PM   bertanggung   jawab   untuk   mengidentifikasi intervensi tingkat II, jika belum jelas bisa berkonsultasi dengan IPCN;</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3</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Harus mematuhi semua tingkat I dan II</w:t>
      </w:r>
      <w:proofErr w:type="gramStart"/>
      <w:r w:rsidRPr="00377DD6">
        <w:rPr>
          <w:rFonts w:ascii="Arial" w:hAnsi="Arial" w:cs="Arial"/>
          <w:sz w:val="22"/>
          <w:szCs w:val="22"/>
          <w:lang w:val="en-ID"/>
        </w:rPr>
        <w:t>;a.PM</w:t>
      </w:r>
      <w:proofErr w:type="gramEnd"/>
      <w:r w:rsidRPr="00377DD6">
        <w:rPr>
          <w:rFonts w:ascii="Arial" w:hAnsi="Arial" w:cs="Arial"/>
          <w:sz w:val="22"/>
          <w:szCs w:val="22"/>
          <w:lang w:val="en-ID"/>
        </w:rPr>
        <w:t xml:space="preserve"> dan IPCN diperlukan untuk menyelesaikan ICRA.</w:t>
      </w:r>
    </w:p>
    <w:p w:rsidR="008D182C" w:rsidRPr="00377DD6" w:rsidRDefault="008D182C" w:rsidP="00E845D1">
      <w:pPr>
        <w:pStyle w:val="BodyText"/>
        <w:numPr>
          <w:ilvl w:val="0"/>
          <w:numId w:val="41"/>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Tingkat 4</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Patuhi semua tingkat IV, III, II, dan I</w:t>
      </w:r>
    </w:p>
    <w:p w:rsidR="008D182C" w:rsidRPr="00377DD6" w:rsidRDefault="008D182C" w:rsidP="00E845D1">
      <w:pPr>
        <w:pStyle w:val="BodyText"/>
        <w:numPr>
          <w:ilvl w:val="0"/>
          <w:numId w:val="44"/>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IPCN kembali diminta untuk melengkapi ICRA;</w:t>
      </w:r>
    </w:p>
    <w:p w:rsidR="008D182C" w:rsidRPr="00377DD6" w:rsidRDefault="008D182C" w:rsidP="00E845D1">
      <w:pPr>
        <w:pStyle w:val="BodyText"/>
        <w:numPr>
          <w:ilvl w:val="0"/>
          <w:numId w:val="44"/>
        </w:numPr>
        <w:spacing w:line="360" w:lineRule="auto"/>
        <w:ind w:left="1276"/>
        <w:jc w:val="both"/>
        <w:rPr>
          <w:rFonts w:ascii="Arial" w:hAnsi="Arial" w:cs="Arial"/>
          <w:sz w:val="22"/>
          <w:szCs w:val="22"/>
          <w:lang w:val="en-ID"/>
        </w:rPr>
      </w:pPr>
      <w:r w:rsidRPr="00377DD6">
        <w:rPr>
          <w:rFonts w:ascii="Arial" w:hAnsi="Arial" w:cs="Arial"/>
          <w:sz w:val="22"/>
          <w:szCs w:val="22"/>
          <w:lang w:val="en-ID"/>
        </w:rPr>
        <w:t>PM dan IPCN diperlukan untuk menyelesaikan ICRMR untuk semua konstruksi baru dan renovasi kamar perawatan pasien;</w:t>
      </w:r>
    </w:p>
    <w:p w:rsidR="008D182C" w:rsidRPr="00377DD6" w:rsidRDefault="008D182C" w:rsidP="00E845D1">
      <w:pPr>
        <w:pStyle w:val="BodyText"/>
        <w:numPr>
          <w:ilvl w:val="0"/>
          <w:numId w:val="44"/>
        </w:numPr>
        <w:spacing w:line="360" w:lineRule="auto"/>
        <w:ind w:left="1276"/>
        <w:jc w:val="both"/>
        <w:rPr>
          <w:rFonts w:ascii="Arial" w:hAnsi="Arial" w:cs="Arial"/>
          <w:sz w:val="22"/>
          <w:szCs w:val="22"/>
          <w:lang w:val="en-ID"/>
        </w:rPr>
      </w:pPr>
      <w:r w:rsidRPr="00377DD6">
        <w:rPr>
          <w:rFonts w:ascii="Arial" w:hAnsi="Arial" w:cs="Arial"/>
          <w:sz w:val="22"/>
          <w:szCs w:val="22"/>
          <w:lang w:val="en-ID"/>
        </w:rPr>
        <w:t>Setelah kegiatan debu hasil dari pembongkaran/konstruksi, dan sepatudibersihkan;</w:t>
      </w:r>
    </w:p>
    <w:p w:rsidR="008D182C" w:rsidRPr="00377DD6" w:rsidRDefault="008D182C" w:rsidP="008D182C">
      <w:pPr>
        <w:pStyle w:val="BodyText"/>
        <w:spacing w:line="360" w:lineRule="auto"/>
        <w:ind w:left="916"/>
        <w:jc w:val="both"/>
        <w:rPr>
          <w:rFonts w:ascii="Arial" w:hAnsi="Arial" w:cs="Arial"/>
          <w:sz w:val="22"/>
          <w:szCs w:val="22"/>
          <w:lang w:val="en-ID"/>
        </w:rPr>
      </w:pPr>
    </w:p>
    <w:p w:rsidR="008D182C" w:rsidRPr="00377DD6" w:rsidRDefault="008D182C" w:rsidP="008D182C">
      <w:pPr>
        <w:pStyle w:val="BodyText"/>
        <w:spacing w:line="360" w:lineRule="auto"/>
        <w:ind w:left="426"/>
        <w:jc w:val="both"/>
        <w:rPr>
          <w:rFonts w:ascii="Arial" w:hAnsi="Arial" w:cs="Arial"/>
          <w:sz w:val="22"/>
          <w:szCs w:val="22"/>
          <w:lang w:val="en-ID"/>
        </w:rPr>
      </w:pPr>
      <w:r w:rsidRPr="00377DD6">
        <w:rPr>
          <w:rFonts w:ascii="Arial" w:hAnsi="Arial" w:cs="Arial"/>
          <w:sz w:val="22"/>
          <w:szCs w:val="22"/>
          <w:lang w:val="en-ID"/>
        </w:rPr>
        <w:t>Jika   intervensi   dilakukan   di   lokasi   risiko tertinggi   (OK,   CSSD,   Bone Transplantasi Sumsum/BMT, dan lain-lain):</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Jika pekerjaan dilakukan di Ruang Operasi, kontraktor harus mematuhi intervensi pengendalian infeksi yang diterapkan didaerah berisiko tinggiyang ditetapkan oleh Tim ICRA Primer;</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Semua peralatan yang akan masuk ke ruang risiko tinggi harus dilakukan penyekaan dengan desinfektan sampai bebas debu dan kotoran;</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Kontraktor   harus   memakai   pakaian   sesuai   dengan   ketetapan   Ruang Operasi atau CSSD;</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Semua pekerjaan yang dilakukan dalam lokasi risiko tertinggi harusdijadwalkan oleh PM dan perawat manager atau yang ditunjuk olehmereka;</w:t>
      </w:r>
    </w:p>
    <w:p w:rsidR="008D182C" w:rsidRPr="00377DD6" w:rsidRDefault="008D182C" w:rsidP="00E845D1">
      <w:pPr>
        <w:pStyle w:val="BodyText"/>
        <w:numPr>
          <w:ilvl w:val="0"/>
          <w:numId w:val="45"/>
        </w:numPr>
        <w:spacing w:line="360" w:lineRule="auto"/>
        <w:ind w:left="851"/>
        <w:jc w:val="both"/>
        <w:rPr>
          <w:rFonts w:ascii="Arial" w:hAnsi="Arial" w:cs="Arial"/>
          <w:sz w:val="22"/>
          <w:szCs w:val="22"/>
          <w:lang w:val="en-ID"/>
        </w:rPr>
      </w:pPr>
      <w:r w:rsidRPr="00377DD6">
        <w:rPr>
          <w:rFonts w:ascii="Arial" w:hAnsi="Arial" w:cs="Arial"/>
          <w:sz w:val="22"/>
          <w:szCs w:val="22"/>
          <w:lang w:val="en-ID"/>
        </w:rPr>
        <w:t>Semua pekerjaan yang dilakukan diatas langit-langit atau pekerjaan yangmenciptakan debu dan air aerosolisasi harus dilakukan dalam pengawasanatau   Control   Cube   memanfaatkan   HEPA  mesin   udara   negatif   yangbersertifikat;</w:t>
      </w:r>
    </w:p>
    <w:p w:rsidR="008D182C" w:rsidRDefault="008D182C" w:rsidP="008D182C">
      <w:pPr>
        <w:pStyle w:val="BodyText"/>
        <w:spacing w:line="360" w:lineRule="auto"/>
        <w:ind w:left="851"/>
        <w:jc w:val="both"/>
        <w:rPr>
          <w:rFonts w:ascii="Arial" w:hAnsi="Arial" w:cs="Arial"/>
          <w:sz w:val="22"/>
          <w:szCs w:val="22"/>
          <w:lang w:val="en-ID"/>
        </w:rPr>
      </w:pPr>
    </w:p>
    <w:p w:rsidR="00B42735" w:rsidRPr="00377DD6" w:rsidRDefault="00B42735" w:rsidP="008D182C">
      <w:pPr>
        <w:pStyle w:val="BodyText"/>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lastRenderedPageBreak/>
        <w:t>PEMANTAUAN LINGKUNGAN</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Keselamatan Departemen, IPCN akan menentukan kapan sampling udara diperlukan;</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mendokumentasikan visual konfirmasi tekanan negatif padaNegatif Air Presure Log Verifikasi;</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Pemilik boleh  memilih untuk  memonitor kualitas udara seluruh proyek;</w:t>
      </w:r>
    </w:p>
    <w:p w:rsidR="008D182C" w:rsidRPr="00377DD6" w:rsidRDefault="008D182C" w:rsidP="00E845D1">
      <w:pPr>
        <w:pStyle w:val="BodyText"/>
        <w:numPr>
          <w:ilvl w:val="0"/>
          <w:numId w:val="46"/>
        </w:numPr>
        <w:tabs>
          <w:tab w:val="left" w:pos="1440"/>
        </w:tabs>
        <w:spacing w:line="360" w:lineRule="auto"/>
        <w:ind w:left="851"/>
        <w:jc w:val="both"/>
        <w:rPr>
          <w:rFonts w:ascii="Arial" w:hAnsi="Arial" w:cs="Arial"/>
          <w:sz w:val="22"/>
          <w:szCs w:val="22"/>
          <w:lang w:val="en-ID"/>
        </w:rPr>
      </w:pPr>
      <w:proofErr w:type="gramStart"/>
      <w:r w:rsidRPr="00377DD6">
        <w:rPr>
          <w:rFonts w:ascii="Arial" w:hAnsi="Arial" w:cs="Arial"/>
          <w:sz w:val="22"/>
          <w:szCs w:val="22"/>
          <w:lang w:val="en-ID"/>
        </w:rPr>
        <w:t>PM  dan</w:t>
      </w:r>
      <w:proofErr w:type="gramEnd"/>
      <w:r w:rsidRPr="00377DD6">
        <w:rPr>
          <w:rFonts w:ascii="Arial" w:hAnsi="Arial" w:cs="Arial"/>
          <w:sz w:val="22"/>
          <w:szCs w:val="22"/>
          <w:lang w:val="en-ID"/>
        </w:rPr>
        <w:t xml:space="preserve"> kontraktor mungkin diperlukan untuk menyelesaikan setiap hari Check List monitor kepatuhan konstruksi pengendalian infeksi sehari-hari.</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PENDIDIKAN FASILITAS DAN KONTRAKTOR ICRA</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Semua kontraktor dan PM harus mengikuti pelatihan ICRA;</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Pendidikan ICRA harus diberlakukan sebelum pekerjaan awal individu;</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terlatih   harus   dikawal   ICRA   terlatih,   persetujuan   untuk menggunakan non-kontraktor ICRA terlatih harus disetujui oleh PM;</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Sesi pelatihan akan ditawarkan dalam kuliah formal atau disetujui oleh ICdalam presentasi;</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Kontraktor  yang telah melakukan  pelatihan mendapat  sertifikat yangberlaku selama satu tahun;</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Pendidikan harus diulang setiap satu tahun;</w:t>
      </w:r>
    </w:p>
    <w:p w:rsidR="008D182C" w:rsidRPr="00377DD6" w:rsidRDefault="008D182C" w:rsidP="00E845D1">
      <w:pPr>
        <w:pStyle w:val="BodyText"/>
        <w:numPr>
          <w:ilvl w:val="0"/>
          <w:numId w:val="47"/>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Tes   tertulis   harus   diberikan   untuk   memastikan   bahwa   poin   yang bersangkutan telah dipelajari. </w:t>
      </w:r>
    </w:p>
    <w:p w:rsidR="008D182C" w:rsidRPr="00377DD6" w:rsidRDefault="008D182C" w:rsidP="008D182C">
      <w:pPr>
        <w:pStyle w:val="BodyText"/>
        <w:tabs>
          <w:tab w:val="left" w:pos="1440"/>
        </w:tabs>
        <w:spacing w:line="360" w:lineRule="auto"/>
        <w:ind w:left="49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sz w:val="22"/>
          <w:szCs w:val="22"/>
          <w:lang w:val="en-ID"/>
        </w:rPr>
        <w:t>P</w:t>
      </w:r>
      <w:r w:rsidRPr="00377DD6">
        <w:rPr>
          <w:rFonts w:ascii="Arial" w:hAnsi="Arial" w:cs="Arial"/>
          <w:b/>
          <w:sz w:val="22"/>
          <w:szCs w:val="22"/>
          <w:lang w:val="en-ID"/>
        </w:rPr>
        <w:t>ENGAWASAN</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IPCN   dan   fasilitas   kesehatan   akan   memastikan   kepatuhan   dalam menjalankan kebijakan ini, dan mereka mempunyai wewenang untuk menghentikan semua pekerjaan jika kegiatan berisiko terhadap pasien,staf, dan publik;</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Individu yang tidak bersertifikat tidak mempunyai pelatihan valid dimintauntuk meninggalkan fasilitas;</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ICRA memantau   kepatuhan   konstruksi   dengan   melihat   inspeksi   dari ICRA dan zona kerja;</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Ketidakpatuhan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segera ditindaklanjuti melalui komunikasi verbaldan   kemudian   melalui   dokumen   tertulis.   Rincian   pelanggaran   akandikirim ke PM, IPCN, dan Fasilitas Departemen dan </w:t>
      </w:r>
      <w:proofErr w:type="gramStart"/>
      <w:r w:rsidRPr="00377DD6">
        <w:rPr>
          <w:rFonts w:ascii="Arial" w:hAnsi="Arial" w:cs="Arial"/>
          <w:sz w:val="22"/>
          <w:szCs w:val="22"/>
          <w:lang w:val="en-ID"/>
        </w:rPr>
        <w:t>akan</w:t>
      </w:r>
      <w:proofErr w:type="gramEnd"/>
      <w:r w:rsidRPr="00377DD6">
        <w:rPr>
          <w:rFonts w:ascii="Arial" w:hAnsi="Arial" w:cs="Arial"/>
          <w:sz w:val="22"/>
          <w:szCs w:val="22"/>
          <w:lang w:val="en-ID"/>
        </w:rPr>
        <w:t xml:space="preserve"> ditempatkan di file proyek. Selanjutnya ulasan akan dibahas dalam proyek dan pertemuan konstruksi;</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Pelanggaran kebijakan ini dapat mempengaruhi status sebagai kontraktoryang berkualitas untuk panawaran selanjutnya;</w:t>
      </w:r>
    </w:p>
    <w:p w:rsidR="008D182C" w:rsidRPr="00377DD6" w:rsidRDefault="008D182C" w:rsidP="00E845D1">
      <w:pPr>
        <w:pStyle w:val="BodyText"/>
        <w:numPr>
          <w:ilvl w:val="0"/>
          <w:numId w:val="48"/>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PM   akan   memberitahukan   Assosiated   Director   sesuai   facilities   jikakontraktor melakukan pelanggaran ulang;</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YANG BERTANGGUNG JAWAB DALAM PROSEDUR</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Epidemiologi Rumah Sakit;</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lastRenderedPageBreak/>
        <w:t>Koordinator IPCN;</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Fasilitas yang ditunjuk oleh PM;</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Asosiasi Direktur Fasilitas Perencanaan dan Konstruksi;</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Direktur Pemeliharaan Fasilitas;</w:t>
      </w:r>
    </w:p>
    <w:p w:rsidR="008D182C" w:rsidRPr="00377DD6" w:rsidRDefault="008D182C" w:rsidP="00E845D1">
      <w:pPr>
        <w:pStyle w:val="BodyText"/>
        <w:numPr>
          <w:ilvl w:val="0"/>
          <w:numId w:val="49"/>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Direktur Keselamatan</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KETERLIBATAN   KOMITE   PPI/TIM   PPI   DALAM   ASPEK</w:t>
      </w:r>
      <w:r w:rsidR="00B42735">
        <w:rPr>
          <w:rFonts w:ascii="Arial" w:hAnsi="Arial" w:cs="Arial"/>
          <w:b/>
          <w:sz w:val="22"/>
          <w:szCs w:val="22"/>
          <w:lang w:val="en-ID"/>
        </w:rPr>
        <w:t xml:space="preserve"> </w:t>
      </w:r>
      <w:r w:rsidRPr="00377DD6">
        <w:rPr>
          <w:rFonts w:ascii="Arial" w:hAnsi="Arial" w:cs="Arial"/>
          <w:b/>
          <w:sz w:val="22"/>
          <w:szCs w:val="22"/>
          <w:lang w:val="en-ID"/>
        </w:rPr>
        <w:t>PENGENDALIAN INFEKSI</w:t>
      </w:r>
      <w:r w:rsidR="00B42735">
        <w:rPr>
          <w:rFonts w:ascii="Arial" w:hAnsi="Arial" w:cs="Arial"/>
          <w:b/>
          <w:sz w:val="22"/>
          <w:szCs w:val="22"/>
          <w:lang w:val="en-ID"/>
        </w:rPr>
        <w:t xml:space="preserve"> </w:t>
      </w:r>
      <w:r w:rsidRPr="00377DD6">
        <w:rPr>
          <w:rFonts w:ascii="Arial" w:hAnsi="Arial" w:cs="Arial"/>
          <w:b/>
          <w:sz w:val="22"/>
          <w:szCs w:val="22"/>
          <w:lang w:val="en-ID"/>
        </w:rPr>
        <w:t>SAAT RENOVASI/PEMBANGUNAN DAN</w:t>
      </w:r>
      <w:r w:rsidR="00B42735">
        <w:rPr>
          <w:rFonts w:ascii="Arial" w:hAnsi="Arial" w:cs="Arial"/>
          <w:b/>
          <w:sz w:val="22"/>
          <w:szCs w:val="22"/>
          <w:lang w:val="en-ID"/>
        </w:rPr>
        <w:t xml:space="preserve"> </w:t>
      </w:r>
      <w:r w:rsidRPr="00377DD6">
        <w:rPr>
          <w:rFonts w:ascii="Arial" w:hAnsi="Arial" w:cs="Arial"/>
          <w:b/>
          <w:sz w:val="22"/>
          <w:szCs w:val="22"/>
          <w:lang w:val="en-ID"/>
        </w:rPr>
        <w:t>DESAIN RUMAH SAKIT</w:t>
      </w:r>
    </w:p>
    <w:p w:rsidR="008D182C" w:rsidRPr="00377DD6" w:rsidRDefault="008D182C" w:rsidP="00E845D1">
      <w:pPr>
        <w:pStyle w:val="BodyText"/>
        <w:numPr>
          <w:ilvl w:val="0"/>
          <w:numId w:val="5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Prinsip Dasar</w:t>
      </w:r>
    </w:p>
    <w:p w:rsidR="008D182C" w:rsidRPr="00377DD6" w:rsidRDefault="008D182C" w:rsidP="00E845D1">
      <w:pPr>
        <w:pStyle w:val="BodyText"/>
        <w:numPr>
          <w:ilvl w:val="0"/>
          <w:numId w:val="51"/>
        </w:numPr>
        <w:spacing w:line="360" w:lineRule="auto"/>
        <w:ind w:left="1276"/>
        <w:jc w:val="both"/>
        <w:rPr>
          <w:rFonts w:ascii="Arial" w:hAnsi="Arial" w:cs="Arial"/>
          <w:sz w:val="22"/>
          <w:szCs w:val="22"/>
          <w:lang w:val="en-ID"/>
        </w:rPr>
      </w:pPr>
      <w:r w:rsidRPr="00377DD6">
        <w:rPr>
          <w:rFonts w:ascii="Arial" w:hAnsi="Arial" w:cs="Arial"/>
          <w:sz w:val="22"/>
          <w:szCs w:val="22"/>
          <w:lang w:val="en-ID"/>
        </w:rPr>
        <w:t>Pencegahan   infeksi   terhadap  pasien, staf rumah sakit, pekerjabangunan dan pengunjung akibat gangguan kualitas lingkungan saatrenovasi/pembangunan dan sesudahnya;</w:t>
      </w:r>
    </w:p>
    <w:p w:rsidR="008D182C" w:rsidRPr="00377DD6" w:rsidRDefault="008D182C" w:rsidP="00E845D1">
      <w:pPr>
        <w:pStyle w:val="BodyText"/>
        <w:numPr>
          <w:ilvl w:val="0"/>
          <w:numId w:val="51"/>
        </w:numPr>
        <w:spacing w:line="360" w:lineRule="auto"/>
        <w:ind w:left="1276"/>
        <w:jc w:val="both"/>
        <w:rPr>
          <w:rFonts w:ascii="Arial" w:hAnsi="Arial" w:cs="Arial"/>
          <w:sz w:val="22"/>
          <w:szCs w:val="22"/>
          <w:lang w:val="en-ID"/>
        </w:rPr>
      </w:pPr>
      <w:r w:rsidRPr="00377DD6">
        <w:rPr>
          <w:rFonts w:ascii="Arial" w:hAnsi="Arial" w:cs="Arial"/>
          <w:sz w:val="22"/>
          <w:szCs w:val="22"/>
          <w:lang w:val="en-ID"/>
        </w:rPr>
        <w:t>Desain harus memungkinkan staf melaksanakan pedoman PPI (IPCGuidelines);</w:t>
      </w:r>
    </w:p>
    <w:p w:rsidR="008D182C" w:rsidRPr="00377DD6" w:rsidRDefault="008D182C" w:rsidP="008D182C">
      <w:pPr>
        <w:pStyle w:val="BodyText"/>
        <w:spacing w:line="360" w:lineRule="auto"/>
        <w:ind w:left="916"/>
        <w:jc w:val="both"/>
        <w:rPr>
          <w:rFonts w:ascii="Arial" w:hAnsi="Arial" w:cs="Arial"/>
          <w:sz w:val="22"/>
          <w:szCs w:val="22"/>
          <w:lang w:val="en-ID"/>
        </w:rPr>
      </w:pPr>
      <w:r w:rsidRPr="00377DD6">
        <w:rPr>
          <w:rFonts w:ascii="Arial" w:hAnsi="Arial" w:cs="Arial"/>
          <w:sz w:val="22"/>
          <w:szCs w:val="22"/>
          <w:lang w:val="en-ID"/>
        </w:rPr>
        <w:t xml:space="preserve">Masalah yang terjadi saat renovasi/pembangunan rumah sakit adalah: </w:t>
      </w:r>
    </w:p>
    <w:p w:rsidR="008D182C" w:rsidRPr="00377DD6" w:rsidRDefault="008D182C" w:rsidP="00E845D1">
      <w:pPr>
        <w:pStyle w:val="BodyText"/>
        <w:numPr>
          <w:ilvl w:val="0"/>
          <w:numId w:val="52"/>
        </w:numPr>
        <w:spacing w:line="360" w:lineRule="auto"/>
        <w:ind w:left="1276"/>
        <w:jc w:val="both"/>
        <w:rPr>
          <w:rFonts w:ascii="Arial" w:hAnsi="Arial" w:cs="Arial"/>
          <w:sz w:val="22"/>
          <w:szCs w:val="22"/>
          <w:lang w:val="en-ID"/>
        </w:rPr>
      </w:pPr>
      <w:r w:rsidRPr="00377DD6">
        <w:rPr>
          <w:rFonts w:ascii="Arial" w:hAnsi="Arial" w:cs="Arial"/>
          <w:sz w:val="22"/>
          <w:szCs w:val="22"/>
          <w:lang w:val="en-ID"/>
        </w:rPr>
        <w:t>Debu</w:t>
      </w:r>
      <w:proofErr w:type="gramStart"/>
      <w:r w:rsidRPr="00377DD6">
        <w:rPr>
          <w:rFonts w:ascii="Arial" w:hAnsi="Arial" w:cs="Arial"/>
          <w:sz w:val="22"/>
          <w:szCs w:val="22"/>
          <w:lang w:val="en-ID"/>
        </w:rPr>
        <w:t>;Renovasi</w:t>
      </w:r>
      <w:proofErr w:type="gramEnd"/>
      <w:r w:rsidRPr="00377DD6">
        <w:rPr>
          <w:rFonts w:ascii="Arial" w:hAnsi="Arial" w:cs="Arial"/>
          <w:sz w:val="22"/>
          <w:szCs w:val="22"/>
          <w:lang w:val="en-ID"/>
        </w:rPr>
        <w:t>/pembangunan   akan   mengotori   udara   sehingga   berdebudengan   konsentrasi   spora   jamur   (Aspergillus   sp)   dan   kuman (Legionella   sp)    tinggi   (</w:t>
      </w:r>
      <w:r w:rsidRPr="00152C67">
        <w:rPr>
          <w:rFonts w:ascii="Arial" w:hAnsi="Arial" w:cs="Arial"/>
          <w:i/>
          <w:sz w:val="22"/>
          <w:szCs w:val="22"/>
          <w:lang w:val="en-ID"/>
        </w:rPr>
        <w:t>CONSTRUCTION   RELATEDNOSOCOMIAL  INFECTIONS</w:t>
      </w:r>
      <w:r w:rsidRPr="00377DD6">
        <w:rPr>
          <w:rFonts w:ascii="Arial" w:hAnsi="Arial" w:cs="Arial"/>
          <w:sz w:val="22"/>
          <w:szCs w:val="22"/>
          <w:lang w:val="en-ID"/>
        </w:rPr>
        <w:t>).</w:t>
      </w:r>
    </w:p>
    <w:p w:rsidR="008D182C" w:rsidRPr="00377DD6" w:rsidRDefault="008D182C" w:rsidP="008D182C">
      <w:pPr>
        <w:pStyle w:val="BodyText"/>
        <w:spacing w:line="360" w:lineRule="auto"/>
        <w:ind w:left="1276"/>
        <w:jc w:val="both"/>
        <w:rPr>
          <w:rFonts w:ascii="Arial" w:hAnsi="Arial" w:cs="Arial"/>
          <w:sz w:val="22"/>
          <w:szCs w:val="22"/>
          <w:lang w:val="en-ID"/>
        </w:rPr>
      </w:pPr>
    </w:p>
    <w:p w:rsidR="008D182C" w:rsidRPr="00377DD6" w:rsidRDefault="008D182C" w:rsidP="008D182C">
      <w:pPr>
        <w:pStyle w:val="BodyText"/>
        <w:tabs>
          <w:tab w:val="left" w:pos="1440"/>
        </w:tabs>
        <w:spacing w:line="360" w:lineRule="auto"/>
        <w:ind w:left="1276"/>
        <w:jc w:val="both"/>
        <w:rPr>
          <w:rFonts w:ascii="Arial" w:hAnsi="Arial" w:cs="Arial"/>
          <w:b/>
          <w:sz w:val="22"/>
          <w:szCs w:val="22"/>
          <w:lang w:val="en-ID"/>
        </w:rPr>
      </w:pPr>
      <w:r w:rsidRPr="00377DD6">
        <w:rPr>
          <w:rFonts w:ascii="Arial" w:hAnsi="Arial" w:cs="Arial"/>
          <w:b/>
          <w:sz w:val="22"/>
          <w:szCs w:val="22"/>
          <w:lang w:val="en-ID"/>
        </w:rPr>
        <w:t>ASPERGILLUS FUMIGATUS</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Penyebab tersering Aspergillosis :</w:t>
      </w:r>
      <w:bookmarkStart w:id="0" w:name="_GoBack"/>
      <w:bookmarkEnd w:id="0"/>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Invasive;</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Non Invasive.</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&gt; 50% Invasive Aspergillosis;</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Mampu berkembang sampai suhu 55  C⁰;</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Terdapat dimana mana (lembab);</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Invasive   Aspergillosis;-</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Diagnosis Sulit;</w:t>
      </w:r>
    </w:p>
    <w:p w:rsidR="008D182C" w:rsidRPr="00377DD6" w:rsidRDefault="008D182C" w:rsidP="00E845D1">
      <w:pPr>
        <w:pStyle w:val="BodyText"/>
        <w:numPr>
          <w:ilvl w:val="0"/>
          <w:numId w:val="53"/>
        </w:numPr>
        <w:tabs>
          <w:tab w:val="left" w:pos="1440"/>
        </w:tabs>
        <w:spacing w:line="360" w:lineRule="auto"/>
        <w:ind w:left="1701"/>
        <w:jc w:val="both"/>
        <w:rPr>
          <w:rFonts w:ascii="Arial" w:hAnsi="Arial" w:cs="Arial"/>
          <w:sz w:val="22"/>
          <w:szCs w:val="22"/>
          <w:lang w:val="en-ID"/>
        </w:rPr>
      </w:pPr>
      <w:proofErr w:type="gramStart"/>
      <w:r w:rsidRPr="00377DD6">
        <w:rPr>
          <w:rFonts w:ascii="Arial" w:hAnsi="Arial" w:cs="Arial"/>
          <w:sz w:val="22"/>
          <w:szCs w:val="22"/>
          <w:lang w:val="en-ID"/>
        </w:rPr>
        <w:t>Mortalitas  &gt;</w:t>
      </w:r>
      <w:proofErr w:type="gramEnd"/>
      <w:r w:rsidRPr="00377DD6">
        <w:rPr>
          <w:rFonts w:ascii="Arial" w:hAnsi="Arial" w:cs="Arial"/>
          <w:sz w:val="22"/>
          <w:szCs w:val="22"/>
          <w:lang w:val="en-ID"/>
        </w:rPr>
        <w:t xml:space="preserve"> 50 %.</w:t>
      </w:r>
    </w:p>
    <w:p w:rsidR="008D182C" w:rsidRPr="00377DD6" w:rsidRDefault="008D182C" w:rsidP="008D182C">
      <w:pPr>
        <w:pStyle w:val="BodyText"/>
        <w:tabs>
          <w:tab w:val="left" w:pos="1440"/>
        </w:tabs>
        <w:spacing w:line="360" w:lineRule="auto"/>
        <w:ind w:left="1701"/>
        <w:jc w:val="both"/>
        <w:rPr>
          <w:rFonts w:ascii="Arial" w:hAnsi="Arial" w:cs="Arial"/>
          <w:sz w:val="22"/>
          <w:szCs w:val="22"/>
          <w:lang w:val="en-ID"/>
        </w:rPr>
      </w:pPr>
    </w:p>
    <w:p w:rsidR="008D182C" w:rsidRPr="00377DD6" w:rsidRDefault="00B42735" w:rsidP="00B42735">
      <w:pPr>
        <w:pStyle w:val="BodyText"/>
        <w:tabs>
          <w:tab w:val="left" w:pos="1440"/>
        </w:tabs>
        <w:spacing w:line="360" w:lineRule="auto"/>
        <w:ind w:left="1134"/>
        <w:jc w:val="both"/>
        <w:rPr>
          <w:rFonts w:ascii="Arial" w:hAnsi="Arial" w:cs="Arial"/>
          <w:sz w:val="22"/>
          <w:szCs w:val="22"/>
          <w:lang w:val="en-ID"/>
        </w:rPr>
      </w:pPr>
      <w:r>
        <w:rPr>
          <w:rFonts w:ascii="Arial" w:hAnsi="Arial" w:cs="Arial"/>
          <w:sz w:val="22"/>
          <w:szCs w:val="22"/>
          <w:lang w:val="en-ID"/>
        </w:rPr>
        <w:t xml:space="preserve">PALING PENTING: CEGAH </w:t>
      </w:r>
      <w:proofErr w:type="gramStart"/>
      <w:r w:rsidR="008D182C" w:rsidRPr="00377DD6">
        <w:rPr>
          <w:rFonts w:ascii="Arial" w:hAnsi="Arial" w:cs="Arial"/>
          <w:sz w:val="22"/>
          <w:szCs w:val="22"/>
          <w:lang w:val="en-ID"/>
        </w:rPr>
        <w:t>TERPAPARRISIKO  “</w:t>
      </w:r>
      <w:proofErr w:type="gramEnd"/>
      <w:r w:rsidR="008D182C" w:rsidRPr="00377DD6">
        <w:rPr>
          <w:rFonts w:ascii="Arial" w:hAnsi="Arial" w:cs="Arial"/>
          <w:sz w:val="22"/>
          <w:szCs w:val="22"/>
          <w:lang w:val="en-ID"/>
        </w:rPr>
        <w:t>OUTBREAKS” ASPERGILLOSIS</w:t>
      </w:r>
    </w:p>
    <w:p w:rsidR="008D182C" w:rsidRPr="00377DD6" w:rsidRDefault="008D182C" w:rsidP="00E845D1">
      <w:pPr>
        <w:pStyle w:val="BodyText"/>
        <w:numPr>
          <w:ilvl w:val="0"/>
          <w:numId w:val="54"/>
        </w:numPr>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Semua aktifitas yang mengakibatkan peningkatan spora di udara :</w:t>
      </w:r>
    </w:p>
    <w:p w:rsidR="008D182C" w:rsidRPr="00377DD6" w:rsidRDefault="008D182C" w:rsidP="008D182C">
      <w:pPr>
        <w:pStyle w:val="BodyText"/>
        <w:tabs>
          <w:tab w:val="left" w:pos="1440"/>
        </w:tabs>
        <w:spacing w:line="360" w:lineRule="auto"/>
        <w:ind w:left="1701"/>
        <w:jc w:val="both"/>
        <w:rPr>
          <w:rFonts w:ascii="Arial" w:hAnsi="Arial" w:cs="Arial"/>
          <w:sz w:val="22"/>
          <w:szCs w:val="22"/>
          <w:lang w:val="en-ID"/>
        </w:rPr>
      </w:pPr>
      <w:r w:rsidRPr="00377DD6">
        <w:rPr>
          <w:rFonts w:ascii="Arial" w:hAnsi="Arial" w:cs="Arial"/>
          <w:sz w:val="22"/>
          <w:szCs w:val="22"/>
          <w:lang w:val="en-ID"/>
        </w:rPr>
        <w:t>Pembangunan Gedung, Konstruksi, Renovasi, Perbaikan;</w:t>
      </w:r>
    </w:p>
    <w:p w:rsidR="008D182C" w:rsidRPr="00377DD6" w:rsidRDefault="008D182C" w:rsidP="00E845D1">
      <w:pPr>
        <w:pStyle w:val="BodyText"/>
        <w:numPr>
          <w:ilvl w:val="0"/>
          <w:numId w:val="54"/>
        </w:numPr>
        <w:tabs>
          <w:tab w:val="left" w:pos="1440"/>
        </w:tabs>
        <w:spacing w:line="360" w:lineRule="auto"/>
        <w:ind w:left="1701"/>
        <w:jc w:val="both"/>
        <w:rPr>
          <w:rFonts w:ascii="Arial" w:hAnsi="Arial" w:cs="Arial"/>
          <w:sz w:val="22"/>
          <w:szCs w:val="22"/>
          <w:lang w:val="en-ID"/>
        </w:rPr>
      </w:pPr>
      <w:proofErr w:type="gramStart"/>
      <w:r w:rsidRPr="00377DD6">
        <w:rPr>
          <w:rFonts w:ascii="Arial" w:hAnsi="Arial" w:cs="Arial"/>
          <w:sz w:val="22"/>
          <w:szCs w:val="22"/>
          <w:lang w:val="en-ID"/>
        </w:rPr>
        <w:t>Permukaan  Lembab</w:t>
      </w:r>
      <w:proofErr w:type="gramEnd"/>
      <w:r w:rsidRPr="00377DD6">
        <w:rPr>
          <w:rFonts w:ascii="Arial" w:hAnsi="Arial" w:cs="Arial"/>
          <w:sz w:val="22"/>
          <w:szCs w:val="22"/>
          <w:lang w:val="en-ID"/>
        </w:rPr>
        <w:t>.</w:t>
      </w:r>
    </w:p>
    <w:p w:rsidR="008D182C" w:rsidRPr="00377DD6" w:rsidRDefault="008D182C" w:rsidP="008D182C">
      <w:pPr>
        <w:pStyle w:val="BodyText"/>
        <w:tabs>
          <w:tab w:val="left" w:pos="1440"/>
        </w:tabs>
        <w:spacing w:line="360" w:lineRule="auto"/>
        <w:ind w:left="1701"/>
        <w:jc w:val="both"/>
        <w:rPr>
          <w:rFonts w:ascii="Arial" w:hAnsi="Arial" w:cs="Arial"/>
          <w:sz w:val="22"/>
          <w:szCs w:val="22"/>
          <w:lang w:val="en-ID"/>
        </w:rPr>
      </w:pPr>
    </w:p>
    <w:p w:rsidR="008D182C" w:rsidRPr="00377DD6" w:rsidRDefault="008D182C" w:rsidP="00E845D1">
      <w:pPr>
        <w:pStyle w:val="BodyText"/>
        <w:numPr>
          <w:ilvl w:val="0"/>
          <w:numId w:val="52"/>
        </w:numPr>
        <w:spacing w:line="360" w:lineRule="auto"/>
        <w:ind w:left="1276"/>
        <w:jc w:val="both"/>
        <w:rPr>
          <w:rFonts w:ascii="Arial" w:hAnsi="Arial" w:cs="Arial"/>
          <w:sz w:val="22"/>
          <w:szCs w:val="22"/>
          <w:lang w:val="en-ID"/>
        </w:rPr>
      </w:pPr>
      <w:r w:rsidRPr="00377DD6">
        <w:rPr>
          <w:rFonts w:ascii="Arial" w:hAnsi="Arial" w:cs="Arial"/>
          <w:sz w:val="22"/>
          <w:szCs w:val="22"/>
          <w:lang w:val="en-ID"/>
        </w:rPr>
        <w:t>Kontaminasi Air dan Sistem Pendingin Udara</w:t>
      </w:r>
      <w:proofErr w:type="gramStart"/>
      <w:r w:rsidRPr="00377DD6">
        <w:rPr>
          <w:rFonts w:ascii="Arial" w:hAnsi="Arial" w:cs="Arial"/>
          <w:sz w:val="22"/>
          <w:szCs w:val="22"/>
          <w:lang w:val="en-ID"/>
        </w:rPr>
        <w:t>;Saat</w:t>
      </w:r>
      <w:proofErr w:type="gramEnd"/>
      <w:r w:rsidRPr="00377DD6">
        <w:rPr>
          <w:rFonts w:ascii="Arial" w:hAnsi="Arial" w:cs="Arial"/>
          <w:sz w:val="22"/>
          <w:szCs w:val="22"/>
          <w:lang w:val="en-ID"/>
        </w:rPr>
        <w:t xml:space="preserve"> renovasi terkontaminasi patogen Legionella Sp (CONSTRUCTION RELATED NOSOCOMIAL INFECTIONS).</w:t>
      </w:r>
    </w:p>
    <w:p w:rsidR="008D182C" w:rsidRPr="00377DD6" w:rsidRDefault="008D182C" w:rsidP="008D182C">
      <w:pPr>
        <w:pStyle w:val="BodyText"/>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LEGIONELLA Sp.</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t>Airborne &amp; Waterborne Transmission;</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t>Umum Terdapat dalam Sumber Air Natural;</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lastRenderedPageBreak/>
        <w:t>Berakumulasi dalam “BIOFILM” Pipa Air, Bak Penampungan;</w:t>
      </w:r>
    </w:p>
    <w:p w:rsidR="008D182C" w:rsidRPr="00377DD6" w:rsidRDefault="008D182C" w:rsidP="00E845D1">
      <w:pPr>
        <w:pStyle w:val="BodyText"/>
        <w:numPr>
          <w:ilvl w:val="0"/>
          <w:numId w:val="55"/>
        </w:numPr>
        <w:tabs>
          <w:tab w:val="left" w:pos="1440"/>
        </w:tabs>
        <w:spacing w:line="360" w:lineRule="auto"/>
        <w:ind w:left="1701" w:hanging="425"/>
        <w:jc w:val="both"/>
        <w:rPr>
          <w:rFonts w:ascii="Arial" w:hAnsi="Arial" w:cs="Arial"/>
          <w:sz w:val="22"/>
          <w:szCs w:val="22"/>
          <w:lang w:val="en-ID"/>
        </w:rPr>
      </w:pPr>
      <w:r w:rsidRPr="00377DD6">
        <w:rPr>
          <w:rFonts w:ascii="Arial" w:hAnsi="Arial" w:cs="Arial"/>
          <w:sz w:val="22"/>
          <w:szCs w:val="22"/>
          <w:lang w:val="en-ID"/>
        </w:rPr>
        <w:t>Berkembang Biak pada Suhu 20° -  45° C</w:t>
      </w:r>
    </w:p>
    <w:p w:rsidR="008D182C" w:rsidRPr="00377DD6" w:rsidRDefault="008D182C" w:rsidP="008D182C">
      <w:pPr>
        <w:pStyle w:val="BodyText"/>
        <w:tabs>
          <w:tab w:val="left" w:pos="1440"/>
        </w:tabs>
        <w:spacing w:line="360" w:lineRule="auto"/>
        <w:jc w:val="both"/>
        <w:rPr>
          <w:rFonts w:ascii="Arial" w:hAnsi="Arial" w:cs="Arial"/>
          <w:sz w:val="22"/>
          <w:szCs w:val="22"/>
          <w:lang w:val="en-ID"/>
        </w:rPr>
      </w:pPr>
    </w:p>
    <w:p w:rsidR="008D182C" w:rsidRPr="00377DD6" w:rsidRDefault="008D182C" w:rsidP="00E845D1">
      <w:pPr>
        <w:pStyle w:val="BodyText"/>
        <w:numPr>
          <w:ilvl w:val="0"/>
          <w:numId w:val="52"/>
        </w:numPr>
        <w:spacing w:line="360" w:lineRule="auto"/>
        <w:ind w:left="1276"/>
        <w:jc w:val="both"/>
        <w:rPr>
          <w:rFonts w:ascii="Arial" w:hAnsi="Arial" w:cs="Arial"/>
          <w:sz w:val="22"/>
          <w:szCs w:val="22"/>
          <w:lang w:val="en-ID"/>
        </w:rPr>
      </w:pPr>
      <w:r w:rsidRPr="00377DD6">
        <w:rPr>
          <w:rFonts w:ascii="Arial" w:hAnsi="Arial" w:cs="Arial"/>
          <w:sz w:val="22"/>
          <w:szCs w:val="22"/>
          <w:lang w:val="en-ID"/>
        </w:rPr>
        <w:t>Pasien “High Risk”.</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Transplantasi;</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di Bangsal Hematologi dan Onkologi, Neutropenia;</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dengan Pengobatan Corticosteroid;</w:t>
      </w:r>
    </w:p>
    <w:p w:rsidR="008D182C" w:rsidRPr="00377DD6" w:rsidRDefault="008D182C" w:rsidP="00E845D1">
      <w:pPr>
        <w:pStyle w:val="BodyText"/>
        <w:numPr>
          <w:ilvl w:val="0"/>
          <w:numId w:val="5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 “Immunocompromised” Lainnya (DM, ODHA, dll).</w:t>
      </w:r>
    </w:p>
    <w:p w:rsidR="008D182C" w:rsidRPr="00377DD6" w:rsidRDefault="008D182C" w:rsidP="008D182C">
      <w:pPr>
        <w:pStyle w:val="BodyText"/>
        <w:tabs>
          <w:tab w:val="left" w:pos="1440"/>
        </w:tabs>
        <w:spacing w:line="360" w:lineRule="auto"/>
        <w:jc w:val="both"/>
        <w:rPr>
          <w:rFonts w:ascii="Arial" w:hAnsi="Arial" w:cs="Arial"/>
          <w:sz w:val="22"/>
          <w:szCs w:val="22"/>
          <w:lang w:val="en-ID"/>
        </w:rPr>
      </w:pPr>
    </w:p>
    <w:p w:rsidR="008D182C" w:rsidRPr="00377DD6" w:rsidRDefault="008D182C" w:rsidP="00E845D1">
      <w:pPr>
        <w:pStyle w:val="BodyText"/>
        <w:numPr>
          <w:ilvl w:val="0"/>
          <w:numId w:val="5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Sumber   Mikroorganisme</w:t>
      </w:r>
    </w:p>
    <w:p w:rsidR="008D182C" w:rsidRPr="00377DD6" w:rsidRDefault="008D182C" w:rsidP="008D182C">
      <w:pPr>
        <w:pStyle w:val="BodyText"/>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Penyebab Infeksi.</w:t>
      </w:r>
    </w:p>
    <w:p w:rsidR="008D182C" w:rsidRPr="00377DD6" w:rsidRDefault="008D182C" w:rsidP="00E845D1">
      <w:pPr>
        <w:pStyle w:val="BodyText"/>
        <w:numPr>
          <w:ilvl w:val="0"/>
          <w:numId w:val="57"/>
        </w:numPr>
        <w:spacing w:line="360" w:lineRule="auto"/>
        <w:ind w:left="1276"/>
        <w:jc w:val="both"/>
        <w:rPr>
          <w:rFonts w:ascii="Arial" w:hAnsi="Arial" w:cs="Arial"/>
          <w:sz w:val="22"/>
          <w:szCs w:val="22"/>
          <w:lang w:val="en-ID"/>
        </w:rPr>
      </w:pPr>
      <w:r w:rsidRPr="00377DD6">
        <w:rPr>
          <w:rFonts w:ascii="Arial" w:hAnsi="Arial" w:cs="Arial"/>
          <w:sz w:val="22"/>
          <w:szCs w:val="22"/>
          <w:lang w:val="en-ID"/>
        </w:rPr>
        <w:t>Debu dan Tanah;</w:t>
      </w:r>
    </w:p>
    <w:p w:rsidR="008D182C" w:rsidRPr="00377DD6" w:rsidRDefault="008D182C" w:rsidP="00E845D1">
      <w:pPr>
        <w:pStyle w:val="BodyText"/>
        <w:numPr>
          <w:ilvl w:val="0"/>
          <w:numId w:val="57"/>
        </w:numPr>
        <w:spacing w:line="360" w:lineRule="auto"/>
        <w:ind w:left="1276"/>
        <w:jc w:val="both"/>
        <w:rPr>
          <w:rFonts w:ascii="Arial" w:hAnsi="Arial" w:cs="Arial"/>
          <w:sz w:val="22"/>
          <w:szCs w:val="22"/>
          <w:lang w:val="en-ID"/>
        </w:rPr>
      </w:pPr>
      <w:r w:rsidRPr="00377DD6">
        <w:rPr>
          <w:rFonts w:ascii="Arial" w:hAnsi="Arial" w:cs="Arial"/>
          <w:sz w:val="22"/>
          <w:szCs w:val="22"/>
          <w:lang w:val="en-ID"/>
        </w:rPr>
        <w:t>Pipa Saluran Air;</w:t>
      </w:r>
    </w:p>
    <w:p w:rsidR="008D182C" w:rsidRPr="00377DD6" w:rsidRDefault="008D182C" w:rsidP="00E845D1">
      <w:pPr>
        <w:pStyle w:val="BodyText"/>
        <w:numPr>
          <w:ilvl w:val="0"/>
          <w:numId w:val="57"/>
        </w:numPr>
        <w:spacing w:line="360" w:lineRule="auto"/>
        <w:ind w:left="1276"/>
        <w:jc w:val="both"/>
        <w:rPr>
          <w:rFonts w:ascii="Arial" w:hAnsi="Arial" w:cs="Arial"/>
          <w:sz w:val="22"/>
          <w:szCs w:val="22"/>
          <w:lang w:val="en-ID"/>
        </w:rPr>
      </w:pPr>
      <w:r w:rsidRPr="00377DD6">
        <w:rPr>
          <w:rFonts w:ascii="Arial" w:hAnsi="Arial" w:cs="Arial"/>
          <w:sz w:val="22"/>
          <w:szCs w:val="22"/>
          <w:lang w:val="en-ID"/>
        </w:rPr>
        <w:t>Sistem Ventilasi.</w:t>
      </w:r>
    </w:p>
    <w:p w:rsidR="008D182C" w:rsidRPr="00377DD6" w:rsidRDefault="008D182C" w:rsidP="008D182C">
      <w:pPr>
        <w:pStyle w:val="BodyText"/>
        <w:spacing w:line="360" w:lineRule="auto"/>
        <w:ind w:left="916"/>
        <w:jc w:val="both"/>
        <w:rPr>
          <w:rFonts w:ascii="Arial" w:hAnsi="Arial" w:cs="Arial"/>
          <w:sz w:val="22"/>
          <w:szCs w:val="22"/>
          <w:lang w:val="en-ID"/>
        </w:rPr>
      </w:pPr>
      <w:proofErr w:type="gramStart"/>
      <w:r w:rsidRPr="00377DD6">
        <w:rPr>
          <w:rFonts w:ascii="Arial" w:hAnsi="Arial" w:cs="Arial"/>
          <w:sz w:val="22"/>
          <w:szCs w:val="22"/>
          <w:lang w:val="en-ID"/>
        </w:rPr>
        <w:t>Pencegahan :</w:t>
      </w:r>
      <w:proofErr w:type="gramEnd"/>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Kurangi Debu;</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Cegah Migrasi Debu dari Lokasi :“Barrier” Plastik dari Lantai sampaiLangit Lan</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Pre-Construction“(Sebelum Kegiatan Dimulai)</w:t>
      </w:r>
    </w:p>
    <w:p w:rsidR="008D182C" w:rsidRPr="00377DD6" w:rsidRDefault="008D182C" w:rsidP="008D182C">
      <w:pPr>
        <w:pStyle w:val="ListParagraph"/>
        <w:spacing w:line="360" w:lineRule="auto"/>
        <w:rPr>
          <w:rFonts w:ascii="Arial" w:hAnsi="Arial" w:cs="Arial"/>
          <w:lang w:val="en-ID"/>
        </w:rPr>
      </w:pP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Konsultasi kepada Komite PPIRS;</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Identifikasi Kemungkinan Kerusakan Saluran Pipa Air atau Sistem AC;</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Identifikasi dan Peta Pasien“High Risk”;</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Pelatihan Pekerja;</w:t>
      </w:r>
    </w:p>
    <w:p w:rsidR="008D182C" w:rsidRPr="00377DD6" w:rsidRDefault="008D182C" w:rsidP="00E845D1">
      <w:pPr>
        <w:pStyle w:val="BodyText"/>
        <w:numPr>
          <w:ilvl w:val="0"/>
          <w:numId w:val="59"/>
        </w:numPr>
        <w:spacing w:line="360" w:lineRule="auto"/>
        <w:ind w:left="1701"/>
        <w:jc w:val="both"/>
        <w:rPr>
          <w:rFonts w:ascii="Arial" w:hAnsi="Arial" w:cs="Arial"/>
          <w:sz w:val="22"/>
          <w:szCs w:val="22"/>
          <w:lang w:val="en-ID"/>
        </w:rPr>
      </w:pPr>
      <w:r w:rsidRPr="00377DD6">
        <w:rPr>
          <w:rFonts w:ascii="Arial" w:hAnsi="Arial" w:cs="Arial"/>
          <w:sz w:val="22"/>
          <w:szCs w:val="22"/>
          <w:lang w:val="en-ID"/>
        </w:rPr>
        <w:t>Tentukan Alur Gerakan Pekerja.</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“Construction” (Saat Kegiatan)</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Awasi   Alur   Pasien,   Kalau   Perlu   Gunakan   Masker   N-95   /Respirator kepada Pasien;</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Tutup Rapat Pintu dan Jendela, Tambahkan “Seal”;</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“Barrier” Debu;</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Tekanan Negatif Area Kerja;</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Hepa Filter di Bangsal Pasien “High Risk”.</w:t>
      </w:r>
    </w:p>
    <w:p w:rsidR="008D182C" w:rsidRPr="00377DD6" w:rsidRDefault="008D182C" w:rsidP="00E845D1">
      <w:pPr>
        <w:pStyle w:val="BodyText"/>
        <w:numPr>
          <w:ilvl w:val="0"/>
          <w:numId w:val="60"/>
        </w:numPr>
        <w:spacing w:line="360" w:lineRule="auto"/>
        <w:ind w:left="1701"/>
        <w:jc w:val="both"/>
        <w:rPr>
          <w:rFonts w:ascii="Arial" w:hAnsi="Arial" w:cs="Arial"/>
          <w:sz w:val="22"/>
          <w:szCs w:val="22"/>
          <w:lang w:val="en-ID"/>
        </w:rPr>
      </w:pPr>
      <w:r w:rsidRPr="00377DD6">
        <w:rPr>
          <w:rFonts w:ascii="Arial" w:hAnsi="Arial" w:cs="Arial"/>
          <w:sz w:val="22"/>
          <w:szCs w:val="22"/>
          <w:lang w:val="en-ID"/>
        </w:rPr>
        <w:t xml:space="preserve">Awasi Kegiatan dengan </w:t>
      </w:r>
      <w:proofErr w:type="gramStart"/>
      <w:r w:rsidRPr="00377DD6">
        <w:rPr>
          <w:rFonts w:ascii="Arial" w:hAnsi="Arial" w:cs="Arial"/>
          <w:sz w:val="22"/>
          <w:szCs w:val="22"/>
          <w:lang w:val="en-ID"/>
        </w:rPr>
        <w:t>Ketat :</w:t>
      </w:r>
      <w:proofErr w:type="gramEnd"/>
      <w:r w:rsidRPr="00377DD6">
        <w:rPr>
          <w:rFonts w:ascii="Arial" w:hAnsi="Arial" w:cs="Arial"/>
          <w:sz w:val="22"/>
          <w:szCs w:val="22"/>
          <w:lang w:val="en-ID"/>
        </w:rPr>
        <w:t>-Alur Material dan Bahan Sisa/Sampah;-Kepatuhan Pekerja;-Risiko Kontaminasi Pipa Air atau Sistem AC.</w:t>
      </w:r>
    </w:p>
    <w:p w:rsidR="008D182C" w:rsidRPr="00377DD6" w:rsidRDefault="008D182C" w:rsidP="00E845D1">
      <w:pPr>
        <w:pStyle w:val="BodyText"/>
        <w:numPr>
          <w:ilvl w:val="0"/>
          <w:numId w:val="58"/>
        </w:numPr>
        <w:spacing w:line="360" w:lineRule="auto"/>
        <w:ind w:left="1276"/>
        <w:jc w:val="both"/>
        <w:rPr>
          <w:rFonts w:ascii="Arial" w:hAnsi="Arial" w:cs="Arial"/>
          <w:sz w:val="22"/>
          <w:szCs w:val="22"/>
          <w:lang w:val="en-ID"/>
        </w:rPr>
      </w:pPr>
      <w:r w:rsidRPr="00377DD6">
        <w:rPr>
          <w:rFonts w:ascii="Arial" w:hAnsi="Arial" w:cs="Arial"/>
          <w:sz w:val="22"/>
          <w:szCs w:val="22"/>
          <w:lang w:val="en-ID"/>
        </w:rPr>
        <w:t>“Post Construction” (Pasca Kegiatan)</w:t>
      </w:r>
    </w:p>
    <w:p w:rsidR="008D182C" w:rsidRPr="00377DD6" w:rsidRDefault="008D182C" w:rsidP="00E845D1">
      <w:pPr>
        <w:pStyle w:val="BodyText"/>
        <w:numPr>
          <w:ilvl w:val="0"/>
          <w:numId w:val="61"/>
        </w:numPr>
        <w:spacing w:line="360" w:lineRule="auto"/>
        <w:ind w:left="1701"/>
        <w:jc w:val="both"/>
        <w:rPr>
          <w:rFonts w:ascii="Arial" w:hAnsi="Arial" w:cs="Arial"/>
          <w:sz w:val="22"/>
          <w:szCs w:val="22"/>
          <w:lang w:val="en-ID"/>
        </w:rPr>
      </w:pPr>
      <w:r w:rsidRPr="00377DD6">
        <w:rPr>
          <w:rFonts w:ascii="Arial" w:hAnsi="Arial" w:cs="Arial"/>
          <w:sz w:val="22"/>
          <w:szCs w:val="22"/>
          <w:lang w:val="en-ID"/>
        </w:rPr>
        <w:t>Area Harus Bersih dan Bebas Debu;</w:t>
      </w:r>
    </w:p>
    <w:p w:rsidR="008D182C" w:rsidRPr="00377DD6" w:rsidRDefault="008D182C" w:rsidP="00E845D1">
      <w:pPr>
        <w:pStyle w:val="BodyText"/>
        <w:numPr>
          <w:ilvl w:val="0"/>
          <w:numId w:val="61"/>
        </w:numPr>
        <w:spacing w:line="360" w:lineRule="auto"/>
        <w:ind w:left="1701"/>
        <w:jc w:val="both"/>
        <w:rPr>
          <w:rFonts w:ascii="Arial" w:hAnsi="Arial" w:cs="Arial"/>
          <w:sz w:val="22"/>
          <w:szCs w:val="22"/>
          <w:lang w:val="en-ID"/>
        </w:rPr>
      </w:pPr>
      <w:r w:rsidRPr="00377DD6">
        <w:rPr>
          <w:rFonts w:ascii="Arial" w:hAnsi="Arial" w:cs="Arial"/>
          <w:sz w:val="22"/>
          <w:szCs w:val="22"/>
          <w:lang w:val="en-ID"/>
        </w:rPr>
        <w:t>IPCO Menilai Area Sebelum Digunakan;</w:t>
      </w:r>
    </w:p>
    <w:p w:rsidR="008D182C" w:rsidRPr="00377DD6" w:rsidRDefault="008D182C" w:rsidP="00E845D1">
      <w:pPr>
        <w:pStyle w:val="BodyText"/>
        <w:numPr>
          <w:ilvl w:val="0"/>
          <w:numId w:val="61"/>
        </w:numPr>
        <w:spacing w:line="360" w:lineRule="auto"/>
        <w:ind w:left="1701"/>
        <w:jc w:val="both"/>
        <w:rPr>
          <w:rFonts w:ascii="Arial" w:hAnsi="Arial" w:cs="Arial"/>
          <w:sz w:val="22"/>
          <w:szCs w:val="22"/>
          <w:lang w:val="en-ID"/>
        </w:rPr>
      </w:pPr>
      <w:r w:rsidRPr="00377DD6">
        <w:rPr>
          <w:rFonts w:ascii="Arial" w:hAnsi="Arial" w:cs="Arial"/>
          <w:sz w:val="22"/>
          <w:szCs w:val="22"/>
          <w:lang w:val="en-ID"/>
        </w:rPr>
        <w:t>Kalau Perlu Lakukan “Air Sampling” dan “Kultur Lingkungan”</w:t>
      </w:r>
    </w:p>
    <w:p w:rsidR="008D182C" w:rsidRPr="00377DD6" w:rsidRDefault="008D182C" w:rsidP="008D182C">
      <w:pPr>
        <w:pStyle w:val="BodyText"/>
        <w:spacing w:line="360" w:lineRule="auto"/>
        <w:ind w:left="1701"/>
        <w:jc w:val="both"/>
        <w:rPr>
          <w:rFonts w:ascii="Arial" w:hAnsi="Arial" w:cs="Arial"/>
          <w:sz w:val="22"/>
          <w:szCs w:val="22"/>
          <w:lang w:val="en-ID"/>
        </w:rPr>
      </w:pPr>
    </w:p>
    <w:p w:rsidR="008D182C" w:rsidRPr="00377DD6" w:rsidRDefault="008D182C" w:rsidP="00E845D1">
      <w:pPr>
        <w:pStyle w:val="BodyText"/>
        <w:numPr>
          <w:ilvl w:val="0"/>
          <w:numId w:val="50"/>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Faktor “Design” yang Mempengaruhi Transmisi Infeksi Rumah Sakit.</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Pasien dan Perawat;b</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dan Jenis Pemeriksaan / Prosedur;</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lastRenderedPageBreak/>
        <w:t>Ruangan yang Tersedia;</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dan Jenis Kamar;</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Tempat Tidur per Kamar;</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Lantai  dan “Permukaan”;</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Air, Listrik dan Sanitasi;</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Ventilasi dan Kualitas Udara;</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Pengelolaan Alat Medis;</w:t>
      </w:r>
    </w:p>
    <w:p w:rsidR="008D182C" w:rsidRPr="00377DD6" w:rsidRDefault="008D182C" w:rsidP="00E845D1">
      <w:pPr>
        <w:pStyle w:val="BodyText"/>
        <w:numPr>
          <w:ilvl w:val="0"/>
          <w:numId w:val="62"/>
        </w:numPr>
        <w:spacing w:line="360" w:lineRule="auto"/>
        <w:ind w:left="1276"/>
        <w:jc w:val="both"/>
        <w:rPr>
          <w:rFonts w:ascii="Arial" w:hAnsi="Arial" w:cs="Arial"/>
          <w:sz w:val="22"/>
          <w:szCs w:val="22"/>
          <w:lang w:val="en-ID"/>
        </w:rPr>
      </w:pPr>
      <w:r w:rsidRPr="00377DD6">
        <w:rPr>
          <w:rFonts w:ascii="Arial" w:hAnsi="Arial" w:cs="Arial"/>
          <w:sz w:val="22"/>
          <w:szCs w:val="22"/>
          <w:lang w:val="en-ID"/>
        </w:rPr>
        <w:t>Pengelolaan Makanan, Laundry dan Limbah.</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 xml:space="preserve">Jumlah Pasien dan Perawat; </w:t>
      </w:r>
    </w:p>
    <w:p w:rsidR="008D182C" w:rsidRPr="00377DD6" w:rsidRDefault="008D182C" w:rsidP="008D182C">
      <w:pPr>
        <w:pStyle w:val="BodyText"/>
        <w:spacing w:line="360" w:lineRule="auto"/>
        <w:ind w:left="1701"/>
        <w:jc w:val="both"/>
        <w:rPr>
          <w:rFonts w:ascii="Arial" w:hAnsi="Arial" w:cs="Arial"/>
          <w:sz w:val="22"/>
          <w:szCs w:val="22"/>
          <w:lang w:val="en-ID"/>
        </w:rPr>
      </w:pPr>
      <w:r w:rsidRPr="00377DD6">
        <w:rPr>
          <w:rFonts w:ascii="Arial" w:hAnsi="Arial" w:cs="Arial"/>
          <w:sz w:val="22"/>
          <w:szCs w:val="22"/>
          <w:lang w:val="en-ID"/>
        </w:rPr>
        <w:t xml:space="preserve">Rasio Pasien – Perawat </w:t>
      </w:r>
      <w:proofErr w:type="gramStart"/>
      <w:r w:rsidRPr="00377DD6">
        <w:rPr>
          <w:rFonts w:ascii="Arial" w:hAnsi="Arial" w:cs="Arial"/>
          <w:sz w:val="22"/>
          <w:szCs w:val="22"/>
          <w:lang w:val="en-ID"/>
        </w:rPr>
        <w:t>1 :</w:t>
      </w:r>
      <w:proofErr w:type="gramEnd"/>
      <w:r w:rsidRPr="00377DD6">
        <w:rPr>
          <w:rFonts w:ascii="Arial" w:hAnsi="Arial" w:cs="Arial"/>
          <w:sz w:val="22"/>
          <w:szCs w:val="22"/>
          <w:lang w:val="en-ID"/>
        </w:rPr>
        <w:t xml:space="preserve"> 3 – 10</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Jumlah dan Jenis Pemeriksaan / Prosedur;</w:t>
      </w:r>
    </w:p>
    <w:p w:rsidR="008D182C" w:rsidRPr="00377DD6" w:rsidRDefault="008D182C" w:rsidP="008D182C">
      <w:pPr>
        <w:pStyle w:val="BodyText"/>
        <w:spacing w:line="360" w:lineRule="auto"/>
        <w:ind w:left="1701"/>
        <w:jc w:val="both"/>
        <w:rPr>
          <w:rFonts w:ascii="Arial" w:hAnsi="Arial" w:cs="Arial"/>
          <w:sz w:val="22"/>
          <w:szCs w:val="22"/>
          <w:lang w:val="en-ID"/>
        </w:rPr>
      </w:pPr>
      <w:proofErr w:type="gramStart"/>
      <w:r w:rsidRPr="00377DD6">
        <w:rPr>
          <w:rFonts w:ascii="Arial" w:hAnsi="Arial" w:cs="Arial"/>
          <w:sz w:val="22"/>
          <w:szCs w:val="22"/>
          <w:lang w:val="en-ID"/>
        </w:rPr>
        <w:t>Desain Ketersediaan Alat Medis dan APD (Jumlah dan Jenis) yang dibutuhkan.</w:t>
      </w:r>
      <w:proofErr w:type="gramEnd"/>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Ruangan yang Tersedia;</w:t>
      </w:r>
    </w:p>
    <w:p w:rsidR="008D182C" w:rsidRPr="00377DD6" w:rsidRDefault="008D182C" w:rsidP="008D182C">
      <w:pPr>
        <w:pStyle w:val="BodyText"/>
        <w:spacing w:line="360" w:lineRule="auto"/>
        <w:ind w:left="1701"/>
        <w:jc w:val="both"/>
        <w:rPr>
          <w:rFonts w:ascii="Arial" w:hAnsi="Arial" w:cs="Arial"/>
          <w:sz w:val="22"/>
          <w:szCs w:val="22"/>
          <w:lang w:val="en-ID"/>
        </w:rPr>
      </w:pPr>
      <w:r w:rsidRPr="00377DD6">
        <w:rPr>
          <w:rFonts w:ascii="Arial" w:hAnsi="Arial" w:cs="Arial"/>
          <w:sz w:val="22"/>
          <w:szCs w:val="22"/>
          <w:lang w:val="en-ID"/>
        </w:rPr>
        <w:t>Ruang Tunggu, Ruang Petugas, Ruang Rawat, Ruang Isolasi (di tiap-tiap Bangsal).</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Jumlah dan Jenis Kamar;</w:t>
      </w:r>
    </w:p>
    <w:p w:rsidR="008D182C" w:rsidRPr="00377DD6" w:rsidRDefault="008D182C" w:rsidP="00E845D1">
      <w:pPr>
        <w:pStyle w:val="BodyText"/>
        <w:numPr>
          <w:ilvl w:val="0"/>
          <w:numId w:val="64"/>
        </w:numPr>
        <w:spacing w:line="360" w:lineRule="auto"/>
        <w:ind w:left="2127"/>
        <w:jc w:val="both"/>
        <w:rPr>
          <w:rFonts w:ascii="Arial" w:hAnsi="Arial" w:cs="Arial"/>
          <w:sz w:val="22"/>
          <w:szCs w:val="22"/>
          <w:lang w:val="en-ID"/>
        </w:rPr>
      </w:pPr>
      <w:r w:rsidRPr="00377DD6">
        <w:rPr>
          <w:rFonts w:ascii="Arial" w:hAnsi="Arial" w:cs="Arial"/>
          <w:sz w:val="22"/>
          <w:szCs w:val="22"/>
          <w:lang w:val="en-ID"/>
        </w:rPr>
        <w:t>Maksimum 40 Tempat Tidur setiap Bangsal / Ruangan;</w:t>
      </w:r>
    </w:p>
    <w:p w:rsidR="008D182C" w:rsidRPr="00377DD6" w:rsidRDefault="008D182C" w:rsidP="00E845D1">
      <w:pPr>
        <w:pStyle w:val="BodyText"/>
        <w:numPr>
          <w:ilvl w:val="0"/>
          <w:numId w:val="64"/>
        </w:numPr>
        <w:spacing w:line="360" w:lineRule="auto"/>
        <w:ind w:left="2127"/>
        <w:jc w:val="both"/>
        <w:rPr>
          <w:rFonts w:ascii="Arial" w:hAnsi="Arial" w:cs="Arial"/>
          <w:sz w:val="22"/>
          <w:szCs w:val="22"/>
          <w:lang w:val="en-ID"/>
        </w:rPr>
      </w:pPr>
      <w:r w:rsidRPr="00377DD6">
        <w:rPr>
          <w:rFonts w:ascii="Arial" w:hAnsi="Arial" w:cs="Arial"/>
          <w:sz w:val="22"/>
          <w:szCs w:val="22"/>
          <w:lang w:val="en-ID"/>
        </w:rPr>
        <w:t>Tersedia “Single Room” untuk Isolasi Pasien Infeksius.</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Jumlah Tempat Tidur per Kamar;</w:t>
      </w:r>
    </w:p>
    <w:p w:rsidR="008D182C" w:rsidRPr="00377DD6" w:rsidRDefault="008D182C" w:rsidP="00E845D1">
      <w:pPr>
        <w:pStyle w:val="BodyText"/>
        <w:numPr>
          <w:ilvl w:val="0"/>
          <w:numId w:val="65"/>
        </w:numPr>
        <w:spacing w:line="360" w:lineRule="auto"/>
        <w:ind w:left="2127"/>
        <w:jc w:val="both"/>
        <w:rPr>
          <w:rFonts w:ascii="Arial" w:hAnsi="Arial" w:cs="Arial"/>
          <w:sz w:val="22"/>
          <w:szCs w:val="22"/>
          <w:lang w:val="en-ID"/>
        </w:rPr>
      </w:pPr>
      <w:r w:rsidRPr="00377DD6">
        <w:rPr>
          <w:rFonts w:ascii="Arial" w:hAnsi="Arial" w:cs="Arial"/>
          <w:sz w:val="22"/>
          <w:szCs w:val="22"/>
          <w:lang w:val="en-ID"/>
        </w:rPr>
        <w:t>2 – 4 Tempat Tidur (Jarak Minimum 1,8 Meter);</w:t>
      </w:r>
    </w:p>
    <w:p w:rsidR="008D182C" w:rsidRPr="00377DD6" w:rsidRDefault="008D182C" w:rsidP="008D182C">
      <w:pPr>
        <w:pStyle w:val="BodyText"/>
        <w:spacing w:line="360" w:lineRule="auto"/>
        <w:ind w:left="2127"/>
        <w:jc w:val="both"/>
        <w:rPr>
          <w:rFonts w:ascii="Arial" w:hAnsi="Arial" w:cs="Arial"/>
          <w:sz w:val="22"/>
          <w:szCs w:val="22"/>
          <w:lang w:val="en-ID"/>
        </w:rPr>
      </w:pPr>
      <w:proofErr w:type="gramStart"/>
      <w:r w:rsidRPr="00377DD6">
        <w:rPr>
          <w:rFonts w:ascii="Arial" w:hAnsi="Arial" w:cs="Arial"/>
          <w:sz w:val="22"/>
          <w:szCs w:val="22"/>
          <w:lang w:val="en-ID"/>
        </w:rPr>
        <w:t>Ideal  :</w:t>
      </w:r>
      <w:proofErr w:type="gramEnd"/>
      <w:r w:rsidRPr="00377DD6">
        <w:rPr>
          <w:rFonts w:ascii="Arial" w:hAnsi="Arial" w:cs="Arial"/>
          <w:sz w:val="22"/>
          <w:szCs w:val="22"/>
          <w:lang w:val="en-ID"/>
        </w:rPr>
        <w:t xml:space="preserve"> 1 Tempat Tidur Tiap Kamar;</w:t>
      </w:r>
    </w:p>
    <w:p w:rsidR="008D182C" w:rsidRPr="00377DD6" w:rsidRDefault="008D182C" w:rsidP="00E845D1">
      <w:pPr>
        <w:pStyle w:val="BodyText"/>
        <w:numPr>
          <w:ilvl w:val="0"/>
          <w:numId w:val="65"/>
        </w:numPr>
        <w:spacing w:line="360" w:lineRule="auto"/>
        <w:ind w:left="2127"/>
        <w:jc w:val="both"/>
        <w:rPr>
          <w:rFonts w:ascii="Arial" w:hAnsi="Arial" w:cs="Arial"/>
          <w:sz w:val="22"/>
          <w:szCs w:val="22"/>
          <w:lang w:val="en-ID"/>
        </w:rPr>
      </w:pPr>
      <w:r w:rsidRPr="00377DD6">
        <w:rPr>
          <w:rFonts w:ascii="Arial" w:hAnsi="Arial" w:cs="Arial"/>
          <w:sz w:val="22"/>
          <w:szCs w:val="22"/>
          <w:lang w:val="en-ID"/>
        </w:rPr>
        <w:t>Tiap Kamar Tersedia Fasilitas Alcohol – Based Hand Rub (ABHR);</w:t>
      </w:r>
    </w:p>
    <w:p w:rsidR="008D182C" w:rsidRPr="00377DD6" w:rsidRDefault="008D182C" w:rsidP="008D182C">
      <w:pPr>
        <w:pStyle w:val="BodyText"/>
        <w:spacing w:line="360" w:lineRule="auto"/>
        <w:ind w:left="2127"/>
        <w:jc w:val="both"/>
        <w:rPr>
          <w:rFonts w:ascii="Arial" w:hAnsi="Arial" w:cs="Arial"/>
          <w:sz w:val="22"/>
          <w:szCs w:val="22"/>
          <w:lang w:val="en-ID"/>
        </w:rPr>
      </w:pPr>
      <w:proofErr w:type="gramStart"/>
      <w:r w:rsidRPr="00377DD6">
        <w:rPr>
          <w:rFonts w:ascii="Arial" w:hAnsi="Arial" w:cs="Arial"/>
          <w:sz w:val="22"/>
          <w:szCs w:val="22"/>
          <w:lang w:val="en-ID"/>
        </w:rPr>
        <w:t>Ideal :</w:t>
      </w:r>
      <w:proofErr w:type="gramEnd"/>
      <w:r w:rsidRPr="00377DD6">
        <w:rPr>
          <w:rFonts w:ascii="Arial" w:hAnsi="Arial" w:cs="Arial"/>
          <w:sz w:val="22"/>
          <w:szCs w:val="22"/>
          <w:lang w:val="en-ID"/>
        </w:rPr>
        <w:t xml:space="preserve"> Tiap Tempat Tidur;</w:t>
      </w:r>
    </w:p>
    <w:p w:rsidR="008D182C" w:rsidRPr="00377DD6" w:rsidRDefault="008D182C" w:rsidP="00E845D1">
      <w:pPr>
        <w:pStyle w:val="BodyText"/>
        <w:numPr>
          <w:ilvl w:val="0"/>
          <w:numId w:val="65"/>
        </w:numPr>
        <w:spacing w:line="360" w:lineRule="auto"/>
        <w:ind w:left="2127"/>
        <w:jc w:val="both"/>
        <w:rPr>
          <w:rFonts w:ascii="Arial" w:hAnsi="Arial" w:cs="Arial"/>
          <w:sz w:val="22"/>
          <w:szCs w:val="22"/>
          <w:lang w:val="en-ID"/>
        </w:rPr>
      </w:pPr>
      <w:r w:rsidRPr="00377DD6">
        <w:rPr>
          <w:rFonts w:ascii="Arial" w:hAnsi="Arial" w:cs="Arial"/>
          <w:sz w:val="22"/>
          <w:szCs w:val="22"/>
          <w:lang w:val="en-ID"/>
        </w:rPr>
        <w:t>Toilet dan Shower tiap Kamar.</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Lantai  dan “Permukaan”;</w:t>
      </w:r>
    </w:p>
    <w:p w:rsidR="008D182C" w:rsidRPr="00377DD6" w:rsidRDefault="008D182C" w:rsidP="00E845D1">
      <w:pPr>
        <w:pStyle w:val="BodyText"/>
        <w:numPr>
          <w:ilvl w:val="0"/>
          <w:numId w:val="66"/>
        </w:numPr>
        <w:spacing w:line="360" w:lineRule="auto"/>
        <w:ind w:left="2127"/>
        <w:jc w:val="both"/>
        <w:rPr>
          <w:rFonts w:ascii="Arial" w:hAnsi="Arial" w:cs="Arial"/>
          <w:sz w:val="22"/>
          <w:szCs w:val="22"/>
          <w:lang w:val="en-ID"/>
        </w:rPr>
      </w:pPr>
      <w:r w:rsidRPr="00377DD6">
        <w:rPr>
          <w:rFonts w:ascii="Arial" w:hAnsi="Arial" w:cs="Arial"/>
          <w:sz w:val="22"/>
          <w:szCs w:val="22"/>
          <w:lang w:val="en-ID"/>
        </w:rPr>
        <w:t>Mudah Dibersihkan;</w:t>
      </w:r>
    </w:p>
    <w:p w:rsidR="008D182C" w:rsidRPr="00377DD6" w:rsidRDefault="008D182C" w:rsidP="00E845D1">
      <w:pPr>
        <w:pStyle w:val="BodyText"/>
        <w:numPr>
          <w:ilvl w:val="0"/>
          <w:numId w:val="66"/>
        </w:numPr>
        <w:spacing w:line="360" w:lineRule="auto"/>
        <w:ind w:left="2127"/>
        <w:jc w:val="both"/>
        <w:rPr>
          <w:rFonts w:ascii="Arial" w:hAnsi="Arial" w:cs="Arial"/>
          <w:sz w:val="22"/>
          <w:szCs w:val="22"/>
          <w:lang w:val="en-ID"/>
        </w:rPr>
      </w:pPr>
      <w:r w:rsidRPr="00377DD6">
        <w:rPr>
          <w:rFonts w:ascii="Arial" w:hAnsi="Arial" w:cs="Arial"/>
          <w:sz w:val="22"/>
          <w:szCs w:val="22"/>
          <w:lang w:val="en-ID"/>
        </w:rPr>
        <w:t>Tidak Ada Karpet;</w:t>
      </w:r>
    </w:p>
    <w:p w:rsidR="008D182C" w:rsidRPr="00377DD6" w:rsidRDefault="008D182C" w:rsidP="00E845D1">
      <w:pPr>
        <w:pStyle w:val="BodyText"/>
        <w:numPr>
          <w:ilvl w:val="0"/>
          <w:numId w:val="66"/>
        </w:numPr>
        <w:spacing w:line="360" w:lineRule="auto"/>
        <w:ind w:left="2127"/>
        <w:jc w:val="both"/>
        <w:rPr>
          <w:rFonts w:ascii="Arial" w:hAnsi="Arial" w:cs="Arial"/>
          <w:sz w:val="22"/>
          <w:szCs w:val="22"/>
          <w:lang w:val="en-ID"/>
        </w:rPr>
      </w:pPr>
      <w:proofErr w:type="gramStart"/>
      <w:r w:rsidRPr="00377DD6">
        <w:rPr>
          <w:rFonts w:ascii="Arial" w:hAnsi="Arial" w:cs="Arial"/>
          <w:sz w:val="22"/>
          <w:szCs w:val="22"/>
          <w:lang w:val="en-ID"/>
        </w:rPr>
        <w:t>Rekomendasi :</w:t>
      </w:r>
      <w:proofErr w:type="gramEnd"/>
      <w:r w:rsidRPr="00377DD6">
        <w:rPr>
          <w:rFonts w:ascii="Arial" w:hAnsi="Arial" w:cs="Arial"/>
          <w:sz w:val="22"/>
          <w:szCs w:val="22"/>
          <w:lang w:val="en-ID"/>
        </w:rPr>
        <w:t xml:space="preserve"> Vinyl.</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Air, Listrik dan Sanitasi;</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Air Minum Diperiksa Secara Berkala;</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Air Bersih dan Listrik Tersedia 24 Jam / Hari;</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Pengelolaan Air Unit Khusus (Hemodialisis, Bangsal Transplant)</w:t>
      </w:r>
    </w:p>
    <w:p w:rsidR="008D182C" w:rsidRPr="00377DD6" w:rsidRDefault="008D182C" w:rsidP="00E845D1">
      <w:pPr>
        <w:pStyle w:val="BodyText"/>
        <w:numPr>
          <w:ilvl w:val="0"/>
          <w:numId w:val="67"/>
        </w:numPr>
        <w:spacing w:line="360" w:lineRule="auto"/>
        <w:ind w:left="2127"/>
        <w:jc w:val="both"/>
        <w:rPr>
          <w:rFonts w:ascii="Arial" w:hAnsi="Arial" w:cs="Arial"/>
          <w:sz w:val="22"/>
          <w:szCs w:val="22"/>
          <w:lang w:val="en-ID"/>
        </w:rPr>
      </w:pPr>
      <w:r w:rsidRPr="00377DD6">
        <w:rPr>
          <w:rFonts w:ascii="Arial" w:hAnsi="Arial" w:cs="Arial"/>
          <w:sz w:val="22"/>
          <w:szCs w:val="22"/>
          <w:lang w:val="en-ID"/>
        </w:rPr>
        <w:t>Cegah Perkembangan Kuman Legionella, Pseudomonas, Jamurdan Mikroorganisme Lingkungan Lainnya.</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Ventilasi dan Kualitas Udara;</w:t>
      </w:r>
    </w:p>
    <w:p w:rsidR="008D182C" w:rsidRPr="00377DD6" w:rsidRDefault="008D182C" w:rsidP="00E845D1">
      <w:pPr>
        <w:pStyle w:val="BodyText"/>
        <w:numPr>
          <w:ilvl w:val="0"/>
          <w:numId w:val="68"/>
        </w:numPr>
        <w:spacing w:line="360" w:lineRule="auto"/>
        <w:ind w:left="2127"/>
        <w:jc w:val="both"/>
        <w:rPr>
          <w:rFonts w:ascii="Arial" w:hAnsi="Arial" w:cs="Arial"/>
          <w:sz w:val="22"/>
          <w:szCs w:val="22"/>
          <w:lang w:val="en-ID"/>
        </w:rPr>
      </w:pPr>
      <w:r w:rsidRPr="00377DD6">
        <w:rPr>
          <w:rFonts w:ascii="Arial" w:hAnsi="Arial" w:cs="Arial"/>
          <w:sz w:val="22"/>
          <w:szCs w:val="22"/>
          <w:lang w:val="en-ID"/>
        </w:rPr>
        <w:t>Who Menyarankan Ventilasi Alamiah untuk PPI – TB ( 2009 );</w:t>
      </w:r>
    </w:p>
    <w:p w:rsidR="008D182C" w:rsidRPr="00377DD6" w:rsidRDefault="008D182C" w:rsidP="00E845D1">
      <w:pPr>
        <w:pStyle w:val="BodyText"/>
        <w:numPr>
          <w:ilvl w:val="0"/>
          <w:numId w:val="68"/>
        </w:numPr>
        <w:spacing w:line="360" w:lineRule="auto"/>
        <w:ind w:left="2127"/>
        <w:jc w:val="both"/>
        <w:rPr>
          <w:rFonts w:ascii="Arial" w:hAnsi="Arial" w:cs="Arial"/>
          <w:sz w:val="22"/>
          <w:szCs w:val="22"/>
          <w:lang w:val="en-ID"/>
        </w:rPr>
      </w:pPr>
      <w:r w:rsidRPr="00377DD6">
        <w:rPr>
          <w:rFonts w:ascii="Arial" w:hAnsi="Arial" w:cs="Arial"/>
          <w:sz w:val="22"/>
          <w:szCs w:val="22"/>
          <w:lang w:val="en-ID"/>
        </w:rPr>
        <w:t>Mampu Mencegah Transmisi Airborne.</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Pengelolaan Alat Medis;</w:t>
      </w:r>
    </w:p>
    <w:p w:rsidR="008D182C" w:rsidRPr="00377DD6" w:rsidRDefault="008D182C" w:rsidP="00E845D1">
      <w:pPr>
        <w:pStyle w:val="BodyText"/>
        <w:numPr>
          <w:ilvl w:val="0"/>
          <w:numId w:val="69"/>
        </w:numPr>
        <w:spacing w:line="360" w:lineRule="auto"/>
        <w:ind w:left="2127"/>
        <w:jc w:val="both"/>
        <w:rPr>
          <w:rFonts w:ascii="Arial" w:hAnsi="Arial" w:cs="Arial"/>
          <w:sz w:val="22"/>
          <w:szCs w:val="22"/>
          <w:lang w:val="en-ID"/>
        </w:rPr>
      </w:pPr>
      <w:r w:rsidRPr="00377DD6">
        <w:rPr>
          <w:rFonts w:ascii="Arial" w:hAnsi="Arial" w:cs="Arial"/>
          <w:sz w:val="22"/>
          <w:szCs w:val="22"/>
          <w:lang w:val="en-ID"/>
        </w:rPr>
        <w:t>“Clean” &amp; “Dirty” Harus Terpisah</w:t>
      </w:r>
    </w:p>
    <w:p w:rsidR="008D182C" w:rsidRPr="00377DD6" w:rsidRDefault="008D182C" w:rsidP="00E845D1">
      <w:pPr>
        <w:pStyle w:val="BodyText"/>
        <w:numPr>
          <w:ilvl w:val="0"/>
          <w:numId w:val="69"/>
        </w:numPr>
        <w:spacing w:line="360" w:lineRule="auto"/>
        <w:ind w:left="2127"/>
        <w:jc w:val="both"/>
        <w:rPr>
          <w:rFonts w:ascii="Arial" w:hAnsi="Arial" w:cs="Arial"/>
          <w:sz w:val="22"/>
          <w:szCs w:val="22"/>
          <w:lang w:val="en-ID"/>
        </w:rPr>
      </w:pPr>
      <w:r w:rsidRPr="00377DD6">
        <w:rPr>
          <w:rFonts w:ascii="Arial" w:hAnsi="Arial" w:cs="Arial"/>
          <w:sz w:val="22"/>
          <w:szCs w:val="22"/>
          <w:lang w:val="en-ID"/>
        </w:rPr>
        <w:t>Tindakan Mempersiapkan Infus dan Injeksi di Ruang Bersih danTerpisah;</w:t>
      </w:r>
    </w:p>
    <w:p w:rsidR="008D182C" w:rsidRPr="00377DD6" w:rsidRDefault="008D182C" w:rsidP="00E845D1">
      <w:pPr>
        <w:pStyle w:val="BodyText"/>
        <w:numPr>
          <w:ilvl w:val="0"/>
          <w:numId w:val="69"/>
        </w:numPr>
        <w:spacing w:line="360" w:lineRule="auto"/>
        <w:ind w:left="2127"/>
        <w:jc w:val="both"/>
        <w:rPr>
          <w:rFonts w:ascii="Arial" w:hAnsi="Arial" w:cs="Arial"/>
          <w:sz w:val="22"/>
          <w:szCs w:val="22"/>
          <w:lang w:val="en-ID"/>
        </w:rPr>
      </w:pPr>
      <w:r w:rsidRPr="00377DD6">
        <w:rPr>
          <w:rFonts w:ascii="Arial" w:hAnsi="Arial" w:cs="Arial"/>
          <w:sz w:val="22"/>
          <w:szCs w:val="22"/>
          <w:lang w:val="en-ID"/>
        </w:rPr>
        <w:lastRenderedPageBreak/>
        <w:t>Alat Steril Disimpan di Lemari Tertutup.</w:t>
      </w:r>
    </w:p>
    <w:p w:rsidR="008D182C" w:rsidRPr="00377DD6" w:rsidRDefault="008D182C" w:rsidP="00E845D1">
      <w:pPr>
        <w:pStyle w:val="BodyText"/>
        <w:numPr>
          <w:ilvl w:val="0"/>
          <w:numId w:val="63"/>
        </w:numPr>
        <w:spacing w:line="360" w:lineRule="auto"/>
        <w:ind w:left="1701"/>
        <w:jc w:val="both"/>
        <w:rPr>
          <w:rFonts w:ascii="Arial" w:hAnsi="Arial" w:cs="Arial"/>
          <w:sz w:val="22"/>
          <w:szCs w:val="22"/>
          <w:lang w:val="en-ID"/>
        </w:rPr>
      </w:pPr>
      <w:r w:rsidRPr="00377DD6">
        <w:rPr>
          <w:rFonts w:ascii="Arial" w:hAnsi="Arial" w:cs="Arial"/>
          <w:sz w:val="22"/>
          <w:szCs w:val="22"/>
          <w:lang w:val="en-ID"/>
        </w:rPr>
        <w:t>Pengelolaan Makanan, Laundry dan Limbah.</w:t>
      </w:r>
    </w:p>
    <w:p w:rsidR="008D182C" w:rsidRPr="00377DD6" w:rsidRDefault="008D182C" w:rsidP="00E845D1">
      <w:pPr>
        <w:pStyle w:val="BodyText"/>
        <w:numPr>
          <w:ilvl w:val="0"/>
          <w:numId w:val="70"/>
        </w:numPr>
        <w:spacing w:line="360" w:lineRule="auto"/>
        <w:ind w:left="2127"/>
        <w:jc w:val="both"/>
        <w:rPr>
          <w:rFonts w:ascii="Arial" w:hAnsi="Arial" w:cs="Arial"/>
          <w:sz w:val="22"/>
          <w:szCs w:val="22"/>
          <w:lang w:val="en-ID"/>
        </w:rPr>
      </w:pPr>
      <w:r w:rsidRPr="00377DD6">
        <w:rPr>
          <w:rFonts w:ascii="Arial" w:hAnsi="Arial" w:cs="Arial"/>
          <w:sz w:val="22"/>
          <w:szCs w:val="22"/>
          <w:lang w:val="en-ID"/>
        </w:rPr>
        <w:t>Lantai Dapur dan “ Permukaan “ Harus Terbuat dari Bahan yang Mudah Dibersihkan;</w:t>
      </w:r>
    </w:p>
    <w:p w:rsidR="008D182C" w:rsidRPr="00377DD6" w:rsidRDefault="008D182C" w:rsidP="00E845D1">
      <w:pPr>
        <w:pStyle w:val="BodyText"/>
        <w:numPr>
          <w:ilvl w:val="0"/>
          <w:numId w:val="70"/>
        </w:numPr>
        <w:spacing w:line="360" w:lineRule="auto"/>
        <w:ind w:left="2127"/>
        <w:jc w:val="both"/>
        <w:rPr>
          <w:rFonts w:ascii="Arial" w:hAnsi="Arial" w:cs="Arial"/>
          <w:sz w:val="22"/>
          <w:szCs w:val="22"/>
          <w:lang w:val="en-ID"/>
        </w:rPr>
      </w:pPr>
      <w:r w:rsidRPr="00377DD6">
        <w:rPr>
          <w:rFonts w:ascii="Arial" w:hAnsi="Arial" w:cs="Arial"/>
          <w:sz w:val="22"/>
          <w:szCs w:val="22"/>
          <w:lang w:val="en-ID"/>
        </w:rPr>
        <w:t>Makanan Hangat Segera Dikonsumsi atau Didinginkan SebelumDisimpan;</w:t>
      </w:r>
    </w:p>
    <w:p w:rsidR="008D182C" w:rsidRPr="00377DD6" w:rsidRDefault="008D182C" w:rsidP="00E845D1">
      <w:pPr>
        <w:pStyle w:val="BodyText"/>
        <w:numPr>
          <w:ilvl w:val="0"/>
          <w:numId w:val="70"/>
        </w:numPr>
        <w:spacing w:line="360" w:lineRule="auto"/>
        <w:ind w:left="2127"/>
        <w:jc w:val="both"/>
        <w:rPr>
          <w:rFonts w:ascii="Arial" w:hAnsi="Arial" w:cs="Arial"/>
          <w:sz w:val="22"/>
          <w:szCs w:val="22"/>
          <w:lang w:val="en-ID"/>
        </w:rPr>
      </w:pPr>
      <w:r w:rsidRPr="00377DD6">
        <w:rPr>
          <w:rFonts w:ascii="Arial" w:hAnsi="Arial" w:cs="Arial"/>
          <w:sz w:val="22"/>
          <w:szCs w:val="22"/>
          <w:lang w:val="en-ID"/>
        </w:rPr>
        <w:t>Linen dan Pakaian Kerja Petugas Sudah Terkontaminasi, Cuci diRumah Sakit;</w:t>
      </w:r>
    </w:p>
    <w:p w:rsidR="008D182C" w:rsidRPr="00377DD6" w:rsidRDefault="008D182C" w:rsidP="008D182C">
      <w:pPr>
        <w:pStyle w:val="BodyText"/>
        <w:spacing w:line="360" w:lineRule="auto"/>
        <w:ind w:left="1276"/>
        <w:jc w:val="both"/>
        <w:rPr>
          <w:rFonts w:ascii="Arial" w:hAnsi="Arial" w:cs="Arial"/>
          <w:b/>
          <w:sz w:val="22"/>
          <w:szCs w:val="22"/>
          <w:lang w:val="en-ID"/>
        </w:rPr>
      </w:pPr>
      <w:r w:rsidRPr="00377DD6">
        <w:rPr>
          <w:rFonts w:ascii="Arial" w:hAnsi="Arial" w:cs="Arial"/>
          <w:b/>
          <w:sz w:val="22"/>
          <w:szCs w:val="22"/>
          <w:lang w:val="en-ID"/>
        </w:rPr>
        <w:t>Alasan WHO Menyarankan 1 Kamar - 1 Tempat Tidur (Single BedRooms)</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Kwalitas Tidur Lebih Baik;</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Privasi Meningkat;</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Tingkat Kebisingan Menurun</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Transmisi Mikroorganisme Menurun;</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Kesalahan Pemberian Obat Menurun;</w:t>
      </w:r>
    </w:p>
    <w:p w:rsidR="008D182C" w:rsidRPr="00377DD6" w:rsidRDefault="008D182C" w:rsidP="00E845D1">
      <w:pPr>
        <w:pStyle w:val="BodyText"/>
        <w:numPr>
          <w:ilvl w:val="0"/>
          <w:numId w:val="71"/>
        </w:numPr>
        <w:spacing w:line="360" w:lineRule="auto"/>
        <w:ind w:left="1701"/>
        <w:jc w:val="both"/>
        <w:rPr>
          <w:rFonts w:ascii="Arial" w:hAnsi="Arial" w:cs="Arial"/>
          <w:sz w:val="22"/>
          <w:szCs w:val="22"/>
          <w:lang w:val="en-ID"/>
        </w:rPr>
      </w:pPr>
      <w:r w:rsidRPr="00377DD6">
        <w:rPr>
          <w:rFonts w:ascii="Arial" w:hAnsi="Arial" w:cs="Arial"/>
          <w:sz w:val="22"/>
          <w:szCs w:val="22"/>
          <w:lang w:val="en-ID"/>
        </w:rPr>
        <w:t>Proteksi Data Pasien Lebih Baik.</w:t>
      </w:r>
    </w:p>
    <w:p w:rsidR="008D182C" w:rsidRPr="00377DD6" w:rsidRDefault="008D182C" w:rsidP="008D182C">
      <w:pPr>
        <w:pStyle w:val="BodyText"/>
        <w:spacing w:line="360" w:lineRule="auto"/>
        <w:jc w:val="both"/>
        <w:rPr>
          <w:rFonts w:ascii="Arial" w:hAnsi="Arial" w:cs="Arial"/>
          <w:sz w:val="22"/>
          <w:szCs w:val="22"/>
          <w:lang w:val="en-ID"/>
        </w:rPr>
      </w:pPr>
    </w:p>
    <w:p w:rsidR="008D182C" w:rsidRPr="00377DD6" w:rsidRDefault="008D182C" w:rsidP="00E845D1">
      <w:pPr>
        <w:pStyle w:val="BodyText"/>
        <w:numPr>
          <w:ilvl w:val="0"/>
          <w:numId w:val="24"/>
        </w:numPr>
        <w:tabs>
          <w:tab w:val="left" w:pos="1440"/>
        </w:tabs>
        <w:spacing w:line="360" w:lineRule="auto"/>
        <w:ind w:left="426"/>
        <w:jc w:val="both"/>
        <w:rPr>
          <w:rFonts w:ascii="Arial" w:hAnsi="Arial" w:cs="Arial"/>
          <w:sz w:val="22"/>
          <w:szCs w:val="22"/>
          <w:lang w:val="en-ID"/>
        </w:rPr>
      </w:pPr>
      <w:r w:rsidRPr="00377DD6">
        <w:rPr>
          <w:rFonts w:ascii="Arial" w:hAnsi="Arial" w:cs="Arial"/>
          <w:b/>
          <w:sz w:val="22"/>
          <w:szCs w:val="22"/>
          <w:lang w:val="en-ID"/>
        </w:rPr>
        <w:t>KESIMPULAN</w:t>
      </w:r>
      <w:r w:rsidRPr="00377DD6">
        <w:rPr>
          <w:rFonts w:ascii="Arial" w:hAnsi="Arial" w:cs="Arial"/>
          <w:sz w:val="22"/>
          <w:szCs w:val="22"/>
          <w:lang w:val="en-ID"/>
        </w:rPr>
        <w:t xml:space="preserve"> </w:t>
      </w:r>
    </w:p>
    <w:p w:rsidR="008D182C" w:rsidRPr="00377DD6" w:rsidRDefault="00B42735" w:rsidP="00E845D1">
      <w:pPr>
        <w:pStyle w:val="BodyText"/>
        <w:numPr>
          <w:ilvl w:val="0"/>
          <w:numId w:val="72"/>
        </w:numPr>
        <w:tabs>
          <w:tab w:val="left" w:pos="1440"/>
        </w:tabs>
        <w:spacing w:line="360" w:lineRule="auto"/>
        <w:ind w:left="851"/>
        <w:jc w:val="both"/>
        <w:rPr>
          <w:rFonts w:ascii="Arial" w:hAnsi="Arial" w:cs="Arial"/>
          <w:sz w:val="22"/>
          <w:szCs w:val="22"/>
          <w:lang w:val="en-ID"/>
        </w:rPr>
      </w:pPr>
      <w:r>
        <w:rPr>
          <w:rFonts w:ascii="Arial" w:hAnsi="Arial" w:cs="Arial"/>
          <w:sz w:val="22"/>
          <w:szCs w:val="22"/>
          <w:lang w:val="en-ID"/>
        </w:rPr>
        <w:t>IPCN dan IPCO</w:t>
      </w:r>
      <w:r w:rsidR="008D182C" w:rsidRPr="00377DD6">
        <w:rPr>
          <w:rFonts w:ascii="Arial" w:hAnsi="Arial" w:cs="Arial"/>
          <w:sz w:val="22"/>
          <w:szCs w:val="22"/>
          <w:lang w:val="en-ID"/>
        </w:rPr>
        <w:t xml:space="preserve">   Harus   Dilibatkan   dalam   Perencanaan,   Pelaksanaan   dan</w:t>
      </w:r>
      <w:r>
        <w:rPr>
          <w:rFonts w:ascii="Arial" w:hAnsi="Arial" w:cs="Arial"/>
          <w:sz w:val="22"/>
          <w:szCs w:val="22"/>
          <w:lang w:val="en-ID"/>
        </w:rPr>
        <w:t xml:space="preserve"> </w:t>
      </w:r>
      <w:r w:rsidR="008D182C" w:rsidRPr="00377DD6">
        <w:rPr>
          <w:rFonts w:ascii="Arial" w:hAnsi="Arial" w:cs="Arial"/>
          <w:sz w:val="22"/>
          <w:szCs w:val="22"/>
          <w:lang w:val="en-ID"/>
        </w:rPr>
        <w:t>Pengawasan;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Pelatihan terhadap Pekerja Bangunan;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Tentukan Alur Pekerja, Bahan Material dan Sampah Bangunan;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Pekerjaan Tidak Boleh Dimulai Sebelum “Penilaian Risiko” LengkapDilakukan;</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 xml:space="preserve">Waspada   Terhadap   “CONSTRUCTION   RELATED   </w:t>
      </w:r>
      <w:r w:rsidR="00B42735">
        <w:rPr>
          <w:rFonts w:ascii="Arial" w:hAnsi="Arial" w:cs="Arial"/>
          <w:sz w:val="22"/>
          <w:szCs w:val="22"/>
          <w:lang w:val="en-ID"/>
        </w:rPr>
        <w:t xml:space="preserve">HEALTH ASSOCIATED </w:t>
      </w:r>
      <w:r w:rsidRPr="00377DD6">
        <w:rPr>
          <w:rFonts w:ascii="Arial" w:hAnsi="Arial" w:cs="Arial"/>
          <w:sz w:val="22"/>
          <w:szCs w:val="22"/>
          <w:lang w:val="en-ID"/>
        </w:rPr>
        <w:t xml:space="preserve">INFECTIONS” </w:t>
      </w:r>
    </w:p>
    <w:p w:rsidR="008D182C" w:rsidRPr="00377DD6" w:rsidRDefault="008D182C" w:rsidP="00E845D1">
      <w:pPr>
        <w:pStyle w:val="BodyText"/>
        <w:numPr>
          <w:ilvl w:val="0"/>
          <w:numId w:val="73"/>
        </w:numPr>
        <w:spacing w:line="360" w:lineRule="auto"/>
        <w:ind w:left="1276"/>
        <w:jc w:val="both"/>
        <w:rPr>
          <w:rFonts w:ascii="Arial" w:hAnsi="Arial" w:cs="Arial"/>
          <w:sz w:val="22"/>
          <w:szCs w:val="22"/>
          <w:lang w:val="en-ID"/>
        </w:rPr>
      </w:pPr>
      <w:r w:rsidRPr="00377DD6">
        <w:rPr>
          <w:rFonts w:ascii="Arial" w:hAnsi="Arial" w:cs="Arial"/>
          <w:sz w:val="22"/>
          <w:szCs w:val="22"/>
          <w:lang w:val="en-ID"/>
        </w:rPr>
        <w:t>Aspergillosis;</w:t>
      </w:r>
    </w:p>
    <w:p w:rsidR="008D182C" w:rsidRPr="00377DD6" w:rsidRDefault="008D182C" w:rsidP="00E845D1">
      <w:pPr>
        <w:pStyle w:val="BodyText"/>
        <w:numPr>
          <w:ilvl w:val="0"/>
          <w:numId w:val="73"/>
        </w:numPr>
        <w:spacing w:line="360" w:lineRule="auto"/>
        <w:ind w:left="1276"/>
        <w:jc w:val="both"/>
        <w:rPr>
          <w:rFonts w:ascii="Arial" w:hAnsi="Arial" w:cs="Arial"/>
          <w:sz w:val="22"/>
          <w:szCs w:val="22"/>
          <w:lang w:val="en-ID"/>
        </w:rPr>
      </w:pPr>
      <w:r w:rsidRPr="00377DD6">
        <w:rPr>
          <w:rFonts w:ascii="Arial" w:hAnsi="Arial" w:cs="Arial"/>
          <w:sz w:val="22"/>
          <w:szCs w:val="22"/>
          <w:lang w:val="en-ID"/>
        </w:rPr>
        <w:t>Legionellosis.</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Fokus Perhatian</w:t>
      </w:r>
    </w:p>
    <w:p w:rsidR="008D182C" w:rsidRPr="00377DD6" w:rsidRDefault="008D182C" w:rsidP="00E845D1">
      <w:pPr>
        <w:pStyle w:val="BodyText"/>
        <w:numPr>
          <w:ilvl w:val="0"/>
          <w:numId w:val="74"/>
        </w:numPr>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Lingkungan Sekitar Area;</w:t>
      </w:r>
    </w:p>
    <w:p w:rsidR="008D182C" w:rsidRPr="00377DD6" w:rsidRDefault="008D182C" w:rsidP="00E845D1">
      <w:pPr>
        <w:pStyle w:val="BodyText"/>
        <w:numPr>
          <w:ilvl w:val="0"/>
          <w:numId w:val="74"/>
        </w:numPr>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Sistem Pipa Air;</w:t>
      </w:r>
    </w:p>
    <w:p w:rsidR="008D182C" w:rsidRPr="00377DD6" w:rsidRDefault="008D182C" w:rsidP="00E845D1">
      <w:pPr>
        <w:pStyle w:val="BodyText"/>
        <w:numPr>
          <w:ilvl w:val="0"/>
          <w:numId w:val="74"/>
        </w:numPr>
        <w:tabs>
          <w:tab w:val="left" w:pos="1440"/>
        </w:tabs>
        <w:spacing w:line="360" w:lineRule="auto"/>
        <w:ind w:left="1276"/>
        <w:jc w:val="both"/>
        <w:rPr>
          <w:rFonts w:ascii="Arial" w:hAnsi="Arial" w:cs="Arial"/>
          <w:sz w:val="22"/>
          <w:szCs w:val="22"/>
          <w:lang w:val="en-ID"/>
        </w:rPr>
      </w:pPr>
      <w:r w:rsidRPr="00377DD6">
        <w:rPr>
          <w:rFonts w:ascii="Arial" w:hAnsi="Arial" w:cs="Arial"/>
          <w:sz w:val="22"/>
          <w:szCs w:val="22"/>
          <w:lang w:val="en-ID"/>
        </w:rPr>
        <w:t>Sistem Ventilasi.</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Renovasi   di   Rumah   Sakit   berbeda   karena   Pasien   lebih   Memerlukan Kualitas Udara yang Baik;</w:t>
      </w:r>
    </w:p>
    <w:p w:rsidR="008D182C" w:rsidRPr="00377DD6" w:rsidRDefault="008D182C" w:rsidP="00E845D1">
      <w:pPr>
        <w:pStyle w:val="BodyText"/>
        <w:numPr>
          <w:ilvl w:val="0"/>
          <w:numId w:val="72"/>
        </w:numPr>
        <w:tabs>
          <w:tab w:val="left" w:pos="1440"/>
        </w:tabs>
        <w:spacing w:line="360" w:lineRule="auto"/>
        <w:ind w:left="851"/>
        <w:jc w:val="both"/>
        <w:rPr>
          <w:rFonts w:ascii="Arial" w:hAnsi="Arial" w:cs="Arial"/>
          <w:sz w:val="22"/>
          <w:szCs w:val="22"/>
          <w:lang w:val="en-ID"/>
        </w:rPr>
      </w:pPr>
      <w:r w:rsidRPr="00377DD6">
        <w:rPr>
          <w:rFonts w:ascii="Arial" w:hAnsi="Arial" w:cs="Arial"/>
          <w:sz w:val="22"/>
          <w:szCs w:val="22"/>
          <w:lang w:val="en-ID"/>
        </w:rPr>
        <w:t>Syarat Penting dalam Desain</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Suplai Air Bersih dan Listrik Konstan 24 Jam / Hari;</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Jumlah dan Jarak Tempat Tidur Adekuat;</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Ventilasi sesuai Prinsip PPI;</w:t>
      </w:r>
    </w:p>
    <w:p w:rsidR="008D182C" w:rsidRPr="00377DD6" w:rsidRDefault="008D182C" w:rsidP="00E845D1">
      <w:pPr>
        <w:pStyle w:val="BodyText"/>
        <w:numPr>
          <w:ilvl w:val="0"/>
          <w:numId w:val="75"/>
        </w:numPr>
        <w:spacing w:line="360" w:lineRule="auto"/>
        <w:ind w:left="1276"/>
        <w:jc w:val="both"/>
        <w:rPr>
          <w:rFonts w:ascii="Arial" w:hAnsi="Arial" w:cs="Arial"/>
          <w:sz w:val="22"/>
          <w:szCs w:val="22"/>
          <w:lang w:val="en-ID"/>
        </w:rPr>
      </w:pPr>
      <w:r w:rsidRPr="00377DD6">
        <w:rPr>
          <w:rFonts w:ascii="Arial" w:hAnsi="Arial" w:cs="Arial"/>
          <w:sz w:val="22"/>
          <w:szCs w:val="22"/>
          <w:lang w:val="en-ID"/>
        </w:rPr>
        <w:t>Sanitasi Untuk :</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Pasien;-Pengunjung;</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Staf Rumah Sakit;</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Lantai dan Permukaan;</w:t>
      </w:r>
    </w:p>
    <w:p w:rsidR="008D182C" w:rsidRPr="00377DD6" w:rsidRDefault="008D182C" w:rsidP="00E845D1">
      <w:pPr>
        <w:pStyle w:val="BodyText"/>
        <w:numPr>
          <w:ilvl w:val="0"/>
          <w:numId w:val="76"/>
        </w:numPr>
        <w:spacing w:line="360" w:lineRule="auto"/>
        <w:ind w:left="1701"/>
        <w:jc w:val="both"/>
        <w:rPr>
          <w:rFonts w:ascii="Arial" w:hAnsi="Arial" w:cs="Arial"/>
          <w:sz w:val="22"/>
          <w:szCs w:val="22"/>
          <w:lang w:val="en-ID"/>
        </w:rPr>
      </w:pPr>
      <w:r w:rsidRPr="00377DD6">
        <w:rPr>
          <w:rFonts w:ascii="Arial" w:hAnsi="Arial" w:cs="Arial"/>
          <w:sz w:val="22"/>
          <w:szCs w:val="22"/>
          <w:lang w:val="en-ID"/>
        </w:rPr>
        <w:t>Bahan yang Mudah Dibersihkan</w:t>
      </w:r>
    </w:p>
    <w:p w:rsidR="008A47E6" w:rsidRPr="00C475D0" w:rsidRDefault="008A47E6"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lastRenderedPageBreak/>
        <w:t>BAB IV</w:t>
      </w:r>
    </w:p>
    <w:p w:rsidR="008A47E6" w:rsidRPr="00C475D0" w:rsidRDefault="00F059BB"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t>DOKUMENTASI</w:t>
      </w:r>
    </w:p>
    <w:p w:rsidR="00F059BB" w:rsidRPr="00C475D0" w:rsidRDefault="00F059BB" w:rsidP="00C475D0">
      <w:pPr>
        <w:pStyle w:val="ListParagraph"/>
        <w:tabs>
          <w:tab w:val="left" w:pos="5220"/>
        </w:tabs>
        <w:spacing w:line="360" w:lineRule="auto"/>
        <w:ind w:left="360"/>
        <w:jc w:val="center"/>
        <w:rPr>
          <w:rFonts w:ascii="Arial" w:hAnsi="Arial" w:cs="Arial"/>
          <w:b/>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1" w:name="_Toc361649485"/>
      <w:r w:rsidRPr="00C475D0">
        <w:rPr>
          <w:rFonts w:ascii="Arial" w:hAnsi="Arial" w:cs="Arial"/>
          <w:b/>
        </w:rPr>
        <w:t>Pencatatan dan Pelaporan</w:t>
      </w:r>
      <w:bookmarkEnd w:id="1"/>
    </w:p>
    <w:p w:rsidR="00B42735" w:rsidRPr="00377DD6" w:rsidRDefault="00B42735" w:rsidP="00B42735">
      <w:pPr>
        <w:pStyle w:val="ListParagraph"/>
        <w:numPr>
          <w:ilvl w:val="1"/>
          <w:numId w:val="3"/>
        </w:numPr>
        <w:tabs>
          <w:tab w:val="left" w:pos="1134"/>
        </w:tabs>
        <w:spacing w:line="360" w:lineRule="auto"/>
        <w:ind w:left="1134"/>
        <w:jc w:val="both"/>
        <w:rPr>
          <w:rFonts w:ascii="Arial" w:hAnsi="Arial" w:cs="Arial"/>
          <w:noProof/>
        </w:rPr>
      </w:pPr>
      <w:r w:rsidRPr="00377DD6">
        <w:rPr>
          <w:rFonts w:ascii="Arial" w:hAnsi="Arial" w:cs="Arial"/>
          <w:noProof/>
        </w:rPr>
        <w:t xml:space="preserve">Pencatatan dan pelaporan </w:t>
      </w:r>
      <w:r w:rsidRPr="00377DD6">
        <w:rPr>
          <w:rFonts w:ascii="Arial" w:hAnsi="Arial" w:cs="Arial"/>
          <w:noProof/>
          <w:lang w:val="en-ID"/>
        </w:rPr>
        <w:t>icra</w:t>
      </w:r>
      <w:r w:rsidRPr="00377DD6">
        <w:rPr>
          <w:rFonts w:ascii="Arial" w:hAnsi="Arial" w:cs="Arial"/>
          <w:noProof/>
        </w:rPr>
        <w:t xml:space="preserve"> dilaksanakan oleh Tim PPIRS.</w:t>
      </w:r>
    </w:p>
    <w:p w:rsidR="00C06A7E" w:rsidRPr="00C06A7E" w:rsidRDefault="00B42735" w:rsidP="00B42735">
      <w:pPr>
        <w:pStyle w:val="ListParagraph"/>
        <w:numPr>
          <w:ilvl w:val="1"/>
          <w:numId w:val="3"/>
        </w:numPr>
        <w:tabs>
          <w:tab w:val="left" w:pos="1134"/>
        </w:tabs>
        <w:spacing w:line="360" w:lineRule="auto"/>
        <w:ind w:left="1134"/>
        <w:jc w:val="both"/>
        <w:rPr>
          <w:rFonts w:ascii="Arial" w:hAnsi="Arial" w:cs="Arial"/>
          <w:noProof/>
        </w:rPr>
      </w:pPr>
      <w:r w:rsidRPr="00377DD6">
        <w:rPr>
          <w:rFonts w:ascii="Arial" w:hAnsi="Arial" w:cs="Arial"/>
          <w:noProof/>
        </w:rPr>
        <w:t xml:space="preserve">Tim PPIRS bertanggung jawab untuk melaporkan </w:t>
      </w:r>
      <w:r w:rsidRPr="00377DD6">
        <w:rPr>
          <w:rFonts w:ascii="Arial" w:hAnsi="Arial" w:cs="Arial"/>
          <w:noProof/>
          <w:lang w:val="en-ID"/>
        </w:rPr>
        <w:t>hasil ICRA</w:t>
      </w:r>
      <w:r w:rsidRPr="00377DD6">
        <w:rPr>
          <w:rFonts w:ascii="Arial" w:hAnsi="Arial" w:cs="Arial"/>
          <w:noProof/>
        </w:rPr>
        <w:t xml:space="preserve"> kepada Direktur RS.</w:t>
      </w:r>
      <w:r w:rsidR="00FD1E9A" w:rsidRPr="00C475D0">
        <w:rPr>
          <w:rFonts w:ascii="Arial" w:hAnsi="Arial" w:cs="Arial"/>
          <w:noProof/>
          <w:lang w:val="en-ID"/>
        </w:rPr>
        <w:t>.</w:t>
      </w:r>
    </w:p>
    <w:p w:rsidR="00C06A7E" w:rsidRPr="00C06A7E" w:rsidRDefault="00C06A7E" w:rsidP="00C06A7E">
      <w:pPr>
        <w:pStyle w:val="ListParagraph"/>
        <w:tabs>
          <w:tab w:val="left" w:pos="1134"/>
        </w:tabs>
        <w:spacing w:line="360" w:lineRule="auto"/>
        <w:ind w:left="1134"/>
        <w:jc w:val="both"/>
        <w:rPr>
          <w:rFonts w:ascii="Arial" w:hAnsi="Arial" w:cs="Arial"/>
          <w:noProof/>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2" w:name="_Toc361649486"/>
      <w:r w:rsidRPr="00C475D0">
        <w:rPr>
          <w:rFonts w:ascii="Arial" w:hAnsi="Arial" w:cs="Arial"/>
          <w:b/>
        </w:rPr>
        <w:t>Monitoring Dan Evaluasi</w:t>
      </w:r>
      <w:bookmarkEnd w:id="2"/>
    </w:p>
    <w:p w:rsidR="00B42735" w:rsidRPr="00B42735" w:rsidRDefault="00B42735" w:rsidP="00E845D1">
      <w:pPr>
        <w:pStyle w:val="ListParagraph"/>
        <w:numPr>
          <w:ilvl w:val="0"/>
          <w:numId w:val="77"/>
        </w:numPr>
        <w:tabs>
          <w:tab w:val="left" w:pos="1134"/>
        </w:tabs>
        <w:spacing w:line="360" w:lineRule="auto"/>
        <w:rPr>
          <w:rFonts w:ascii="Arial" w:hAnsi="Arial" w:cs="Arial"/>
          <w:noProof/>
        </w:rPr>
      </w:pPr>
      <w:r w:rsidRPr="00B42735">
        <w:rPr>
          <w:rFonts w:ascii="Arial" w:hAnsi="Arial" w:cs="Arial"/>
          <w:noProof/>
        </w:rPr>
        <w:t xml:space="preserve">Kegiatan monitoring dan evaluasi akan dilakukan setiap </w:t>
      </w:r>
      <w:r w:rsidRPr="00B42735">
        <w:rPr>
          <w:rFonts w:ascii="Arial" w:hAnsi="Arial" w:cs="Arial"/>
          <w:noProof/>
          <w:lang w:val="en-ID"/>
        </w:rPr>
        <w:t>tiga bulan.</w:t>
      </w:r>
    </w:p>
    <w:p w:rsidR="00FD1E9A" w:rsidRPr="00B42735" w:rsidRDefault="00B42735" w:rsidP="00E845D1">
      <w:pPr>
        <w:pStyle w:val="ListParagraph"/>
        <w:numPr>
          <w:ilvl w:val="0"/>
          <w:numId w:val="77"/>
        </w:numPr>
        <w:tabs>
          <w:tab w:val="left" w:pos="1560"/>
        </w:tabs>
        <w:spacing w:line="360" w:lineRule="auto"/>
        <w:rPr>
          <w:rFonts w:ascii="Arial" w:hAnsi="Arial" w:cs="Arial"/>
          <w:noProof/>
        </w:rPr>
      </w:pPr>
      <w:r w:rsidRPr="00B42735">
        <w:rPr>
          <w:rFonts w:ascii="Arial" w:hAnsi="Arial" w:cs="Arial"/>
          <w:noProof/>
        </w:rPr>
        <w:t xml:space="preserve">Monitoring dan evaluasi dilakukan oleh Tim PPIRS di masing-masing </w:t>
      </w:r>
      <w:r w:rsidRPr="00B42735">
        <w:rPr>
          <w:rFonts w:ascii="Arial" w:hAnsi="Arial" w:cs="Arial"/>
          <w:noProof/>
          <w:lang w:val="en-ID"/>
        </w:rPr>
        <w:t xml:space="preserve">proyek pembangunan atau renovasi gedung </w:t>
      </w:r>
      <w:r>
        <w:rPr>
          <w:rFonts w:ascii="Arial" w:hAnsi="Arial" w:cs="Arial"/>
          <w:noProof/>
          <w:lang w:val="en-ID"/>
        </w:rPr>
        <w:t>.</w:t>
      </w:r>
    </w:p>
    <w:p w:rsidR="00F059BB" w:rsidRPr="00C475D0" w:rsidRDefault="00F059BB" w:rsidP="00C475D0">
      <w:pPr>
        <w:pStyle w:val="ListParagraph"/>
        <w:tabs>
          <w:tab w:val="left" w:pos="1560"/>
        </w:tabs>
        <w:spacing w:line="360" w:lineRule="auto"/>
        <w:ind w:left="1560"/>
        <w:rPr>
          <w:rFonts w:ascii="Arial" w:hAnsi="Arial" w:cs="Arial"/>
          <w:noProof/>
        </w:rPr>
      </w:pPr>
    </w:p>
    <w:p w:rsidR="00F059BB" w:rsidRPr="00C475D0" w:rsidRDefault="00F059BB" w:rsidP="00C475D0">
      <w:pPr>
        <w:pStyle w:val="ListParagraph"/>
        <w:numPr>
          <w:ilvl w:val="0"/>
          <w:numId w:val="2"/>
        </w:numPr>
        <w:tabs>
          <w:tab w:val="left" w:pos="567"/>
        </w:tabs>
        <w:spacing w:line="360" w:lineRule="auto"/>
        <w:rPr>
          <w:rFonts w:ascii="Arial" w:hAnsi="Arial" w:cs="Arial"/>
          <w:b/>
        </w:rPr>
      </w:pPr>
      <w:r w:rsidRPr="00C475D0">
        <w:rPr>
          <w:rFonts w:ascii="Arial" w:hAnsi="Arial" w:cs="Arial"/>
          <w:b/>
        </w:rPr>
        <w:t>Dokumen</w:t>
      </w:r>
    </w:p>
    <w:p w:rsidR="00B42735" w:rsidRPr="00B42735" w:rsidRDefault="00B42735" w:rsidP="00E845D1">
      <w:pPr>
        <w:pStyle w:val="ListParagraph"/>
        <w:numPr>
          <w:ilvl w:val="0"/>
          <w:numId w:val="78"/>
        </w:numPr>
        <w:tabs>
          <w:tab w:val="left" w:pos="1134"/>
        </w:tabs>
        <w:spacing w:line="360" w:lineRule="auto"/>
        <w:rPr>
          <w:rFonts w:ascii="Arial" w:hAnsi="Arial" w:cs="Arial"/>
          <w:noProof/>
        </w:rPr>
      </w:pPr>
      <w:r w:rsidRPr="00B42735">
        <w:rPr>
          <w:rFonts w:ascii="Arial" w:hAnsi="Arial" w:cs="Arial"/>
          <w:noProof/>
        </w:rPr>
        <w:t xml:space="preserve">SPO </w:t>
      </w:r>
      <w:r w:rsidRPr="00B42735">
        <w:rPr>
          <w:rFonts w:ascii="Arial" w:hAnsi="Arial" w:cs="Arial"/>
          <w:noProof/>
          <w:lang w:val="en-ID"/>
        </w:rPr>
        <w:t>ICRA Bangunan.</w:t>
      </w:r>
    </w:p>
    <w:p w:rsidR="00B42735" w:rsidRPr="00B42735" w:rsidRDefault="00B42735" w:rsidP="00E845D1">
      <w:pPr>
        <w:pStyle w:val="ListParagraph"/>
        <w:numPr>
          <w:ilvl w:val="0"/>
          <w:numId w:val="78"/>
        </w:numPr>
        <w:tabs>
          <w:tab w:val="left" w:pos="1134"/>
        </w:tabs>
        <w:spacing w:line="360" w:lineRule="auto"/>
        <w:rPr>
          <w:rFonts w:ascii="Arial" w:hAnsi="Arial" w:cs="Arial"/>
          <w:noProof/>
        </w:rPr>
      </w:pPr>
      <w:r w:rsidRPr="00B42735">
        <w:rPr>
          <w:rFonts w:ascii="Arial" w:hAnsi="Arial" w:cs="Arial"/>
          <w:noProof/>
        </w:rPr>
        <w:t xml:space="preserve">Formulir </w:t>
      </w:r>
      <w:r w:rsidRPr="00B42735">
        <w:rPr>
          <w:rFonts w:ascii="Arial" w:hAnsi="Arial" w:cs="Arial"/>
          <w:noProof/>
          <w:lang w:val="en-ID"/>
        </w:rPr>
        <w:t>ICRA Bangunan.</w:t>
      </w:r>
    </w:p>
    <w:p w:rsidR="00FD1E9A" w:rsidRPr="00C475D0" w:rsidRDefault="00FD1E9A" w:rsidP="00C475D0">
      <w:pPr>
        <w:tabs>
          <w:tab w:val="left" w:pos="1134"/>
        </w:tabs>
        <w:spacing w:line="360" w:lineRule="auto"/>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rPr>
      </w:pPr>
    </w:p>
    <w:sectPr w:rsidR="00F059BB" w:rsidRPr="00C475D0" w:rsidSect="00F25066">
      <w:pgSz w:w="12191" w:h="18575" w:code="5"/>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EEA" w:rsidRDefault="00227EEA" w:rsidP="0092140B">
      <w:r>
        <w:separator/>
      </w:r>
    </w:p>
  </w:endnote>
  <w:endnote w:type="continuationSeparator" w:id="0">
    <w:p w:rsidR="00227EEA" w:rsidRDefault="00227EEA"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EEA" w:rsidRDefault="00227EEA" w:rsidP="0092140B">
      <w:r>
        <w:separator/>
      </w:r>
    </w:p>
  </w:footnote>
  <w:footnote w:type="continuationSeparator" w:id="0">
    <w:p w:rsidR="00227EEA" w:rsidRDefault="00227EEA"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31E"/>
    <w:multiLevelType w:val="hybridMultilevel"/>
    <w:tmpl w:val="21B21A0A"/>
    <w:lvl w:ilvl="0" w:tplc="6108D74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344DD"/>
    <w:multiLevelType w:val="hybridMultilevel"/>
    <w:tmpl w:val="40545E16"/>
    <w:lvl w:ilvl="0" w:tplc="62CC997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31868"/>
    <w:multiLevelType w:val="hybridMultilevel"/>
    <w:tmpl w:val="F47831DC"/>
    <w:lvl w:ilvl="0" w:tplc="988A51D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631FA"/>
    <w:multiLevelType w:val="hybridMultilevel"/>
    <w:tmpl w:val="EAF6A5FE"/>
    <w:lvl w:ilvl="0" w:tplc="1CE6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B36A7"/>
    <w:multiLevelType w:val="hybridMultilevel"/>
    <w:tmpl w:val="E3D643FA"/>
    <w:lvl w:ilvl="0" w:tplc="A1082A4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73648"/>
    <w:multiLevelType w:val="hybridMultilevel"/>
    <w:tmpl w:val="5E0EB5FC"/>
    <w:lvl w:ilvl="0" w:tplc="D828157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05976"/>
    <w:multiLevelType w:val="hybridMultilevel"/>
    <w:tmpl w:val="90FCA66A"/>
    <w:lvl w:ilvl="0" w:tplc="8346B160">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A70A9"/>
    <w:multiLevelType w:val="hybridMultilevel"/>
    <w:tmpl w:val="96FA967C"/>
    <w:lvl w:ilvl="0" w:tplc="13B6959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104C7"/>
    <w:multiLevelType w:val="hybridMultilevel"/>
    <w:tmpl w:val="ECC4AA24"/>
    <w:lvl w:ilvl="0" w:tplc="55C4CD0E">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829DF"/>
    <w:multiLevelType w:val="hybridMultilevel"/>
    <w:tmpl w:val="0E369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8C620D"/>
    <w:multiLevelType w:val="hybridMultilevel"/>
    <w:tmpl w:val="A020676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162B1A4B"/>
    <w:multiLevelType w:val="hybridMultilevel"/>
    <w:tmpl w:val="DD24389C"/>
    <w:lvl w:ilvl="0" w:tplc="2DC6674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178628DE"/>
    <w:multiLevelType w:val="hybridMultilevel"/>
    <w:tmpl w:val="7636652E"/>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1A90336A"/>
    <w:multiLevelType w:val="hybridMultilevel"/>
    <w:tmpl w:val="642AFAF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B1A7AD8"/>
    <w:multiLevelType w:val="hybridMultilevel"/>
    <w:tmpl w:val="1958A62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1C5C29FE"/>
    <w:multiLevelType w:val="hybridMultilevel"/>
    <w:tmpl w:val="63EA7B44"/>
    <w:lvl w:ilvl="0" w:tplc="F6AA8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2A5F24"/>
    <w:multiLevelType w:val="hybridMultilevel"/>
    <w:tmpl w:val="D7CADB2E"/>
    <w:lvl w:ilvl="0" w:tplc="04090019">
      <w:start w:val="1"/>
      <w:numFmt w:val="lowerLetter"/>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nsid w:val="1F437723"/>
    <w:multiLevelType w:val="hybridMultilevel"/>
    <w:tmpl w:val="895AE70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1F6066AF"/>
    <w:multiLevelType w:val="hybridMultilevel"/>
    <w:tmpl w:val="5D6A3076"/>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1F7E68BC"/>
    <w:multiLevelType w:val="hybridMultilevel"/>
    <w:tmpl w:val="A1E2FF7E"/>
    <w:lvl w:ilvl="0" w:tplc="EEB41A0A">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357E86"/>
    <w:multiLevelType w:val="hybridMultilevel"/>
    <w:tmpl w:val="83F271CC"/>
    <w:lvl w:ilvl="0" w:tplc="39C6F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327A08"/>
    <w:multiLevelType w:val="hybridMultilevel"/>
    <w:tmpl w:val="C568DFAC"/>
    <w:lvl w:ilvl="0" w:tplc="26EA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CC6D26"/>
    <w:multiLevelType w:val="hybridMultilevel"/>
    <w:tmpl w:val="4BD236E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298E798C"/>
    <w:multiLevelType w:val="hybridMultilevel"/>
    <w:tmpl w:val="9EF4A85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2BAA511D"/>
    <w:multiLevelType w:val="hybridMultilevel"/>
    <w:tmpl w:val="36E2E8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610361"/>
    <w:multiLevelType w:val="hybridMultilevel"/>
    <w:tmpl w:val="57E690BE"/>
    <w:lvl w:ilvl="0" w:tplc="56428E8C">
      <w:start w:val="1"/>
      <w:numFmt w:val="upperLetter"/>
      <w:lvlText w:val="%1."/>
      <w:lvlJc w:val="left"/>
      <w:pPr>
        <w:ind w:left="1146" w:hanging="360"/>
      </w:pPr>
      <w:rPr>
        <w:rFonts w:hint="default"/>
      </w:r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2EB05944"/>
    <w:multiLevelType w:val="hybridMultilevel"/>
    <w:tmpl w:val="AEB272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1D87713"/>
    <w:multiLevelType w:val="hybridMultilevel"/>
    <w:tmpl w:val="BA6E89D8"/>
    <w:lvl w:ilvl="0" w:tplc="8EC83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E67ABB"/>
    <w:multiLevelType w:val="hybridMultilevel"/>
    <w:tmpl w:val="1746197E"/>
    <w:lvl w:ilvl="0" w:tplc="45B20F3C">
      <w:start w:val="1"/>
      <w:numFmt w:val="decimal"/>
      <w:lvlText w:val="%1."/>
      <w:lvlJc w:val="left"/>
      <w:pPr>
        <w:ind w:left="1146" w:hanging="360"/>
      </w:pPr>
      <w:rPr>
        <w:rFonts w:hint="default"/>
        <w:b w:val="0"/>
        <w:sz w:val="22"/>
        <w:szCs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3630157A"/>
    <w:multiLevelType w:val="hybridMultilevel"/>
    <w:tmpl w:val="91B4468E"/>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1">
    <w:nsid w:val="38E977AF"/>
    <w:multiLevelType w:val="hybridMultilevel"/>
    <w:tmpl w:val="8918E522"/>
    <w:lvl w:ilvl="0" w:tplc="A39E8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894D72"/>
    <w:multiLevelType w:val="hybridMultilevel"/>
    <w:tmpl w:val="B60C7D2E"/>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nsid w:val="3E160F11"/>
    <w:multiLevelType w:val="hybridMultilevel"/>
    <w:tmpl w:val="577E01EC"/>
    <w:lvl w:ilvl="0" w:tplc="E12A9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EF27BF"/>
    <w:multiLevelType w:val="hybridMultilevel"/>
    <w:tmpl w:val="05A6017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420A38AE"/>
    <w:multiLevelType w:val="hybridMultilevel"/>
    <w:tmpl w:val="57387962"/>
    <w:lvl w:ilvl="0" w:tplc="BC82635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9C70F9"/>
    <w:multiLevelType w:val="hybridMultilevel"/>
    <w:tmpl w:val="84ECE7EC"/>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38">
    <w:nsid w:val="460F6530"/>
    <w:multiLevelType w:val="hybridMultilevel"/>
    <w:tmpl w:val="74FEC33C"/>
    <w:lvl w:ilvl="0" w:tplc="33BE8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182CC6"/>
    <w:multiLevelType w:val="hybridMultilevel"/>
    <w:tmpl w:val="BB5C6A66"/>
    <w:lvl w:ilvl="0" w:tplc="42483B3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275B0D"/>
    <w:multiLevelType w:val="hybridMultilevel"/>
    <w:tmpl w:val="8A320E0C"/>
    <w:lvl w:ilvl="0" w:tplc="32E030C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763856"/>
    <w:multiLevelType w:val="hybridMultilevel"/>
    <w:tmpl w:val="1A1C179C"/>
    <w:lvl w:ilvl="0" w:tplc="95DC8610">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A84320"/>
    <w:multiLevelType w:val="hybridMultilevel"/>
    <w:tmpl w:val="E6F4CBB6"/>
    <w:lvl w:ilvl="0" w:tplc="A08E0B3E">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B3572C"/>
    <w:multiLevelType w:val="hybridMultilevel"/>
    <w:tmpl w:val="E08024EC"/>
    <w:lvl w:ilvl="0" w:tplc="9BBCF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6574FE"/>
    <w:multiLevelType w:val="hybridMultilevel"/>
    <w:tmpl w:val="1ABC16F6"/>
    <w:lvl w:ilvl="0" w:tplc="59301D8A">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DD4665"/>
    <w:multiLevelType w:val="hybridMultilevel"/>
    <w:tmpl w:val="82581352"/>
    <w:lvl w:ilvl="0" w:tplc="3000EA06">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501D9D"/>
    <w:multiLevelType w:val="hybridMultilevel"/>
    <w:tmpl w:val="FE26A4A6"/>
    <w:lvl w:ilvl="0" w:tplc="0E8C7B6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262B8A"/>
    <w:multiLevelType w:val="hybridMultilevel"/>
    <w:tmpl w:val="09C8C1AA"/>
    <w:lvl w:ilvl="0" w:tplc="7AC0A8E4">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7F7292"/>
    <w:multiLevelType w:val="hybridMultilevel"/>
    <w:tmpl w:val="56A2F7A6"/>
    <w:lvl w:ilvl="0" w:tplc="A53A43FC">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1851BB"/>
    <w:multiLevelType w:val="hybridMultilevel"/>
    <w:tmpl w:val="992EF672"/>
    <w:lvl w:ilvl="0" w:tplc="AA1EC53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28F006E"/>
    <w:multiLevelType w:val="hybridMultilevel"/>
    <w:tmpl w:val="77209DF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58761AF"/>
    <w:multiLevelType w:val="hybridMultilevel"/>
    <w:tmpl w:val="716A8B72"/>
    <w:lvl w:ilvl="0" w:tplc="04F8F47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597807AA"/>
    <w:multiLevelType w:val="hybridMultilevel"/>
    <w:tmpl w:val="7B0AAE82"/>
    <w:lvl w:ilvl="0" w:tplc="52D8B7E0">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B3668D"/>
    <w:multiLevelType w:val="hybridMultilevel"/>
    <w:tmpl w:val="F2E6FF5C"/>
    <w:lvl w:ilvl="0" w:tplc="F3709A86">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E124D6"/>
    <w:multiLevelType w:val="hybridMultilevel"/>
    <w:tmpl w:val="C1EC2B94"/>
    <w:lvl w:ilvl="0" w:tplc="1DCEE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771CD4"/>
    <w:multiLevelType w:val="hybridMultilevel"/>
    <w:tmpl w:val="41E20D6A"/>
    <w:lvl w:ilvl="0" w:tplc="BCE6709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CC6706E"/>
    <w:multiLevelType w:val="hybridMultilevel"/>
    <w:tmpl w:val="E3F8444A"/>
    <w:lvl w:ilvl="0" w:tplc="00A2C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137638"/>
    <w:multiLevelType w:val="hybridMultilevel"/>
    <w:tmpl w:val="306E3540"/>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1">
    <w:nsid w:val="5D653F3D"/>
    <w:multiLevelType w:val="hybridMultilevel"/>
    <w:tmpl w:val="935E146C"/>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2">
    <w:nsid w:val="5EFA563F"/>
    <w:multiLevelType w:val="hybridMultilevel"/>
    <w:tmpl w:val="F9C238CE"/>
    <w:lvl w:ilvl="0" w:tplc="083AD37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C01677"/>
    <w:multiLevelType w:val="hybridMultilevel"/>
    <w:tmpl w:val="0FB289CC"/>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64">
    <w:nsid w:val="62B925B7"/>
    <w:multiLevelType w:val="hybridMultilevel"/>
    <w:tmpl w:val="9370C556"/>
    <w:lvl w:ilvl="0" w:tplc="6A829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5385024"/>
    <w:multiLevelType w:val="hybridMultilevel"/>
    <w:tmpl w:val="7BF4E012"/>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6">
    <w:nsid w:val="655E07AB"/>
    <w:multiLevelType w:val="hybridMultilevel"/>
    <w:tmpl w:val="D89A1A4A"/>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7">
    <w:nsid w:val="663A7A51"/>
    <w:multiLevelType w:val="hybridMultilevel"/>
    <w:tmpl w:val="B1605F9C"/>
    <w:lvl w:ilvl="0" w:tplc="56D80C2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7A502EB"/>
    <w:multiLevelType w:val="hybridMultilevel"/>
    <w:tmpl w:val="29BA17D8"/>
    <w:lvl w:ilvl="0" w:tplc="FDB23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695798"/>
    <w:multiLevelType w:val="hybridMultilevel"/>
    <w:tmpl w:val="578C0398"/>
    <w:lvl w:ilvl="0" w:tplc="9FE2226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8D3B11"/>
    <w:multiLevelType w:val="hybridMultilevel"/>
    <w:tmpl w:val="64047FBC"/>
    <w:lvl w:ilvl="0" w:tplc="05C6B776">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8DA44E6"/>
    <w:multiLevelType w:val="hybridMultilevel"/>
    <w:tmpl w:val="E662D03E"/>
    <w:lvl w:ilvl="0" w:tplc="335E2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BA57433"/>
    <w:multiLevelType w:val="hybridMultilevel"/>
    <w:tmpl w:val="1F1027D6"/>
    <w:lvl w:ilvl="0" w:tplc="25CC5972">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E2E334E"/>
    <w:multiLevelType w:val="hybridMultilevel"/>
    <w:tmpl w:val="05226D48"/>
    <w:lvl w:ilvl="0" w:tplc="F1782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FBC5637"/>
    <w:multiLevelType w:val="hybridMultilevel"/>
    <w:tmpl w:val="A9EEB49C"/>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5">
    <w:nsid w:val="73002017"/>
    <w:multiLevelType w:val="hybridMultilevel"/>
    <w:tmpl w:val="B0A2C714"/>
    <w:lvl w:ilvl="0" w:tplc="DE0CEF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8134806"/>
    <w:multiLevelType w:val="hybridMultilevel"/>
    <w:tmpl w:val="ADDE8984"/>
    <w:lvl w:ilvl="0" w:tplc="4710C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8941C8B"/>
    <w:multiLevelType w:val="hybridMultilevel"/>
    <w:tmpl w:val="92AC6368"/>
    <w:lvl w:ilvl="0" w:tplc="BEC4D4CA">
      <w:start w:val="1"/>
      <w:numFmt w:val="lowerLetter"/>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D667B49"/>
    <w:multiLevelType w:val="hybridMultilevel"/>
    <w:tmpl w:val="F58C9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E863A8B"/>
    <w:multiLevelType w:val="hybridMultilevel"/>
    <w:tmpl w:val="E298A470"/>
    <w:lvl w:ilvl="0" w:tplc="EBA238DE">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F98341B"/>
    <w:multiLevelType w:val="hybridMultilevel"/>
    <w:tmpl w:val="7694A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5"/>
  </w:num>
  <w:num w:numId="3">
    <w:abstractNumId w:val="52"/>
  </w:num>
  <w:num w:numId="4">
    <w:abstractNumId w:val="26"/>
  </w:num>
  <w:num w:numId="5">
    <w:abstractNumId w:val="22"/>
  </w:num>
  <w:num w:numId="6">
    <w:abstractNumId w:val="80"/>
  </w:num>
  <w:num w:numId="7">
    <w:abstractNumId w:val="27"/>
  </w:num>
  <w:num w:numId="8">
    <w:abstractNumId w:val="41"/>
  </w:num>
  <w:num w:numId="9">
    <w:abstractNumId w:val="15"/>
  </w:num>
  <w:num w:numId="10">
    <w:abstractNumId w:val="21"/>
  </w:num>
  <w:num w:numId="11">
    <w:abstractNumId w:val="76"/>
  </w:num>
  <w:num w:numId="12">
    <w:abstractNumId w:val="73"/>
  </w:num>
  <w:num w:numId="13">
    <w:abstractNumId w:val="31"/>
  </w:num>
  <w:num w:numId="14">
    <w:abstractNumId w:val="43"/>
  </w:num>
  <w:num w:numId="15">
    <w:abstractNumId w:val="59"/>
  </w:num>
  <w:num w:numId="16">
    <w:abstractNumId w:val="20"/>
  </w:num>
  <w:num w:numId="17">
    <w:abstractNumId w:val="64"/>
  </w:num>
  <w:num w:numId="18">
    <w:abstractNumId w:val="3"/>
  </w:num>
  <w:num w:numId="19">
    <w:abstractNumId w:val="28"/>
  </w:num>
  <w:num w:numId="20">
    <w:abstractNumId w:val="57"/>
  </w:num>
  <w:num w:numId="21">
    <w:abstractNumId w:val="38"/>
  </w:num>
  <w:num w:numId="22">
    <w:abstractNumId w:val="71"/>
  </w:num>
  <w:num w:numId="23">
    <w:abstractNumId w:val="68"/>
  </w:num>
  <w:num w:numId="24">
    <w:abstractNumId w:val="79"/>
  </w:num>
  <w:num w:numId="25">
    <w:abstractNumId w:val="0"/>
  </w:num>
  <w:num w:numId="26">
    <w:abstractNumId w:val="14"/>
  </w:num>
  <w:num w:numId="27">
    <w:abstractNumId w:val="13"/>
  </w:num>
  <w:num w:numId="28">
    <w:abstractNumId w:val="35"/>
  </w:num>
  <w:num w:numId="29">
    <w:abstractNumId w:val="10"/>
  </w:num>
  <w:num w:numId="30">
    <w:abstractNumId w:val="72"/>
  </w:num>
  <w:num w:numId="31">
    <w:abstractNumId w:val="60"/>
  </w:num>
  <w:num w:numId="32">
    <w:abstractNumId w:val="33"/>
  </w:num>
  <w:num w:numId="33">
    <w:abstractNumId w:val="29"/>
  </w:num>
  <w:num w:numId="34">
    <w:abstractNumId w:val="24"/>
  </w:num>
  <w:num w:numId="35">
    <w:abstractNumId w:val="11"/>
  </w:num>
  <w:num w:numId="36">
    <w:abstractNumId w:val="51"/>
  </w:num>
  <w:num w:numId="37">
    <w:abstractNumId w:val="32"/>
  </w:num>
  <w:num w:numId="38">
    <w:abstractNumId w:val="65"/>
  </w:num>
  <w:num w:numId="39">
    <w:abstractNumId w:val="36"/>
  </w:num>
  <w:num w:numId="40">
    <w:abstractNumId w:val="66"/>
  </w:num>
  <w:num w:numId="41">
    <w:abstractNumId w:val="74"/>
  </w:num>
  <w:num w:numId="42">
    <w:abstractNumId w:val="34"/>
  </w:num>
  <w:num w:numId="43">
    <w:abstractNumId w:val="23"/>
  </w:num>
  <w:num w:numId="44">
    <w:abstractNumId w:val="17"/>
  </w:num>
  <w:num w:numId="45">
    <w:abstractNumId w:val="39"/>
  </w:num>
  <w:num w:numId="46">
    <w:abstractNumId w:val="53"/>
  </w:num>
  <w:num w:numId="47">
    <w:abstractNumId w:val="69"/>
  </w:num>
  <w:num w:numId="48">
    <w:abstractNumId w:val="40"/>
  </w:num>
  <w:num w:numId="49">
    <w:abstractNumId w:val="5"/>
  </w:num>
  <w:num w:numId="50">
    <w:abstractNumId w:val="50"/>
  </w:num>
  <w:num w:numId="51">
    <w:abstractNumId w:val="12"/>
  </w:num>
  <w:num w:numId="52">
    <w:abstractNumId w:val="16"/>
  </w:num>
  <w:num w:numId="53">
    <w:abstractNumId w:val="62"/>
  </w:num>
  <w:num w:numId="54">
    <w:abstractNumId w:val="58"/>
  </w:num>
  <w:num w:numId="55">
    <w:abstractNumId w:val="4"/>
  </w:num>
  <w:num w:numId="56">
    <w:abstractNumId w:val="1"/>
  </w:num>
  <w:num w:numId="57">
    <w:abstractNumId w:val="19"/>
  </w:num>
  <w:num w:numId="58">
    <w:abstractNumId w:val="44"/>
  </w:num>
  <w:num w:numId="59">
    <w:abstractNumId w:val="56"/>
  </w:num>
  <w:num w:numId="60">
    <w:abstractNumId w:val="75"/>
  </w:num>
  <w:num w:numId="61">
    <w:abstractNumId w:val="7"/>
  </w:num>
  <w:num w:numId="62">
    <w:abstractNumId w:val="8"/>
  </w:num>
  <w:num w:numId="63">
    <w:abstractNumId w:val="46"/>
  </w:num>
  <w:num w:numId="64">
    <w:abstractNumId w:val="61"/>
  </w:num>
  <w:num w:numId="65">
    <w:abstractNumId w:val="30"/>
  </w:num>
  <w:num w:numId="66">
    <w:abstractNumId w:val="55"/>
  </w:num>
  <w:num w:numId="67">
    <w:abstractNumId w:val="70"/>
  </w:num>
  <w:num w:numId="68">
    <w:abstractNumId w:val="48"/>
  </w:num>
  <w:num w:numId="69">
    <w:abstractNumId w:val="6"/>
  </w:num>
  <w:num w:numId="70">
    <w:abstractNumId w:val="77"/>
  </w:num>
  <w:num w:numId="71">
    <w:abstractNumId w:val="67"/>
  </w:num>
  <w:num w:numId="72">
    <w:abstractNumId w:val="18"/>
  </w:num>
  <w:num w:numId="73">
    <w:abstractNumId w:val="49"/>
  </w:num>
  <w:num w:numId="74">
    <w:abstractNumId w:val="42"/>
  </w:num>
  <w:num w:numId="75">
    <w:abstractNumId w:val="45"/>
  </w:num>
  <w:num w:numId="76">
    <w:abstractNumId w:val="2"/>
  </w:num>
  <w:num w:numId="77">
    <w:abstractNumId w:val="78"/>
  </w:num>
  <w:num w:numId="78">
    <w:abstractNumId w:val="9"/>
  </w:num>
  <w:num w:numId="79">
    <w:abstractNumId w:val="63"/>
  </w:num>
  <w:num w:numId="80">
    <w:abstractNumId w:val="54"/>
  </w:num>
  <w:num w:numId="81">
    <w:abstractNumId w:val="4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1FD5"/>
    <w:rsid w:val="000222BB"/>
    <w:rsid w:val="000449FB"/>
    <w:rsid w:val="00051FF4"/>
    <w:rsid w:val="000565AB"/>
    <w:rsid w:val="000B39C3"/>
    <w:rsid w:val="000B3E7A"/>
    <w:rsid w:val="000C3B5D"/>
    <w:rsid w:val="000C4724"/>
    <w:rsid w:val="000C7177"/>
    <w:rsid w:val="000C756A"/>
    <w:rsid w:val="000D17D1"/>
    <w:rsid w:val="000E59B9"/>
    <w:rsid w:val="00100B39"/>
    <w:rsid w:val="0011247C"/>
    <w:rsid w:val="001268D9"/>
    <w:rsid w:val="0012700A"/>
    <w:rsid w:val="0013069A"/>
    <w:rsid w:val="0013073C"/>
    <w:rsid w:val="00136473"/>
    <w:rsid w:val="00144426"/>
    <w:rsid w:val="00152C67"/>
    <w:rsid w:val="001553DB"/>
    <w:rsid w:val="00155A11"/>
    <w:rsid w:val="001572BA"/>
    <w:rsid w:val="001727E2"/>
    <w:rsid w:val="00183FF3"/>
    <w:rsid w:val="001A05D3"/>
    <w:rsid w:val="001B4585"/>
    <w:rsid w:val="001C05DE"/>
    <w:rsid w:val="001D1BB7"/>
    <w:rsid w:val="001E4155"/>
    <w:rsid w:val="001F3F9E"/>
    <w:rsid w:val="001F40A2"/>
    <w:rsid w:val="00227EEA"/>
    <w:rsid w:val="002510FC"/>
    <w:rsid w:val="00251E26"/>
    <w:rsid w:val="00275178"/>
    <w:rsid w:val="00282256"/>
    <w:rsid w:val="002C1884"/>
    <w:rsid w:val="002C2F23"/>
    <w:rsid w:val="002C59D3"/>
    <w:rsid w:val="002D2242"/>
    <w:rsid w:val="003222C6"/>
    <w:rsid w:val="00322ABB"/>
    <w:rsid w:val="00323340"/>
    <w:rsid w:val="003253EE"/>
    <w:rsid w:val="003272E1"/>
    <w:rsid w:val="00342F97"/>
    <w:rsid w:val="00356D51"/>
    <w:rsid w:val="00384396"/>
    <w:rsid w:val="003A2A2D"/>
    <w:rsid w:val="003D1F4E"/>
    <w:rsid w:val="003E55C5"/>
    <w:rsid w:val="00420027"/>
    <w:rsid w:val="0045406D"/>
    <w:rsid w:val="00471C8A"/>
    <w:rsid w:val="00471E9F"/>
    <w:rsid w:val="00480AB1"/>
    <w:rsid w:val="004961EE"/>
    <w:rsid w:val="004A22D7"/>
    <w:rsid w:val="004C6010"/>
    <w:rsid w:val="004F400D"/>
    <w:rsid w:val="005050BB"/>
    <w:rsid w:val="005426BA"/>
    <w:rsid w:val="00544351"/>
    <w:rsid w:val="00560017"/>
    <w:rsid w:val="00573201"/>
    <w:rsid w:val="0059211B"/>
    <w:rsid w:val="005925CE"/>
    <w:rsid w:val="005A0966"/>
    <w:rsid w:val="005A0C55"/>
    <w:rsid w:val="005A2981"/>
    <w:rsid w:val="005E6E83"/>
    <w:rsid w:val="005F4EEB"/>
    <w:rsid w:val="006040A5"/>
    <w:rsid w:val="00653BA8"/>
    <w:rsid w:val="006642A9"/>
    <w:rsid w:val="0068309A"/>
    <w:rsid w:val="006B3B57"/>
    <w:rsid w:val="006B60C3"/>
    <w:rsid w:val="006B653C"/>
    <w:rsid w:val="006E4873"/>
    <w:rsid w:val="00707D2B"/>
    <w:rsid w:val="0071061E"/>
    <w:rsid w:val="007262C0"/>
    <w:rsid w:val="00736E7A"/>
    <w:rsid w:val="00740ED1"/>
    <w:rsid w:val="00776A69"/>
    <w:rsid w:val="00783124"/>
    <w:rsid w:val="00784A39"/>
    <w:rsid w:val="0078518F"/>
    <w:rsid w:val="0079386E"/>
    <w:rsid w:val="007A0857"/>
    <w:rsid w:val="007C056C"/>
    <w:rsid w:val="007C0A2C"/>
    <w:rsid w:val="007C7131"/>
    <w:rsid w:val="007D435A"/>
    <w:rsid w:val="007F1025"/>
    <w:rsid w:val="007F1707"/>
    <w:rsid w:val="007F3067"/>
    <w:rsid w:val="007F62DD"/>
    <w:rsid w:val="00811A97"/>
    <w:rsid w:val="00816D0D"/>
    <w:rsid w:val="0083397A"/>
    <w:rsid w:val="00836335"/>
    <w:rsid w:val="008364C3"/>
    <w:rsid w:val="00840B66"/>
    <w:rsid w:val="00860090"/>
    <w:rsid w:val="00891111"/>
    <w:rsid w:val="008A47E6"/>
    <w:rsid w:val="008B3355"/>
    <w:rsid w:val="008B6A8D"/>
    <w:rsid w:val="008D182C"/>
    <w:rsid w:val="008E0040"/>
    <w:rsid w:val="008F0295"/>
    <w:rsid w:val="0091016C"/>
    <w:rsid w:val="0092140B"/>
    <w:rsid w:val="00923133"/>
    <w:rsid w:val="0092769E"/>
    <w:rsid w:val="00952BBE"/>
    <w:rsid w:val="00972FD9"/>
    <w:rsid w:val="00993B25"/>
    <w:rsid w:val="009975D5"/>
    <w:rsid w:val="009A04A1"/>
    <w:rsid w:val="009C2BCC"/>
    <w:rsid w:val="009C4659"/>
    <w:rsid w:val="009E0FD7"/>
    <w:rsid w:val="009F3933"/>
    <w:rsid w:val="00A13C0D"/>
    <w:rsid w:val="00A14067"/>
    <w:rsid w:val="00A25D98"/>
    <w:rsid w:val="00A62A7D"/>
    <w:rsid w:val="00A63BF9"/>
    <w:rsid w:val="00A741D8"/>
    <w:rsid w:val="00A74AEE"/>
    <w:rsid w:val="00A7794A"/>
    <w:rsid w:val="00A85CF4"/>
    <w:rsid w:val="00AA44BD"/>
    <w:rsid w:val="00AA64AA"/>
    <w:rsid w:val="00AC5210"/>
    <w:rsid w:val="00AD2971"/>
    <w:rsid w:val="00B120C1"/>
    <w:rsid w:val="00B12BB6"/>
    <w:rsid w:val="00B3270E"/>
    <w:rsid w:val="00B35F10"/>
    <w:rsid w:val="00B370B2"/>
    <w:rsid w:val="00B42735"/>
    <w:rsid w:val="00BC19AF"/>
    <w:rsid w:val="00BD718D"/>
    <w:rsid w:val="00BE1DE0"/>
    <w:rsid w:val="00BF5138"/>
    <w:rsid w:val="00C00AC1"/>
    <w:rsid w:val="00C06A7E"/>
    <w:rsid w:val="00C3398F"/>
    <w:rsid w:val="00C475D0"/>
    <w:rsid w:val="00C50521"/>
    <w:rsid w:val="00C55E47"/>
    <w:rsid w:val="00C72871"/>
    <w:rsid w:val="00C73C62"/>
    <w:rsid w:val="00C74495"/>
    <w:rsid w:val="00C84363"/>
    <w:rsid w:val="00CB5C19"/>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A54C0"/>
    <w:rsid w:val="00DB3FD1"/>
    <w:rsid w:val="00DF5A21"/>
    <w:rsid w:val="00DF6187"/>
    <w:rsid w:val="00E00F35"/>
    <w:rsid w:val="00E42548"/>
    <w:rsid w:val="00E45F76"/>
    <w:rsid w:val="00E626EC"/>
    <w:rsid w:val="00E826A5"/>
    <w:rsid w:val="00E845D1"/>
    <w:rsid w:val="00E87E1D"/>
    <w:rsid w:val="00E91796"/>
    <w:rsid w:val="00E97A7E"/>
    <w:rsid w:val="00EA0EBF"/>
    <w:rsid w:val="00EC18B3"/>
    <w:rsid w:val="00EC19F8"/>
    <w:rsid w:val="00ED1ECF"/>
    <w:rsid w:val="00ED46CF"/>
    <w:rsid w:val="00EE00B6"/>
    <w:rsid w:val="00EE4DEC"/>
    <w:rsid w:val="00EF47F8"/>
    <w:rsid w:val="00F054CF"/>
    <w:rsid w:val="00F059BB"/>
    <w:rsid w:val="00F22A0C"/>
    <w:rsid w:val="00F23247"/>
    <w:rsid w:val="00F25066"/>
    <w:rsid w:val="00F25313"/>
    <w:rsid w:val="00F43857"/>
    <w:rsid w:val="00F55DC0"/>
    <w:rsid w:val="00F73588"/>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uiPriority w:val="9"/>
    <w:qFormat/>
    <w:rsid w:val="00C475D0"/>
    <w:pPr>
      <w:keepNext/>
      <w:tabs>
        <w:tab w:val="num" w:pos="720"/>
      </w:tabs>
      <w:spacing w:before="240" w:after="60"/>
      <w:ind w:left="720" w:hanging="720"/>
      <w:outlineLvl w:val="0"/>
    </w:pPr>
    <w:rPr>
      <w:rFonts w:asciiTheme="majorHAnsi" w:eastAsiaTheme="majorEastAsia" w:hAnsiTheme="majorHAnsi" w:cstheme="majorBidi"/>
      <w:b/>
      <w:kern w:val="32"/>
      <w:sz w:val="32"/>
      <w:szCs w:val="32"/>
      <w:lang w:val="en-US"/>
    </w:rPr>
  </w:style>
  <w:style w:type="paragraph" w:styleId="Heading2">
    <w:name w:val="heading 2"/>
    <w:basedOn w:val="Normal"/>
    <w:next w:val="Normal"/>
    <w:link w:val="Heading2Char"/>
    <w:uiPriority w:val="9"/>
    <w:semiHidden/>
    <w:unhideWhenUsed/>
    <w:qFormat/>
    <w:rsid w:val="00C475D0"/>
    <w:pPr>
      <w:keepNext/>
      <w:tabs>
        <w:tab w:val="num" w:pos="1440"/>
      </w:tabs>
      <w:spacing w:before="240" w:after="60"/>
      <w:ind w:left="1440" w:hanging="720"/>
      <w:outlineLvl w:val="1"/>
    </w:pPr>
    <w:rPr>
      <w:rFonts w:asciiTheme="majorHAnsi" w:eastAsiaTheme="majorEastAsia" w:hAnsiTheme="majorHAnsi" w:cstheme="majorBidi"/>
      <w:b/>
      <w:i/>
      <w:iCs/>
      <w:sz w:val="28"/>
      <w:szCs w:val="28"/>
      <w:lang w:val="en-US"/>
    </w:rPr>
  </w:style>
  <w:style w:type="paragraph" w:styleId="Heading3">
    <w:name w:val="heading 3"/>
    <w:basedOn w:val="Normal"/>
    <w:next w:val="Normal"/>
    <w:link w:val="Heading3Char"/>
    <w:uiPriority w:val="9"/>
    <w:semiHidden/>
    <w:unhideWhenUsed/>
    <w:qFormat/>
    <w:rsid w:val="00C475D0"/>
    <w:pPr>
      <w:keepNext/>
      <w:tabs>
        <w:tab w:val="num" w:pos="2160"/>
      </w:tabs>
      <w:spacing w:before="240" w:after="60"/>
      <w:ind w:left="2160" w:hanging="720"/>
      <w:outlineLvl w:val="2"/>
    </w:pPr>
    <w:rPr>
      <w:rFonts w:asciiTheme="majorHAnsi" w:eastAsiaTheme="majorEastAsia" w:hAnsiTheme="majorHAnsi" w:cstheme="majorBidi"/>
      <w:b/>
      <w:sz w:val="26"/>
      <w:szCs w:val="26"/>
      <w:lang w:val="en-US"/>
    </w:rPr>
  </w:style>
  <w:style w:type="paragraph" w:styleId="Heading4">
    <w:name w:val="heading 4"/>
    <w:basedOn w:val="Normal"/>
    <w:next w:val="Normal"/>
    <w:link w:val="Heading4Char"/>
    <w:uiPriority w:val="9"/>
    <w:semiHidden/>
    <w:unhideWhenUsed/>
    <w:qFormat/>
    <w:rsid w:val="00C475D0"/>
    <w:pPr>
      <w:keepNext/>
      <w:tabs>
        <w:tab w:val="num" w:pos="2880"/>
      </w:tabs>
      <w:spacing w:before="240" w:after="60"/>
      <w:ind w:left="2880" w:hanging="720"/>
      <w:outlineLvl w:val="3"/>
    </w:pPr>
    <w:rPr>
      <w:rFonts w:asciiTheme="minorHAnsi" w:eastAsiaTheme="minorEastAsia" w:hAnsiTheme="minorHAnsi" w:cstheme="minorBidi"/>
      <w:b/>
      <w:sz w:val="28"/>
      <w:szCs w:val="28"/>
      <w:lang w:val="en-US"/>
    </w:rPr>
  </w:style>
  <w:style w:type="paragraph" w:styleId="Heading5">
    <w:name w:val="heading 5"/>
    <w:basedOn w:val="Normal"/>
    <w:next w:val="Normal"/>
    <w:link w:val="Heading5Char"/>
    <w:uiPriority w:val="9"/>
    <w:semiHidden/>
    <w:unhideWhenUsed/>
    <w:qFormat/>
    <w:rsid w:val="00C475D0"/>
    <w:pPr>
      <w:tabs>
        <w:tab w:val="num" w:pos="3600"/>
      </w:tabs>
      <w:spacing w:before="240" w:after="60"/>
      <w:ind w:left="3600" w:hanging="720"/>
      <w:outlineLvl w:val="4"/>
    </w:pPr>
    <w:rPr>
      <w:rFonts w:asciiTheme="minorHAnsi" w:eastAsiaTheme="minorEastAsia" w:hAnsiTheme="minorHAnsi" w:cstheme="minorBidi"/>
      <w:b/>
      <w:i/>
      <w:iCs/>
      <w:sz w:val="26"/>
      <w:szCs w:val="26"/>
      <w:lang w:val="en-US"/>
    </w:rPr>
  </w:style>
  <w:style w:type="paragraph" w:styleId="Heading6">
    <w:name w:val="heading 6"/>
    <w:basedOn w:val="Normal"/>
    <w:next w:val="Normal"/>
    <w:link w:val="Heading6Char"/>
    <w:qFormat/>
    <w:rsid w:val="00C475D0"/>
    <w:pPr>
      <w:tabs>
        <w:tab w:val="num" w:pos="4320"/>
      </w:tabs>
      <w:spacing w:before="240" w:after="60"/>
      <w:ind w:left="4320" w:hanging="720"/>
      <w:outlineLvl w:val="5"/>
    </w:pPr>
    <w:rPr>
      <w:b/>
      <w:lang w:val="en-US"/>
    </w:rPr>
  </w:style>
  <w:style w:type="paragraph" w:styleId="Heading7">
    <w:name w:val="heading 7"/>
    <w:basedOn w:val="Normal"/>
    <w:next w:val="Normal"/>
    <w:link w:val="Heading7Char"/>
    <w:uiPriority w:val="9"/>
    <w:semiHidden/>
    <w:unhideWhenUsed/>
    <w:qFormat/>
    <w:rsid w:val="00C475D0"/>
    <w:pPr>
      <w:tabs>
        <w:tab w:val="num" w:pos="5040"/>
      </w:tabs>
      <w:spacing w:before="240" w:after="60"/>
      <w:ind w:left="5040" w:hanging="720"/>
      <w:outlineLvl w:val="6"/>
    </w:pPr>
    <w:rPr>
      <w:rFonts w:asciiTheme="minorHAnsi" w:eastAsiaTheme="minorEastAsia" w:hAnsiTheme="minorHAnsi" w:cstheme="minorBidi"/>
      <w:bCs w:val="0"/>
      <w:sz w:val="24"/>
      <w:szCs w:val="24"/>
      <w:lang w:val="en-US"/>
    </w:rPr>
  </w:style>
  <w:style w:type="paragraph" w:styleId="Heading8">
    <w:name w:val="heading 8"/>
    <w:basedOn w:val="Normal"/>
    <w:next w:val="Normal"/>
    <w:link w:val="Heading8Char"/>
    <w:uiPriority w:val="9"/>
    <w:semiHidden/>
    <w:unhideWhenUsed/>
    <w:qFormat/>
    <w:rsid w:val="00C475D0"/>
    <w:pPr>
      <w:tabs>
        <w:tab w:val="num" w:pos="5760"/>
      </w:tabs>
      <w:spacing w:before="240" w:after="60"/>
      <w:ind w:left="5760" w:hanging="720"/>
      <w:outlineLvl w:val="7"/>
    </w:pPr>
    <w:rPr>
      <w:rFonts w:asciiTheme="minorHAnsi" w:eastAsiaTheme="minorEastAsia" w:hAnsiTheme="minorHAnsi" w:cstheme="minorBidi"/>
      <w:bCs w:val="0"/>
      <w:i/>
      <w:iCs/>
      <w:sz w:val="24"/>
      <w:szCs w:val="24"/>
      <w:lang w:val="en-US"/>
    </w:rPr>
  </w:style>
  <w:style w:type="paragraph" w:styleId="Heading9">
    <w:name w:val="heading 9"/>
    <w:basedOn w:val="Normal"/>
    <w:next w:val="Normal"/>
    <w:link w:val="Heading9Char"/>
    <w:uiPriority w:val="9"/>
    <w:semiHidden/>
    <w:unhideWhenUsed/>
    <w:qFormat/>
    <w:rsid w:val="00C475D0"/>
    <w:pPr>
      <w:tabs>
        <w:tab w:val="num" w:pos="6480"/>
      </w:tabs>
      <w:spacing w:before="240" w:after="60"/>
      <w:ind w:left="6480" w:hanging="720"/>
      <w:outlineLvl w:val="8"/>
    </w:pPr>
    <w:rPr>
      <w:rFonts w:asciiTheme="majorHAnsi" w:eastAsiaTheme="majorEastAsia" w:hAnsiTheme="majorHAnsi" w:cstheme="majorBidi"/>
      <w:bCs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 w:type="character" w:customStyle="1" w:styleId="Heading1Char">
    <w:name w:val="Heading 1 Char"/>
    <w:basedOn w:val="DefaultParagraphFont"/>
    <w:link w:val="Heading1"/>
    <w:uiPriority w:val="9"/>
    <w:rsid w:val="00C475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75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75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75D0"/>
    <w:rPr>
      <w:rFonts w:eastAsiaTheme="minorEastAsia"/>
      <w:b/>
      <w:bCs/>
      <w:sz w:val="28"/>
      <w:szCs w:val="28"/>
    </w:rPr>
  </w:style>
  <w:style w:type="character" w:customStyle="1" w:styleId="Heading5Char">
    <w:name w:val="Heading 5 Char"/>
    <w:basedOn w:val="DefaultParagraphFont"/>
    <w:link w:val="Heading5"/>
    <w:uiPriority w:val="9"/>
    <w:semiHidden/>
    <w:rsid w:val="00C475D0"/>
    <w:rPr>
      <w:rFonts w:eastAsiaTheme="minorEastAsia"/>
      <w:b/>
      <w:bCs/>
      <w:i/>
      <w:iCs/>
      <w:sz w:val="26"/>
      <w:szCs w:val="26"/>
    </w:rPr>
  </w:style>
  <w:style w:type="character" w:customStyle="1" w:styleId="Heading6Char">
    <w:name w:val="Heading 6 Char"/>
    <w:basedOn w:val="DefaultParagraphFont"/>
    <w:link w:val="Heading6"/>
    <w:rsid w:val="00C475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475D0"/>
    <w:rPr>
      <w:rFonts w:eastAsiaTheme="minorEastAsia"/>
      <w:sz w:val="24"/>
      <w:szCs w:val="24"/>
    </w:rPr>
  </w:style>
  <w:style w:type="character" w:customStyle="1" w:styleId="Heading8Char">
    <w:name w:val="Heading 8 Char"/>
    <w:basedOn w:val="DefaultParagraphFont"/>
    <w:link w:val="Heading8"/>
    <w:uiPriority w:val="9"/>
    <w:semiHidden/>
    <w:rsid w:val="00C475D0"/>
    <w:rPr>
      <w:rFonts w:eastAsiaTheme="minorEastAsia"/>
      <w:i/>
      <w:iCs/>
      <w:sz w:val="24"/>
      <w:szCs w:val="24"/>
    </w:rPr>
  </w:style>
  <w:style w:type="character" w:customStyle="1" w:styleId="Heading9Char">
    <w:name w:val="Heading 9 Char"/>
    <w:basedOn w:val="DefaultParagraphFont"/>
    <w:link w:val="Heading9"/>
    <w:uiPriority w:val="9"/>
    <w:semiHidden/>
    <w:rsid w:val="00C475D0"/>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24</Pages>
  <Words>5775</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76</cp:revision>
  <cp:lastPrinted>2018-10-06T07:03:00Z</cp:lastPrinted>
  <dcterms:created xsi:type="dcterms:W3CDTF">2017-06-03T03:47:00Z</dcterms:created>
  <dcterms:modified xsi:type="dcterms:W3CDTF">2018-10-16T01:52:00Z</dcterms:modified>
</cp:coreProperties>
</file>