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522" w:rsidRPr="00AF33D8" w:rsidRDefault="00EA6522" w:rsidP="00EA6522">
      <w:pPr>
        <w:tabs>
          <w:tab w:val="left" w:pos="255"/>
          <w:tab w:val="center" w:pos="4320"/>
        </w:tabs>
        <w:rPr>
          <w:rFonts w:ascii="Arial" w:hAnsi="Arial" w:cs="Arial"/>
          <w:b/>
          <w:noProof/>
        </w:rPr>
      </w:pP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drawing>
          <wp:anchor distT="0" distB="0" distL="114300" distR="114300" simplePos="0" relativeHeight="251663360" behindDoc="0" locked="0" layoutInCell="1" allowOverlap="1" wp14:anchorId="5449A09D" wp14:editId="27A388F8">
            <wp:simplePos x="0" y="0"/>
            <wp:positionH relativeFrom="column">
              <wp:posOffset>276225</wp:posOffset>
            </wp:positionH>
            <wp:positionV relativeFrom="paragraph">
              <wp:posOffset>-173355</wp:posOffset>
            </wp:positionV>
            <wp:extent cx="1009650" cy="1028700"/>
            <wp:effectExtent l="0" t="0" r="0" b="0"/>
            <wp:wrapNone/>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F33D8">
        <w:rPr>
          <w:rFonts w:ascii="Arial" w:hAnsi="Arial" w:cs="Arial"/>
          <w:b/>
          <w:noProof/>
          <w:lang w:eastAsia="id-ID"/>
        </w:rPr>
        <w:t>RUMAH SAKIT UMUM DAERAH dr. MURJANI</w:t>
      </w: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t>Jl. HM. Arsyad No. 65 Telp. ( 0531 ) 21020</w:t>
      </w: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t>Sampit, Kotawaringin Timur, Kalimantan Tengah</w:t>
      </w:r>
    </w:p>
    <w:p w:rsidR="00EA6522" w:rsidRPr="00AF33D8" w:rsidRDefault="00EA6522" w:rsidP="00EA6522">
      <w:pPr>
        <w:spacing w:after="0"/>
        <w:rPr>
          <w:rFonts w:ascii="Arial" w:hAnsi="Arial" w:cs="Arial"/>
          <w:b/>
          <w:noProof/>
          <w:lang w:eastAsia="id-ID"/>
        </w:rPr>
      </w:pPr>
    </w:p>
    <w:p w:rsidR="00EA6522" w:rsidRPr="00AF33D8" w:rsidRDefault="00EA6522" w:rsidP="00EA6522">
      <w:pPr>
        <w:pBdr>
          <w:bottom w:val="thinThickSmallGap" w:sz="24" w:space="1" w:color="auto"/>
        </w:pBdr>
        <w:spacing w:after="0"/>
        <w:rPr>
          <w:rFonts w:ascii="Arial" w:hAnsi="Arial" w:cs="Arial"/>
          <w:b/>
          <w:noProof/>
          <w:lang w:eastAsia="id-ID"/>
        </w:rPr>
      </w:pPr>
    </w:p>
    <w:p w:rsidR="00EA6522" w:rsidRPr="00AF33D8" w:rsidRDefault="00EA6522" w:rsidP="00EA6522">
      <w:pPr>
        <w:tabs>
          <w:tab w:val="left" w:pos="255"/>
          <w:tab w:val="center" w:pos="4320"/>
        </w:tabs>
        <w:rPr>
          <w:rFonts w:ascii="Arial" w:hAnsi="Arial" w:cs="Arial"/>
        </w:rPr>
      </w:pPr>
      <w:r w:rsidRPr="00AF33D8">
        <w:rPr>
          <w:rFonts w:ascii="Arial" w:hAnsi="Arial" w:cs="Arial"/>
          <w:noProof/>
          <w:lang w:eastAsia="id-ID"/>
        </w:rPr>
        <w:t xml:space="preserve">     </w:t>
      </w:r>
    </w:p>
    <w:p w:rsidR="00EA6522" w:rsidRPr="00AF33D8" w:rsidRDefault="00EA6522" w:rsidP="00EA6522">
      <w:pPr>
        <w:pStyle w:val="NoSpacing"/>
        <w:jc w:val="center"/>
        <w:rPr>
          <w:rFonts w:ascii="Arial" w:hAnsi="Arial" w:cs="Arial"/>
          <w:noProof/>
        </w:rPr>
      </w:pPr>
      <w:r w:rsidRPr="00AF33D8">
        <w:rPr>
          <w:rFonts w:ascii="Arial" w:hAnsi="Arial" w:cs="Arial"/>
          <w:noProof/>
        </w:rPr>
        <w:t>KEPUTUSAN  DIREKTUR RUMAH SAKIT UMUM DAERAH dr. MURJANI</w:t>
      </w:r>
    </w:p>
    <w:p w:rsidR="00EA6522" w:rsidRPr="00AF33D8" w:rsidRDefault="00EA6522" w:rsidP="00EA6522">
      <w:pPr>
        <w:pStyle w:val="NoSpacing"/>
        <w:ind w:left="2160"/>
        <w:rPr>
          <w:rFonts w:ascii="Arial" w:hAnsi="Arial" w:cs="Arial"/>
          <w:noProof/>
        </w:rPr>
      </w:pPr>
      <w:r w:rsidRPr="00AF33D8">
        <w:rPr>
          <w:rFonts w:ascii="Arial" w:hAnsi="Arial" w:cs="Arial"/>
        </w:rPr>
        <w:t xml:space="preserve">        NOMOR :  </w:t>
      </w:r>
      <w:r w:rsidR="0090568A">
        <w:rPr>
          <w:rFonts w:ascii="Arial" w:hAnsi="Arial" w:cs="Arial"/>
        </w:rPr>
        <w:t>004</w:t>
      </w:r>
      <w:r w:rsidRPr="00AF33D8">
        <w:rPr>
          <w:rFonts w:ascii="Arial" w:hAnsi="Arial" w:cs="Arial"/>
        </w:rPr>
        <w:t xml:space="preserve">  /KPTS/DIR/P07/RSUD-DM/V</w:t>
      </w:r>
      <w:bookmarkStart w:id="0" w:name="_GoBack"/>
      <w:bookmarkEnd w:id="0"/>
      <w:r w:rsidRPr="00AF33D8">
        <w:rPr>
          <w:rFonts w:ascii="Arial" w:hAnsi="Arial" w:cs="Arial"/>
        </w:rPr>
        <w:t>/2018</w:t>
      </w:r>
    </w:p>
    <w:p w:rsidR="00EA6522" w:rsidRPr="00AF33D8" w:rsidRDefault="00EA6522" w:rsidP="00EA6522">
      <w:pPr>
        <w:pStyle w:val="NoSpacing"/>
        <w:jc w:val="center"/>
        <w:rPr>
          <w:rFonts w:ascii="Arial" w:hAnsi="Arial" w:cs="Arial"/>
          <w:noProof/>
        </w:rPr>
      </w:pPr>
      <w:r w:rsidRPr="00AF33D8">
        <w:rPr>
          <w:rFonts w:ascii="Arial" w:hAnsi="Arial" w:cs="Arial"/>
          <w:noProof/>
        </w:rPr>
        <w:t>TENTANG</w:t>
      </w:r>
    </w:p>
    <w:p w:rsidR="00EA6522" w:rsidRPr="00AF33D8" w:rsidRDefault="00EA6522" w:rsidP="00EA6522">
      <w:pPr>
        <w:pStyle w:val="NoSpacing"/>
        <w:jc w:val="center"/>
        <w:rPr>
          <w:rFonts w:ascii="Arial" w:hAnsi="Arial" w:cs="Arial"/>
        </w:rPr>
      </w:pPr>
      <w:r w:rsidRPr="00AF33D8">
        <w:rPr>
          <w:rFonts w:ascii="Arial" w:hAnsi="Arial" w:cs="Arial"/>
        </w:rPr>
        <w:t xml:space="preserve"> PENAMBAHAN DAN PENGURANGAN OBAT FORMULARIUM </w:t>
      </w:r>
    </w:p>
    <w:p w:rsidR="00EA6522" w:rsidRPr="00AF33D8" w:rsidRDefault="00EA6522" w:rsidP="00EA6522">
      <w:pPr>
        <w:pStyle w:val="NoSpacing"/>
        <w:jc w:val="center"/>
        <w:rPr>
          <w:rFonts w:ascii="Arial" w:hAnsi="Arial" w:cs="Arial"/>
        </w:rPr>
      </w:pPr>
      <w:r w:rsidRPr="00AF33D8">
        <w:rPr>
          <w:rFonts w:ascii="Arial" w:hAnsi="Arial" w:cs="Arial"/>
        </w:rPr>
        <w:t>RUMAH SAKIT UMUM DAERAH dr. MURJANI</w:t>
      </w:r>
    </w:p>
    <w:p w:rsidR="00EA6522" w:rsidRPr="00AF33D8" w:rsidRDefault="00EA6522" w:rsidP="00EA6522">
      <w:pPr>
        <w:jc w:val="center"/>
        <w:rPr>
          <w:rFonts w:ascii="Arial" w:hAnsi="Arial" w:cs="Arial"/>
          <w:noProof/>
        </w:rPr>
      </w:pPr>
      <w:r w:rsidRPr="00AF33D8">
        <w:rPr>
          <w:rFonts w:ascii="Arial" w:hAnsi="Arial" w:cs="Arial"/>
          <w:noProof/>
          <w:lang w:eastAsia="id-ID"/>
        </w:rPr>
        <mc:AlternateContent>
          <mc:Choice Requires="wps">
            <w:drawing>
              <wp:anchor distT="0" distB="0" distL="114300" distR="114300" simplePos="0" relativeHeight="251659264" behindDoc="0" locked="0" layoutInCell="1" allowOverlap="1" wp14:anchorId="47CA5514" wp14:editId="382EC8F1">
                <wp:simplePos x="0" y="0"/>
                <wp:positionH relativeFrom="column">
                  <wp:posOffset>161925</wp:posOffset>
                </wp:positionH>
                <wp:positionV relativeFrom="paragraph">
                  <wp:posOffset>90170</wp:posOffset>
                </wp:positionV>
                <wp:extent cx="6419850" cy="0"/>
                <wp:effectExtent l="0" t="19050" r="19050"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ACE8"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1pt" to="518.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" strokeweight="4.5pt">
                <v:stroke linestyle="thickThin"/>
              </v:line>
            </w:pict>
          </mc:Fallback>
        </mc:AlternateContent>
      </w:r>
    </w:p>
    <w:p w:rsidR="00EA6522" w:rsidRPr="00AF33D8" w:rsidRDefault="00EA6522" w:rsidP="00EA6522">
      <w:pPr>
        <w:ind w:left="1440" w:firstLine="720"/>
        <w:rPr>
          <w:rFonts w:ascii="Arial" w:hAnsi="Arial" w:cs="Arial"/>
          <w:lang w:val="nb-NO"/>
        </w:rPr>
      </w:pPr>
      <w:r w:rsidRPr="00AF33D8">
        <w:rPr>
          <w:rFonts w:ascii="Arial" w:hAnsi="Arial" w:cs="Arial"/>
          <w:lang w:val="nb-NO"/>
        </w:rPr>
        <w:t>DIREKTUR RUMAH SAKIT UMUM  DAERAH dr. MURJANI</w:t>
      </w:r>
    </w:p>
    <w:p w:rsidR="00EA6522" w:rsidRPr="00AF33D8" w:rsidRDefault="00EA6522" w:rsidP="00EA6522">
      <w:pPr>
        <w:rPr>
          <w:rFonts w:ascii="Arial" w:hAnsi="Arial" w:cs="Arial"/>
          <w:lang w:val="nb-NO"/>
        </w:rPr>
      </w:pPr>
    </w:p>
    <w:tbl>
      <w:tblPr>
        <w:tblW w:w="9288" w:type="dxa"/>
        <w:tblInd w:w="675" w:type="dxa"/>
        <w:tblLook w:val="01E0" w:firstRow="1" w:lastRow="1" w:firstColumn="1" w:lastColumn="1" w:noHBand="0" w:noVBand="0"/>
      </w:tblPr>
      <w:tblGrid>
        <w:gridCol w:w="1925"/>
        <w:gridCol w:w="398"/>
        <w:gridCol w:w="526"/>
        <w:gridCol w:w="6439"/>
      </w:tblGrid>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MENIMBANG</w:t>
            </w:r>
          </w:p>
        </w:tc>
        <w:tc>
          <w:tcPr>
            <w:tcW w:w="398" w:type="dxa"/>
          </w:tcPr>
          <w:p w:rsidR="00EA6522" w:rsidRPr="00AF33D8" w:rsidRDefault="00EA6522" w:rsidP="001168E6">
            <w:pPr>
              <w:jc w:val="both"/>
              <w:rPr>
                <w:rFonts w:ascii="Arial" w:hAnsi="Arial" w:cs="Arial"/>
              </w:rPr>
            </w:pPr>
            <w:r w:rsidRPr="00AF33D8">
              <w:rPr>
                <w:rFonts w:ascii="Arial" w:hAnsi="Arial" w:cs="Arial"/>
              </w:rPr>
              <w:t>:</w:t>
            </w:r>
          </w:p>
        </w:tc>
        <w:tc>
          <w:tcPr>
            <w:tcW w:w="526" w:type="dxa"/>
          </w:tcPr>
          <w:p w:rsidR="00EA6522" w:rsidRPr="00AF33D8" w:rsidRDefault="00EA6522" w:rsidP="001168E6">
            <w:pPr>
              <w:jc w:val="center"/>
              <w:rPr>
                <w:rFonts w:ascii="Arial" w:hAnsi="Arial" w:cs="Arial"/>
              </w:rPr>
            </w:pPr>
            <w:r w:rsidRPr="00AF33D8">
              <w:rPr>
                <w:rFonts w:ascii="Arial" w:hAnsi="Arial" w:cs="Arial"/>
              </w:rPr>
              <w:t>1.</w:t>
            </w:r>
          </w:p>
        </w:tc>
        <w:tc>
          <w:tcPr>
            <w:tcW w:w="6439" w:type="dxa"/>
          </w:tcPr>
          <w:p w:rsidR="00EA6522" w:rsidRPr="00AF33D8" w:rsidRDefault="00EA6522" w:rsidP="001168E6">
            <w:pPr>
              <w:jc w:val="both"/>
              <w:rPr>
                <w:rFonts w:ascii="Arial" w:hAnsi="Arial" w:cs="Arial"/>
                <w:lang w:val="sv-SE"/>
              </w:rPr>
            </w:pPr>
            <w:r w:rsidRPr="00AF33D8">
              <w:rPr>
                <w:rFonts w:ascii="Arial" w:hAnsi="Arial" w:cs="Arial"/>
              </w:rPr>
              <w:t xml:space="preserve">Bahwa Formularium Rumah Sakit adalah suatu pedoman yang berisi daftar obat yang digunakan sebagai pengobatan di Rumah Sakit yang dibuat oleh Tim Farmasi dan Terapi dan disetujui oleh Direksi Rumah Sakit  </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r w:rsidRPr="00AF33D8">
              <w:rPr>
                <w:rFonts w:ascii="Arial" w:hAnsi="Arial" w:cs="Arial"/>
              </w:rPr>
              <w:t>2.</w:t>
            </w:r>
          </w:p>
        </w:tc>
        <w:tc>
          <w:tcPr>
            <w:tcW w:w="6439" w:type="dxa"/>
          </w:tcPr>
          <w:p w:rsidR="00EA6522" w:rsidRPr="00AF33D8" w:rsidRDefault="00EA6522" w:rsidP="001168E6">
            <w:pPr>
              <w:jc w:val="both"/>
              <w:rPr>
                <w:rFonts w:ascii="Arial" w:hAnsi="Arial" w:cs="Arial"/>
              </w:rPr>
            </w:pPr>
            <w:r w:rsidRPr="00AF33D8">
              <w:rPr>
                <w:rFonts w:ascii="Arial" w:hAnsi="Arial" w:cs="Arial"/>
              </w:rPr>
              <w:t>Bahwa Formularium Rumah Sakit dapat digunakan untuk mengukur indikator mutu pelayanan kefarmasian di Rumah Sakit berjalan baik atau tidak</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r w:rsidRPr="00AF33D8">
              <w:rPr>
                <w:rFonts w:ascii="Arial" w:hAnsi="Arial" w:cs="Arial"/>
              </w:rPr>
              <w:t>3.</w:t>
            </w:r>
          </w:p>
        </w:tc>
        <w:tc>
          <w:tcPr>
            <w:tcW w:w="6439" w:type="dxa"/>
          </w:tcPr>
          <w:p w:rsidR="00EA6522" w:rsidRPr="00AF33D8" w:rsidRDefault="00EA6522" w:rsidP="001168E6">
            <w:pPr>
              <w:jc w:val="both"/>
              <w:rPr>
                <w:rFonts w:ascii="Arial" w:hAnsi="Arial" w:cs="Arial"/>
              </w:rPr>
            </w:pPr>
            <w:r w:rsidRPr="00AF33D8">
              <w:rPr>
                <w:rFonts w:ascii="Arial" w:hAnsi="Arial" w:cs="Arial"/>
              </w:rPr>
              <w:t>Bahwa Formularium seyogyanya menjadi panduan penulisan resep dan pemberian obat yang diperlukan dalam melaksanakan pelayanan kesehatan yang bermutu dan rasional</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r w:rsidRPr="00AF33D8">
              <w:rPr>
                <w:rFonts w:ascii="Arial" w:hAnsi="Arial" w:cs="Arial"/>
              </w:rPr>
              <w:t>4.</w:t>
            </w:r>
          </w:p>
        </w:tc>
        <w:tc>
          <w:tcPr>
            <w:tcW w:w="6439" w:type="dxa"/>
          </w:tcPr>
          <w:p w:rsidR="00EA6522" w:rsidRPr="00AF33D8" w:rsidRDefault="00EA6522" w:rsidP="001168E6">
            <w:pPr>
              <w:jc w:val="both"/>
              <w:rPr>
                <w:rFonts w:ascii="Arial" w:hAnsi="Arial" w:cs="Arial"/>
                <w:lang w:val="sv-SE"/>
              </w:rPr>
            </w:pPr>
            <w:r w:rsidRPr="00AF33D8">
              <w:rPr>
                <w:rFonts w:ascii="Arial" w:hAnsi="Arial" w:cs="Arial"/>
              </w:rPr>
              <w:t>Bahwa untuk meningkatkan mutu pelayanan kefarmasian di Rumah Sakit dan untuk mendapatkan pengobatan yang berkualitas maka diperlukan kebijakan Direktur yang mengatur tentang Formularium Rumah Sakit Umum Daerah dr. Murjani</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p>
        </w:tc>
        <w:tc>
          <w:tcPr>
            <w:tcW w:w="6439" w:type="dxa"/>
          </w:tcPr>
          <w:p w:rsidR="00EA6522" w:rsidRPr="00AF33D8" w:rsidRDefault="00EA6522" w:rsidP="001168E6">
            <w:pPr>
              <w:tabs>
                <w:tab w:val="left" w:pos="0"/>
              </w:tabs>
              <w:ind w:left="480" w:hanging="460"/>
              <w:jc w:val="both"/>
              <w:rPr>
                <w:rFonts w:ascii="Arial" w:hAnsi="Arial" w:cs="Arial"/>
                <w:lang w:val="fi-FI"/>
              </w:rPr>
            </w:pP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MENGINGAT</w:t>
            </w:r>
          </w:p>
        </w:tc>
        <w:tc>
          <w:tcPr>
            <w:tcW w:w="398" w:type="dxa"/>
          </w:tcPr>
          <w:p w:rsidR="00EA6522" w:rsidRPr="00AF33D8" w:rsidRDefault="00EA6522" w:rsidP="001168E6">
            <w:pPr>
              <w:jc w:val="both"/>
              <w:rPr>
                <w:rFonts w:ascii="Arial" w:hAnsi="Arial" w:cs="Arial"/>
              </w:rPr>
            </w:pPr>
            <w:r w:rsidRPr="00AF33D8">
              <w:rPr>
                <w:rFonts w:ascii="Arial" w:hAnsi="Arial" w:cs="Arial"/>
              </w:rPr>
              <w:t>:</w:t>
            </w:r>
          </w:p>
        </w:tc>
        <w:tc>
          <w:tcPr>
            <w:tcW w:w="526" w:type="dxa"/>
          </w:tcPr>
          <w:p w:rsidR="00EA6522" w:rsidRPr="00AF33D8" w:rsidRDefault="00EA6522" w:rsidP="001168E6">
            <w:pPr>
              <w:jc w:val="center"/>
              <w:rPr>
                <w:rFonts w:ascii="Arial" w:hAnsi="Arial" w:cs="Arial"/>
              </w:rPr>
            </w:pPr>
            <w:r w:rsidRPr="00AF33D8">
              <w:rPr>
                <w:rFonts w:ascii="Arial" w:hAnsi="Arial" w:cs="Arial"/>
              </w:rPr>
              <w:t>1.</w:t>
            </w:r>
          </w:p>
        </w:tc>
        <w:tc>
          <w:tcPr>
            <w:tcW w:w="6439" w:type="dxa"/>
          </w:tcPr>
          <w:p w:rsidR="00EA6522" w:rsidRPr="00AF33D8" w:rsidRDefault="00EA6522" w:rsidP="001168E6">
            <w:pPr>
              <w:jc w:val="both"/>
              <w:rPr>
                <w:rFonts w:ascii="Arial" w:hAnsi="Arial" w:cs="Arial"/>
                <w:lang w:val="sv-SE"/>
              </w:rPr>
            </w:pPr>
            <w:r w:rsidRPr="00AF33D8">
              <w:rPr>
                <w:rFonts w:ascii="Arial" w:hAnsi="Arial" w:cs="Arial"/>
                <w:lang w:val="sv-SE"/>
              </w:rPr>
              <w:t>Undang-Undang RI Nomor 44 tahun 2009 tentang Rumah Sakit.</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r w:rsidRPr="00AF33D8">
              <w:rPr>
                <w:rFonts w:ascii="Arial" w:hAnsi="Arial" w:cs="Arial"/>
              </w:rPr>
              <w:t>2.</w:t>
            </w:r>
          </w:p>
        </w:tc>
        <w:tc>
          <w:tcPr>
            <w:tcW w:w="6439" w:type="dxa"/>
          </w:tcPr>
          <w:p w:rsidR="00EA6522" w:rsidRPr="00AF33D8" w:rsidRDefault="00EA6522" w:rsidP="001168E6">
            <w:pPr>
              <w:jc w:val="both"/>
              <w:rPr>
                <w:rFonts w:ascii="Arial" w:hAnsi="Arial" w:cs="Arial"/>
              </w:rPr>
            </w:pPr>
            <w:r w:rsidRPr="00AF33D8">
              <w:rPr>
                <w:rFonts w:ascii="Arial" w:hAnsi="Arial" w:cs="Arial"/>
              </w:rPr>
              <w:t>Keputusan Menteri Kesehatan Republik Indonesia nomor HK.01.07/ Menkes/ 395/ 2017 tentang Daftar Obat Esensial Nasional</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r w:rsidRPr="00AF33D8">
              <w:rPr>
                <w:rFonts w:ascii="Arial" w:hAnsi="Arial" w:cs="Arial"/>
              </w:rPr>
              <w:t>3.</w:t>
            </w:r>
          </w:p>
        </w:tc>
        <w:tc>
          <w:tcPr>
            <w:tcW w:w="6439" w:type="dxa"/>
          </w:tcPr>
          <w:p w:rsidR="00EA6522" w:rsidRPr="00AF33D8" w:rsidRDefault="00EA6522" w:rsidP="001168E6">
            <w:pPr>
              <w:spacing w:line="360" w:lineRule="auto"/>
              <w:jc w:val="both"/>
              <w:rPr>
                <w:rFonts w:ascii="Arial" w:hAnsi="Arial" w:cs="Arial"/>
              </w:rPr>
            </w:pPr>
            <w:r w:rsidRPr="00AF33D8">
              <w:rPr>
                <w:rFonts w:ascii="Arial" w:hAnsi="Arial" w:cs="Arial"/>
              </w:rPr>
              <w:t xml:space="preserve">Keputusan Menteri Kesehatan RI Nomor 72/Menkes/SK/V/2016, tentang Standar Pelayanan Farmasi di Rumah Sakit </w:t>
            </w:r>
          </w:p>
        </w:tc>
      </w:tr>
      <w:tr w:rsidR="00EA6522" w:rsidRPr="00AF33D8" w:rsidTr="001168E6">
        <w:tc>
          <w:tcPr>
            <w:tcW w:w="1925" w:type="dxa"/>
          </w:tcPr>
          <w:p w:rsidR="00EA6522" w:rsidRPr="00AF33D8" w:rsidRDefault="00EA6522" w:rsidP="001168E6">
            <w:pPr>
              <w:jc w:val="both"/>
              <w:rPr>
                <w:rFonts w:ascii="Arial" w:hAnsi="Arial" w:cs="Arial"/>
                <w:lang w:val="sv-SE"/>
              </w:rPr>
            </w:pPr>
          </w:p>
        </w:tc>
        <w:tc>
          <w:tcPr>
            <w:tcW w:w="398" w:type="dxa"/>
          </w:tcPr>
          <w:p w:rsidR="00EA6522" w:rsidRPr="00AF33D8" w:rsidRDefault="00EA6522" w:rsidP="001168E6">
            <w:pPr>
              <w:jc w:val="both"/>
              <w:rPr>
                <w:rFonts w:ascii="Arial" w:hAnsi="Arial" w:cs="Arial"/>
                <w:lang w:val="sv-SE"/>
              </w:rPr>
            </w:pPr>
          </w:p>
        </w:tc>
        <w:tc>
          <w:tcPr>
            <w:tcW w:w="526" w:type="dxa"/>
          </w:tcPr>
          <w:p w:rsidR="00EA6522" w:rsidRPr="00AF33D8" w:rsidRDefault="00EA6522" w:rsidP="001168E6">
            <w:pPr>
              <w:jc w:val="center"/>
              <w:rPr>
                <w:rFonts w:ascii="Arial" w:hAnsi="Arial" w:cs="Arial"/>
              </w:rPr>
            </w:pPr>
            <w:r w:rsidRPr="00AF33D8">
              <w:rPr>
                <w:rFonts w:ascii="Arial" w:hAnsi="Arial" w:cs="Arial"/>
              </w:rPr>
              <w:t>4.</w:t>
            </w:r>
          </w:p>
        </w:tc>
        <w:tc>
          <w:tcPr>
            <w:tcW w:w="6439" w:type="dxa"/>
          </w:tcPr>
          <w:p w:rsidR="00EA6522" w:rsidRPr="00AF33D8" w:rsidRDefault="00EA6522" w:rsidP="001168E6">
            <w:pPr>
              <w:jc w:val="both"/>
              <w:rPr>
                <w:rFonts w:ascii="Arial" w:hAnsi="Arial" w:cs="Arial"/>
              </w:rPr>
            </w:pPr>
            <w:r w:rsidRPr="00AF33D8">
              <w:rPr>
                <w:rFonts w:ascii="Arial" w:hAnsi="Arial" w:cs="Arial"/>
              </w:rPr>
              <w:t>Keputusan Menteri Kesehatan RI Nomor 1192/ Menkes/SK/XII/2008 tentang Peningkatan Kelas RSUD dr. Murjani.</w:t>
            </w: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jc w:val="center"/>
              <w:rPr>
                <w:rFonts w:ascii="Arial" w:hAnsi="Arial" w:cs="Arial"/>
              </w:rPr>
            </w:pPr>
            <w:r w:rsidRPr="00AF33D8">
              <w:rPr>
                <w:rFonts w:ascii="Arial" w:hAnsi="Arial" w:cs="Arial"/>
              </w:rPr>
              <w:t>5.</w:t>
            </w:r>
          </w:p>
        </w:tc>
        <w:tc>
          <w:tcPr>
            <w:tcW w:w="6439" w:type="dxa"/>
          </w:tcPr>
          <w:p w:rsidR="00EA6522" w:rsidRPr="00AF33D8" w:rsidRDefault="00EA6522" w:rsidP="001168E6">
            <w:pPr>
              <w:jc w:val="both"/>
              <w:rPr>
                <w:rFonts w:ascii="Arial" w:hAnsi="Arial" w:cs="Arial"/>
              </w:rPr>
            </w:pPr>
            <w:r w:rsidRPr="00AF33D8">
              <w:rPr>
                <w:rFonts w:ascii="Arial" w:hAnsi="Arial" w:cs="Arial"/>
              </w:rPr>
              <w:t>Keputusan Kepala Dinas Kesehatan Provinsi Kalimantan Tengah No. 134/JSK-2/X-2013 tentang Pemberian Ijin Operasional Tetap RSUD dr. Murjani</w:t>
            </w:r>
          </w:p>
          <w:p w:rsidR="00EA6522" w:rsidRPr="00AF33D8" w:rsidRDefault="00EA6522" w:rsidP="001168E6">
            <w:pPr>
              <w:jc w:val="both"/>
              <w:rPr>
                <w:rFonts w:ascii="Arial" w:hAnsi="Arial" w:cs="Arial"/>
              </w:rPr>
            </w:pPr>
          </w:p>
        </w:tc>
      </w:tr>
      <w:tr w:rsidR="00EA6522" w:rsidRPr="00AF33D8" w:rsidTr="001168E6">
        <w:tc>
          <w:tcPr>
            <w:tcW w:w="1925" w:type="dxa"/>
          </w:tcPr>
          <w:p w:rsidR="00EA6522" w:rsidRPr="00AF33D8" w:rsidRDefault="00EA6522" w:rsidP="001168E6">
            <w:pPr>
              <w:jc w:val="both"/>
              <w:rPr>
                <w:rFonts w:ascii="Arial" w:hAnsi="Arial" w:cs="Arial"/>
              </w:rPr>
            </w:pPr>
          </w:p>
        </w:tc>
        <w:tc>
          <w:tcPr>
            <w:tcW w:w="398" w:type="dxa"/>
          </w:tcPr>
          <w:p w:rsidR="00EA6522" w:rsidRPr="00AF33D8" w:rsidRDefault="00EA6522" w:rsidP="001168E6">
            <w:pPr>
              <w:jc w:val="both"/>
              <w:rPr>
                <w:rFonts w:ascii="Arial" w:hAnsi="Arial" w:cs="Arial"/>
              </w:rPr>
            </w:pPr>
          </w:p>
        </w:tc>
        <w:tc>
          <w:tcPr>
            <w:tcW w:w="526" w:type="dxa"/>
          </w:tcPr>
          <w:p w:rsidR="00EA6522" w:rsidRPr="00AF33D8" w:rsidRDefault="00EA6522" w:rsidP="001168E6">
            <w:pPr>
              <w:rPr>
                <w:rFonts w:ascii="Arial" w:hAnsi="Arial" w:cs="Arial"/>
              </w:rPr>
            </w:pPr>
          </w:p>
          <w:p w:rsidR="00EA6522" w:rsidRPr="00AF33D8" w:rsidRDefault="00EA6522" w:rsidP="001168E6">
            <w:pPr>
              <w:jc w:val="center"/>
              <w:rPr>
                <w:rFonts w:ascii="Arial" w:hAnsi="Arial" w:cs="Arial"/>
              </w:rPr>
            </w:pPr>
          </w:p>
        </w:tc>
        <w:tc>
          <w:tcPr>
            <w:tcW w:w="6439" w:type="dxa"/>
          </w:tcPr>
          <w:p w:rsidR="00EA6522" w:rsidRPr="00AF33D8" w:rsidRDefault="00EA6522" w:rsidP="001168E6">
            <w:pPr>
              <w:jc w:val="both"/>
              <w:rPr>
                <w:rFonts w:ascii="Arial" w:hAnsi="Arial" w:cs="Arial"/>
              </w:rPr>
            </w:pPr>
          </w:p>
        </w:tc>
      </w:tr>
    </w:tbl>
    <w:p w:rsidR="00EA6522" w:rsidRDefault="00EA6522" w:rsidP="00EA6522">
      <w:pPr>
        <w:rPr>
          <w:rFonts w:ascii="Arial" w:hAnsi="Arial" w:cs="Arial"/>
        </w:rPr>
      </w:pPr>
    </w:p>
    <w:p w:rsidR="00EA6522" w:rsidRDefault="00EA6522" w:rsidP="00EA6522">
      <w:pPr>
        <w:rPr>
          <w:rFonts w:ascii="Arial" w:hAnsi="Arial" w:cs="Arial"/>
        </w:rPr>
      </w:pPr>
    </w:p>
    <w:p w:rsidR="00EA6522" w:rsidRDefault="00EA6522" w:rsidP="00EA6522">
      <w:pPr>
        <w:rPr>
          <w:rFonts w:ascii="Arial" w:hAnsi="Arial" w:cs="Arial"/>
        </w:rPr>
      </w:pPr>
    </w:p>
    <w:p w:rsidR="00EA6522" w:rsidRDefault="00EA6522" w:rsidP="00EA6522">
      <w:pPr>
        <w:rPr>
          <w:rFonts w:ascii="Arial" w:hAnsi="Arial" w:cs="Arial"/>
        </w:rPr>
      </w:pPr>
    </w:p>
    <w:p w:rsidR="00EA6522" w:rsidRDefault="00EA6522" w:rsidP="00EA6522">
      <w:pPr>
        <w:rPr>
          <w:rFonts w:ascii="Arial" w:hAnsi="Arial" w:cs="Arial"/>
        </w:rPr>
      </w:pPr>
    </w:p>
    <w:p w:rsidR="00EA6522" w:rsidRDefault="00EA6522" w:rsidP="00EA6522">
      <w:pPr>
        <w:rPr>
          <w:rFonts w:ascii="Arial" w:hAnsi="Arial" w:cs="Arial"/>
        </w:rPr>
      </w:pPr>
    </w:p>
    <w:p w:rsidR="00EA6522" w:rsidRPr="00AF33D8" w:rsidRDefault="00EA6522" w:rsidP="00EA6522">
      <w:pPr>
        <w:rPr>
          <w:rFonts w:ascii="Arial" w:hAnsi="Arial" w:cs="Arial"/>
        </w:rPr>
      </w:pPr>
    </w:p>
    <w:tbl>
      <w:tblPr>
        <w:tblW w:w="9356" w:type="dxa"/>
        <w:tblInd w:w="675" w:type="dxa"/>
        <w:tblLook w:val="01E0" w:firstRow="1" w:lastRow="1" w:firstColumn="1" w:lastColumn="1" w:noHBand="0" w:noVBand="0"/>
      </w:tblPr>
      <w:tblGrid>
        <w:gridCol w:w="1925"/>
        <w:gridCol w:w="398"/>
        <w:gridCol w:w="668"/>
        <w:gridCol w:w="6365"/>
      </w:tblGrid>
      <w:tr w:rsidR="00EA6522" w:rsidRPr="00AF33D8" w:rsidTr="001168E6">
        <w:tc>
          <w:tcPr>
            <w:tcW w:w="9356" w:type="dxa"/>
            <w:gridSpan w:val="4"/>
          </w:tcPr>
          <w:p w:rsidR="00EA6522" w:rsidRPr="00AF33D8" w:rsidRDefault="00EA6522" w:rsidP="001168E6">
            <w:pPr>
              <w:rPr>
                <w:rFonts w:ascii="Arial" w:hAnsi="Arial" w:cs="Arial"/>
                <w:u w:val="single"/>
              </w:rPr>
            </w:pPr>
          </w:p>
          <w:p w:rsidR="00EA6522" w:rsidRPr="00AF33D8" w:rsidRDefault="00EA6522" w:rsidP="001168E6">
            <w:pPr>
              <w:jc w:val="center"/>
              <w:rPr>
                <w:rFonts w:ascii="Arial" w:hAnsi="Arial" w:cs="Arial"/>
                <w:u w:val="single"/>
              </w:rPr>
            </w:pPr>
            <w:r w:rsidRPr="00AF33D8">
              <w:rPr>
                <w:rFonts w:ascii="Arial" w:hAnsi="Arial" w:cs="Arial"/>
                <w:u w:val="single"/>
              </w:rPr>
              <w:t>MEMUTUSKAN</w:t>
            </w: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MENETAPKAN</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tc>
        <w:tc>
          <w:tcPr>
            <w:tcW w:w="668" w:type="dxa"/>
          </w:tcPr>
          <w:p w:rsidR="00EA6522" w:rsidRPr="00AF33D8" w:rsidRDefault="00EA6522" w:rsidP="001168E6">
            <w:pPr>
              <w:jc w:val="center"/>
              <w:rPr>
                <w:rFonts w:ascii="Arial" w:hAnsi="Arial" w:cs="Arial"/>
              </w:rPr>
            </w:pPr>
          </w:p>
          <w:p w:rsidR="00EA6522" w:rsidRPr="00AF33D8" w:rsidRDefault="00EA6522" w:rsidP="001168E6">
            <w:pPr>
              <w:jc w:val="center"/>
              <w:rPr>
                <w:rFonts w:ascii="Arial" w:hAnsi="Arial" w:cs="Arial"/>
              </w:rPr>
            </w:pPr>
          </w:p>
        </w:tc>
        <w:tc>
          <w:tcPr>
            <w:tcW w:w="6365" w:type="dxa"/>
          </w:tcPr>
          <w:p w:rsidR="00EA6522" w:rsidRPr="00AF33D8" w:rsidRDefault="00EA6522" w:rsidP="001168E6">
            <w:pPr>
              <w:jc w:val="both"/>
              <w:rPr>
                <w:rFonts w:ascii="Arial" w:hAnsi="Arial" w:cs="Arial"/>
              </w:rPr>
            </w:pP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KESATU</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tc>
        <w:tc>
          <w:tcPr>
            <w:tcW w:w="7033" w:type="dxa"/>
            <w:gridSpan w:val="2"/>
          </w:tcPr>
          <w:p w:rsidR="00EA6522" w:rsidRPr="00AF33D8" w:rsidRDefault="00EA6522" w:rsidP="001168E6">
            <w:pPr>
              <w:jc w:val="both"/>
              <w:rPr>
                <w:rFonts w:ascii="Arial" w:hAnsi="Arial" w:cs="Arial"/>
              </w:rPr>
            </w:pPr>
            <w:r w:rsidRPr="00AF33D8">
              <w:rPr>
                <w:rFonts w:ascii="Arial" w:hAnsi="Arial" w:cs="Arial"/>
              </w:rPr>
              <w:t>Pelaksanaan penggunaan obat dalam Formularium Obat tahun 2018 diperlukan adanya evaluasi secara berkala</w:t>
            </w: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KEDUA</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tc>
        <w:tc>
          <w:tcPr>
            <w:tcW w:w="7033" w:type="dxa"/>
            <w:gridSpan w:val="2"/>
          </w:tcPr>
          <w:p w:rsidR="00EA6522" w:rsidRPr="00AF33D8" w:rsidRDefault="00EA6522" w:rsidP="001168E6">
            <w:pPr>
              <w:jc w:val="both"/>
              <w:rPr>
                <w:rFonts w:ascii="Arial" w:hAnsi="Arial" w:cs="Arial"/>
              </w:rPr>
            </w:pPr>
            <w:r w:rsidRPr="00AF33D8">
              <w:rPr>
                <w:rFonts w:ascii="Arial" w:hAnsi="Arial" w:cs="Arial"/>
              </w:rPr>
              <w:t xml:space="preserve">Evaluasi obat – obatan yang masuk kedalam formularium dilakukan setiap 6 ( enam ) bulan sekali </w:t>
            </w: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KETIGA</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tc>
        <w:tc>
          <w:tcPr>
            <w:tcW w:w="7033" w:type="dxa"/>
            <w:gridSpan w:val="2"/>
          </w:tcPr>
          <w:p w:rsidR="00EA6522" w:rsidRPr="00AF33D8" w:rsidRDefault="00EA6522" w:rsidP="001168E6">
            <w:pPr>
              <w:jc w:val="both"/>
              <w:rPr>
                <w:rFonts w:ascii="Arial" w:hAnsi="Arial" w:cs="Arial"/>
              </w:rPr>
            </w:pPr>
            <w:r w:rsidRPr="00AF33D8">
              <w:rPr>
                <w:rFonts w:ascii="Arial" w:hAnsi="Arial" w:cs="Arial"/>
              </w:rPr>
              <w:t>Evaluasi obat yang masuk ke dalam formularium didasarkan pada obat :</w:t>
            </w:r>
          </w:p>
          <w:p w:rsidR="00EA6522" w:rsidRPr="00AF33D8" w:rsidRDefault="00EA6522" w:rsidP="00EA6522">
            <w:pPr>
              <w:pStyle w:val="ListParagraph"/>
              <w:numPr>
                <w:ilvl w:val="0"/>
                <w:numId w:val="2"/>
              </w:numPr>
              <w:jc w:val="both"/>
              <w:rPr>
                <w:rFonts w:ascii="Arial" w:hAnsi="Arial" w:cs="Arial"/>
                <w:sz w:val="22"/>
                <w:szCs w:val="22"/>
              </w:rPr>
            </w:pPr>
            <w:r w:rsidRPr="00AF33D8">
              <w:rPr>
                <w:rFonts w:ascii="Arial" w:hAnsi="Arial" w:cs="Arial"/>
                <w:i/>
                <w:sz w:val="22"/>
                <w:szCs w:val="22"/>
                <w:lang w:val="id-ID"/>
              </w:rPr>
              <w:t>Slow moving</w:t>
            </w:r>
            <w:r w:rsidRPr="00AF33D8">
              <w:rPr>
                <w:rFonts w:ascii="Arial" w:hAnsi="Arial" w:cs="Arial"/>
                <w:sz w:val="22"/>
                <w:szCs w:val="22"/>
                <w:lang w:val="id-ID"/>
              </w:rPr>
              <w:t xml:space="preserve"> ( obat dengan perputaran lambat )</w:t>
            </w:r>
          </w:p>
          <w:p w:rsidR="00EA6522" w:rsidRPr="00AF33D8" w:rsidRDefault="00EA6522" w:rsidP="00EA6522">
            <w:pPr>
              <w:pStyle w:val="ListParagraph"/>
              <w:numPr>
                <w:ilvl w:val="0"/>
                <w:numId w:val="2"/>
              </w:numPr>
              <w:jc w:val="both"/>
              <w:rPr>
                <w:rFonts w:ascii="Arial" w:hAnsi="Arial" w:cs="Arial"/>
                <w:sz w:val="22"/>
                <w:szCs w:val="22"/>
              </w:rPr>
            </w:pPr>
            <w:r w:rsidRPr="00AF33D8">
              <w:rPr>
                <w:rFonts w:ascii="Arial" w:hAnsi="Arial" w:cs="Arial"/>
                <w:i/>
                <w:sz w:val="22"/>
                <w:szCs w:val="22"/>
                <w:lang w:val="id-ID"/>
              </w:rPr>
              <w:t>Fast moving</w:t>
            </w:r>
            <w:r w:rsidRPr="00AF33D8">
              <w:rPr>
                <w:rFonts w:ascii="Arial" w:hAnsi="Arial" w:cs="Arial"/>
                <w:sz w:val="22"/>
                <w:szCs w:val="22"/>
                <w:lang w:val="id-ID"/>
              </w:rPr>
              <w:t xml:space="preserve"> ( obat dengan perputaran cepat )</w:t>
            </w:r>
          </w:p>
          <w:p w:rsidR="00EA6522" w:rsidRPr="00AF33D8" w:rsidRDefault="00EA6522" w:rsidP="00EA6522">
            <w:pPr>
              <w:pStyle w:val="ListParagraph"/>
              <w:numPr>
                <w:ilvl w:val="0"/>
                <w:numId w:val="2"/>
              </w:numPr>
              <w:jc w:val="both"/>
              <w:rPr>
                <w:rFonts w:ascii="Arial" w:hAnsi="Arial" w:cs="Arial"/>
                <w:sz w:val="22"/>
                <w:szCs w:val="22"/>
              </w:rPr>
            </w:pPr>
            <w:r w:rsidRPr="00AF33D8">
              <w:rPr>
                <w:rFonts w:ascii="Arial" w:hAnsi="Arial" w:cs="Arial"/>
                <w:i/>
                <w:sz w:val="22"/>
                <w:szCs w:val="22"/>
                <w:lang w:val="id-ID"/>
              </w:rPr>
              <w:t>Unmoving</w:t>
            </w:r>
            <w:r w:rsidRPr="00AF33D8">
              <w:rPr>
                <w:rFonts w:ascii="Arial" w:hAnsi="Arial" w:cs="Arial"/>
                <w:sz w:val="22"/>
                <w:szCs w:val="22"/>
                <w:lang w:val="id-ID"/>
              </w:rPr>
              <w:t xml:space="preserve"> ( obat yang tidak bergerak dalam pembelian dan penjualan )</w:t>
            </w:r>
          </w:p>
          <w:p w:rsidR="00EA6522" w:rsidRPr="00AF33D8" w:rsidRDefault="00EA6522" w:rsidP="001168E6">
            <w:pPr>
              <w:pStyle w:val="ListParagraph"/>
              <w:jc w:val="both"/>
              <w:rPr>
                <w:rFonts w:ascii="Arial" w:hAnsi="Arial" w:cs="Arial"/>
                <w:sz w:val="22"/>
                <w:szCs w:val="22"/>
              </w:rPr>
            </w:pP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KEEMPAT</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tc>
        <w:tc>
          <w:tcPr>
            <w:tcW w:w="7033" w:type="dxa"/>
            <w:gridSpan w:val="2"/>
          </w:tcPr>
          <w:p w:rsidR="00EA6522" w:rsidRPr="00AF33D8" w:rsidRDefault="00EA6522" w:rsidP="001168E6">
            <w:pPr>
              <w:jc w:val="both"/>
              <w:rPr>
                <w:rFonts w:ascii="Arial" w:hAnsi="Arial" w:cs="Arial"/>
              </w:rPr>
            </w:pPr>
            <w:r w:rsidRPr="00AF33D8">
              <w:rPr>
                <w:rFonts w:ascii="Arial" w:hAnsi="Arial" w:cs="Arial"/>
              </w:rPr>
              <w:t>Penambahan dan pengurangan obat formularium dijelaskan dalam lampiran kebijakan ini</w:t>
            </w: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KELIMA</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tc>
        <w:tc>
          <w:tcPr>
            <w:tcW w:w="7033" w:type="dxa"/>
            <w:gridSpan w:val="2"/>
          </w:tcPr>
          <w:p w:rsidR="00EA6522" w:rsidRPr="00AF33D8" w:rsidRDefault="00EA6522" w:rsidP="001168E6">
            <w:pPr>
              <w:jc w:val="both"/>
              <w:rPr>
                <w:rFonts w:ascii="Arial" w:hAnsi="Arial" w:cs="Arial"/>
              </w:rPr>
            </w:pPr>
            <w:r w:rsidRPr="00AF33D8">
              <w:rPr>
                <w:rFonts w:ascii="Arial" w:hAnsi="Arial" w:cs="Arial"/>
              </w:rPr>
              <w:t>Keputusan ini berlaku sejak tanggal ditetapkan sampai dengan adanya ketetapan lebih lanjut</w:t>
            </w:r>
          </w:p>
        </w:tc>
      </w:tr>
      <w:tr w:rsidR="00EA6522" w:rsidRPr="00AF33D8" w:rsidTr="001168E6">
        <w:tc>
          <w:tcPr>
            <w:tcW w:w="1925" w:type="dxa"/>
          </w:tcPr>
          <w:p w:rsidR="00EA6522" w:rsidRPr="00AF33D8" w:rsidRDefault="00EA6522" w:rsidP="001168E6">
            <w:pPr>
              <w:jc w:val="both"/>
              <w:rPr>
                <w:rFonts w:ascii="Arial" w:hAnsi="Arial" w:cs="Arial"/>
              </w:rPr>
            </w:pPr>
            <w:r w:rsidRPr="00AF33D8">
              <w:rPr>
                <w:rFonts w:ascii="Arial" w:hAnsi="Arial" w:cs="Arial"/>
              </w:rPr>
              <w:t>KEENAM</w:t>
            </w:r>
          </w:p>
        </w:tc>
        <w:tc>
          <w:tcPr>
            <w:tcW w:w="398" w:type="dxa"/>
          </w:tcPr>
          <w:p w:rsidR="00EA6522" w:rsidRPr="00AF33D8" w:rsidRDefault="00EA6522" w:rsidP="001168E6">
            <w:pPr>
              <w:jc w:val="center"/>
              <w:rPr>
                <w:rFonts w:ascii="Arial" w:hAnsi="Arial" w:cs="Arial"/>
              </w:rPr>
            </w:pPr>
            <w:r w:rsidRPr="00AF33D8">
              <w:rPr>
                <w:rFonts w:ascii="Arial" w:hAnsi="Arial" w:cs="Arial"/>
              </w:rPr>
              <w:t>:</w:t>
            </w:r>
          </w:p>
          <w:p w:rsidR="00EA6522" w:rsidRPr="00AF33D8" w:rsidRDefault="00EA6522" w:rsidP="001168E6">
            <w:pPr>
              <w:jc w:val="center"/>
              <w:rPr>
                <w:rFonts w:ascii="Arial" w:hAnsi="Arial" w:cs="Arial"/>
              </w:rPr>
            </w:pPr>
          </w:p>
          <w:p w:rsidR="00EA6522" w:rsidRPr="00AF33D8" w:rsidRDefault="00EA6522" w:rsidP="001168E6">
            <w:pPr>
              <w:jc w:val="center"/>
              <w:rPr>
                <w:rFonts w:ascii="Arial" w:hAnsi="Arial" w:cs="Arial"/>
              </w:rPr>
            </w:pPr>
          </w:p>
          <w:p w:rsidR="00EA6522" w:rsidRPr="00AF33D8" w:rsidRDefault="00EA6522" w:rsidP="001168E6">
            <w:pPr>
              <w:jc w:val="center"/>
              <w:rPr>
                <w:rFonts w:ascii="Arial" w:hAnsi="Arial" w:cs="Arial"/>
              </w:rPr>
            </w:pPr>
          </w:p>
          <w:p w:rsidR="00EA6522" w:rsidRPr="00AF33D8" w:rsidRDefault="00EA6522" w:rsidP="001168E6">
            <w:pPr>
              <w:jc w:val="center"/>
              <w:rPr>
                <w:rFonts w:ascii="Arial" w:hAnsi="Arial" w:cs="Arial"/>
              </w:rPr>
            </w:pPr>
          </w:p>
        </w:tc>
        <w:tc>
          <w:tcPr>
            <w:tcW w:w="7033" w:type="dxa"/>
            <w:gridSpan w:val="2"/>
          </w:tcPr>
          <w:p w:rsidR="00EA6522" w:rsidRPr="00AF33D8" w:rsidRDefault="00EA6522" w:rsidP="001168E6">
            <w:pPr>
              <w:jc w:val="both"/>
              <w:rPr>
                <w:rFonts w:ascii="Arial" w:hAnsi="Arial" w:cs="Arial"/>
              </w:rPr>
            </w:pPr>
            <w:r w:rsidRPr="00AF33D8">
              <w:rPr>
                <w:rFonts w:ascii="Arial" w:hAnsi="Arial" w:cs="Arial"/>
              </w:rPr>
              <w:t>Apabila  ada kesalahan dan atau kekeliruan dikemudian hari dalam keputusan ini maka akan diadakan perbaikan sebagaimana mestinya</w:t>
            </w:r>
          </w:p>
        </w:tc>
      </w:tr>
    </w:tbl>
    <w:p w:rsidR="00EA6522" w:rsidRPr="00AF33D8" w:rsidRDefault="00EA6522" w:rsidP="00EA6522">
      <w:pPr>
        <w:pStyle w:val="NoSpacing"/>
        <w:ind w:left="5040" w:firstLine="720"/>
        <w:rPr>
          <w:rFonts w:ascii="Arial" w:hAnsi="Arial" w:cs="Arial"/>
        </w:rPr>
      </w:pPr>
      <w:r w:rsidRPr="00AF33D8">
        <w:rPr>
          <w:rFonts w:ascii="Arial" w:hAnsi="Arial" w:cs="Arial"/>
        </w:rPr>
        <w:t>Ditetapkan di</w:t>
      </w:r>
      <w:r w:rsidRPr="00AF33D8">
        <w:rPr>
          <w:rFonts w:ascii="Arial" w:hAnsi="Arial" w:cs="Arial"/>
        </w:rPr>
        <w:tab/>
        <w:t>:    Sampit</w:t>
      </w:r>
    </w:p>
    <w:p w:rsidR="00EA6522" w:rsidRPr="00AF33D8" w:rsidRDefault="00EA6522" w:rsidP="00EA6522">
      <w:pPr>
        <w:pStyle w:val="NoSpacing"/>
        <w:rPr>
          <w:rFonts w:ascii="Arial" w:hAnsi="Arial" w:cs="Arial"/>
        </w:rPr>
      </w:pPr>
      <w:r w:rsidRPr="00AF33D8">
        <w:rPr>
          <w:rFonts w:ascii="Arial" w:hAnsi="Arial" w:cs="Arial"/>
        </w:rPr>
        <w:t xml:space="preserve">         </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t>Tanggal</w:t>
      </w:r>
      <w:r w:rsidRPr="00AF33D8">
        <w:rPr>
          <w:rFonts w:ascii="Arial" w:hAnsi="Arial" w:cs="Arial"/>
        </w:rPr>
        <w:tab/>
        <w:t>:    Mei 2018</w:t>
      </w:r>
    </w:p>
    <w:p w:rsidR="00EA6522" w:rsidRPr="00AF33D8" w:rsidRDefault="00EA6522" w:rsidP="00EA6522">
      <w:pPr>
        <w:pStyle w:val="NoSpacing"/>
        <w:spacing w:line="276" w:lineRule="auto"/>
        <w:ind w:left="5674"/>
        <w:rPr>
          <w:rFonts w:ascii="Arial" w:hAnsi="Arial" w:cs="Arial"/>
        </w:rPr>
      </w:pPr>
      <w:r w:rsidRPr="00AF33D8">
        <w:rPr>
          <w:rFonts w:ascii="Arial" w:hAnsi="Arial" w:cs="Arial"/>
        </w:rPr>
        <w:t xml:space="preserve"> </w:t>
      </w:r>
      <w:r w:rsidRPr="00AF33D8">
        <w:rPr>
          <w:rFonts w:ascii="Arial" w:hAnsi="Arial" w:cs="Arial"/>
          <w:lang w:val="en-GB"/>
        </w:rPr>
        <w:t xml:space="preserve">   </w:t>
      </w:r>
    </w:p>
    <w:p w:rsidR="00EA6522" w:rsidRPr="00AF33D8" w:rsidRDefault="00EA6522" w:rsidP="00EA6522">
      <w:pPr>
        <w:pStyle w:val="NoSpacing"/>
        <w:spacing w:line="276" w:lineRule="auto"/>
        <w:ind w:left="3686"/>
        <w:rPr>
          <w:rFonts w:ascii="Arial" w:hAnsi="Arial" w:cs="Arial"/>
        </w:rPr>
      </w:pPr>
    </w:p>
    <w:p w:rsidR="00EA6522" w:rsidRPr="00AF33D8" w:rsidRDefault="00EA6522" w:rsidP="00EA6522">
      <w:pPr>
        <w:pStyle w:val="NoSpacing"/>
        <w:spacing w:line="276" w:lineRule="auto"/>
        <w:ind w:left="4320" w:firstLine="720"/>
        <w:jc w:val="center"/>
        <w:rPr>
          <w:rFonts w:ascii="Arial" w:hAnsi="Arial" w:cs="Arial"/>
        </w:rPr>
      </w:pPr>
      <w:r w:rsidRPr="00AF33D8">
        <w:rPr>
          <w:rFonts w:ascii="Arial" w:hAnsi="Arial" w:cs="Arial"/>
        </w:rPr>
        <w:t>DIREKTUR</w:t>
      </w:r>
    </w:p>
    <w:p w:rsidR="00EA6522" w:rsidRPr="00AF33D8" w:rsidRDefault="00EA6522" w:rsidP="00EA6522">
      <w:pPr>
        <w:pStyle w:val="NoSpacing"/>
        <w:spacing w:line="276" w:lineRule="auto"/>
        <w:ind w:left="2880"/>
        <w:jc w:val="center"/>
        <w:rPr>
          <w:rFonts w:ascii="Arial" w:hAnsi="Arial" w:cs="Arial"/>
        </w:rPr>
      </w:pPr>
    </w:p>
    <w:p w:rsidR="00EA6522" w:rsidRPr="00AF33D8" w:rsidRDefault="00EA6522" w:rsidP="00EA6522">
      <w:pPr>
        <w:pStyle w:val="NoSpacing"/>
        <w:spacing w:line="276" w:lineRule="auto"/>
        <w:ind w:left="2880"/>
        <w:jc w:val="center"/>
        <w:rPr>
          <w:rFonts w:ascii="Arial" w:hAnsi="Arial" w:cs="Arial"/>
        </w:rPr>
      </w:pPr>
    </w:p>
    <w:p w:rsidR="00EA6522" w:rsidRPr="00AF33D8" w:rsidRDefault="00EA6522" w:rsidP="00EA6522">
      <w:pPr>
        <w:pStyle w:val="NoSpacing"/>
        <w:spacing w:line="276" w:lineRule="auto"/>
        <w:ind w:left="2880"/>
        <w:jc w:val="center"/>
        <w:rPr>
          <w:rFonts w:ascii="Arial" w:hAnsi="Arial" w:cs="Arial"/>
        </w:rPr>
      </w:pPr>
    </w:p>
    <w:p w:rsidR="00EA6522" w:rsidRPr="00AF33D8" w:rsidRDefault="00EA6522" w:rsidP="00EA6522">
      <w:pPr>
        <w:pStyle w:val="NoSpacing"/>
        <w:spacing w:line="276" w:lineRule="auto"/>
        <w:ind w:left="5760"/>
        <w:rPr>
          <w:rFonts w:ascii="Arial" w:hAnsi="Arial" w:cs="Arial"/>
        </w:rPr>
      </w:pPr>
      <w:r w:rsidRPr="00AF33D8">
        <w:rPr>
          <w:rFonts w:ascii="Arial" w:hAnsi="Arial" w:cs="Arial"/>
        </w:rPr>
        <w:t xml:space="preserve">     dr. Denny Muda Perdana, Sp. Rad</w:t>
      </w:r>
    </w:p>
    <w:p w:rsidR="00EA6522" w:rsidRPr="00AF33D8" w:rsidRDefault="00EA6522" w:rsidP="00EA6522">
      <w:pPr>
        <w:ind w:left="3600" w:firstLine="720"/>
        <w:jc w:val="center"/>
        <w:rPr>
          <w:rFonts w:ascii="Arial" w:hAnsi="Arial" w:cs="Arial"/>
        </w:rPr>
      </w:pPr>
      <w:r w:rsidRPr="00AF33D8">
        <w:rPr>
          <w:rFonts w:ascii="Arial" w:hAnsi="Arial" w:cs="Arial"/>
        </w:rPr>
        <w:t xml:space="preserve">           NIP. 19621121 199610 1 001</w:t>
      </w:r>
    </w:p>
    <w:p w:rsidR="00EA6522" w:rsidRPr="00AF33D8" w:rsidRDefault="00EA6522" w:rsidP="00EA6522">
      <w:pPr>
        <w:ind w:left="3600" w:firstLine="720"/>
        <w:jc w:val="center"/>
        <w:rPr>
          <w:rFonts w:ascii="Arial" w:hAnsi="Arial" w:cs="Arial"/>
        </w:rPr>
      </w:pPr>
    </w:p>
    <w:p w:rsidR="00EA6522" w:rsidRPr="00AF33D8" w:rsidRDefault="00EA6522" w:rsidP="00EA6522">
      <w:pPr>
        <w:ind w:left="3600" w:firstLine="720"/>
        <w:jc w:val="center"/>
        <w:rPr>
          <w:rFonts w:ascii="Arial" w:hAnsi="Arial" w:cs="Arial"/>
        </w:rPr>
      </w:pPr>
    </w:p>
    <w:p w:rsidR="00EA6522" w:rsidRPr="00AF33D8" w:rsidRDefault="00EA6522" w:rsidP="00EA6522">
      <w:pPr>
        <w:ind w:left="3600" w:firstLine="720"/>
        <w:jc w:val="center"/>
        <w:rPr>
          <w:rFonts w:ascii="Arial" w:hAnsi="Arial" w:cs="Arial"/>
        </w:rPr>
      </w:pPr>
    </w:p>
    <w:p w:rsidR="00EA6522" w:rsidRPr="00AF33D8" w:rsidRDefault="00EA6522" w:rsidP="00EA6522">
      <w:pPr>
        <w:ind w:left="3600" w:firstLine="720"/>
        <w:jc w:val="center"/>
        <w:rPr>
          <w:rFonts w:ascii="Arial" w:hAnsi="Arial" w:cs="Arial"/>
        </w:rPr>
      </w:pPr>
    </w:p>
    <w:p w:rsidR="00EA6522" w:rsidRPr="00AF33D8" w:rsidRDefault="00EA6522" w:rsidP="00EA6522">
      <w:pPr>
        <w:ind w:left="720"/>
        <w:rPr>
          <w:rFonts w:ascii="Arial" w:hAnsi="Arial" w:cs="Arial"/>
        </w:rPr>
      </w:pPr>
      <w:r w:rsidRPr="00AF33D8">
        <w:rPr>
          <w:rFonts w:ascii="Arial" w:hAnsi="Arial" w:cs="Arial"/>
          <w:lang w:val="nb-NO"/>
        </w:rPr>
        <w:t>Tembusan</w:t>
      </w:r>
      <w:r w:rsidRPr="00AF33D8">
        <w:rPr>
          <w:rFonts w:ascii="Arial" w:hAnsi="Arial" w:cs="Arial"/>
        </w:rPr>
        <w:t xml:space="preserve"> Yth :</w:t>
      </w:r>
    </w:p>
    <w:p w:rsidR="00EA6522" w:rsidRPr="00AF33D8" w:rsidRDefault="00EA6522" w:rsidP="00EA6522">
      <w:pPr>
        <w:pStyle w:val="ListParagraph"/>
        <w:numPr>
          <w:ilvl w:val="0"/>
          <w:numId w:val="1"/>
        </w:numPr>
        <w:jc w:val="both"/>
        <w:rPr>
          <w:rFonts w:ascii="Arial" w:hAnsi="Arial" w:cs="Arial"/>
          <w:sz w:val="22"/>
          <w:szCs w:val="22"/>
          <w:lang w:val="pt-BR"/>
        </w:rPr>
      </w:pPr>
      <w:r w:rsidRPr="00AF33D8">
        <w:rPr>
          <w:rFonts w:ascii="Arial" w:hAnsi="Arial" w:cs="Arial"/>
          <w:sz w:val="22"/>
          <w:szCs w:val="22"/>
          <w:lang w:val="pt-BR"/>
        </w:rPr>
        <w:t xml:space="preserve">Wakil Direktur Pelayanan </w:t>
      </w:r>
    </w:p>
    <w:p w:rsidR="00EA6522" w:rsidRPr="00AF33D8" w:rsidRDefault="00EA6522" w:rsidP="00EA6522">
      <w:pPr>
        <w:numPr>
          <w:ilvl w:val="0"/>
          <w:numId w:val="1"/>
        </w:numPr>
        <w:spacing w:after="0" w:line="240" w:lineRule="auto"/>
        <w:jc w:val="both"/>
        <w:rPr>
          <w:rFonts w:ascii="Arial" w:hAnsi="Arial" w:cs="Arial"/>
          <w:lang w:val="pt-BR"/>
        </w:rPr>
      </w:pPr>
      <w:r w:rsidRPr="00AF33D8">
        <w:rPr>
          <w:rFonts w:ascii="Arial" w:hAnsi="Arial" w:cs="Arial"/>
        </w:rPr>
        <w:t>Ketua Komite Medik RSUD dr. Murjani</w:t>
      </w:r>
    </w:p>
    <w:p w:rsidR="00EA6522" w:rsidRPr="00AF33D8" w:rsidRDefault="00EA6522" w:rsidP="00EA6522">
      <w:pPr>
        <w:numPr>
          <w:ilvl w:val="0"/>
          <w:numId w:val="1"/>
        </w:numPr>
        <w:spacing w:after="0" w:line="240" w:lineRule="auto"/>
        <w:jc w:val="both"/>
        <w:rPr>
          <w:rFonts w:ascii="Arial" w:hAnsi="Arial" w:cs="Arial"/>
          <w:lang w:val="pt-BR"/>
        </w:rPr>
      </w:pPr>
      <w:r w:rsidRPr="00AF33D8">
        <w:rPr>
          <w:rFonts w:ascii="Arial" w:hAnsi="Arial" w:cs="Arial"/>
        </w:rPr>
        <w:t>Seluruh Dokter RSUD dr. Murjani</w:t>
      </w:r>
    </w:p>
    <w:p w:rsidR="00EA6522" w:rsidRPr="00AF33D8" w:rsidRDefault="00EA6522" w:rsidP="00EA6522">
      <w:pPr>
        <w:numPr>
          <w:ilvl w:val="0"/>
          <w:numId w:val="1"/>
        </w:numPr>
        <w:spacing w:after="0" w:line="240" w:lineRule="auto"/>
        <w:jc w:val="both"/>
        <w:rPr>
          <w:rFonts w:ascii="Arial" w:hAnsi="Arial" w:cs="Arial"/>
          <w:lang w:val="pt-BR"/>
        </w:rPr>
      </w:pPr>
      <w:r w:rsidRPr="00AF33D8">
        <w:rPr>
          <w:rFonts w:ascii="Arial" w:hAnsi="Arial" w:cs="Arial"/>
          <w:lang w:val="pt-BR"/>
        </w:rPr>
        <w:t>Arsip</w:t>
      </w:r>
    </w:p>
    <w:p w:rsidR="00EA6522" w:rsidRPr="00AF33D8" w:rsidRDefault="00EA6522" w:rsidP="00EA6522">
      <w:pPr>
        <w:jc w:val="both"/>
        <w:rPr>
          <w:rFonts w:ascii="Arial" w:hAnsi="Arial" w:cs="Arial"/>
          <w:lang w:val="pt-BR"/>
        </w:rPr>
      </w:pPr>
    </w:p>
    <w:p w:rsidR="00EA6522" w:rsidRPr="00AF33D8" w:rsidRDefault="00EA6522" w:rsidP="00EA6522">
      <w:pPr>
        <w:rPr>
          <w:rFonts w:ascii="Arial" w:hAnsi="Arial" w:cs="Arial"/>
          <w:lang w:val="fi-FI"/>
        </w:rPr>
      </w:pPr>
    </w:p>
    <w:p w:rsidR="00EA6522" w:rsidRDefault="00EA6522" w:rsidP="00EA6522">
      <w:pPr>
        <w:rPr>
          <w:rFonts w:ascii="Arial" w:hAnsi="Arial" w:cs="Arial"/>
          <w:lang w:val="fi-FI"/>
        </w:rPr>
      </w:pPr>
    </w:p>
    <w:p w:rsidR="00EA6522" w:rsidRDefault="00EA6522" w:rsidP="00EA6522">
      <w:pPr>
        <w:rPr>
          <w:rFonts w:ascii="Arial" w:hAnsi="Arial" w:cs="Arial"/>
          <w:lang w:val="fi-FI"/>
        </w:rPr>
      </w:pPr>
    </w:p>
    <w:p w:rsidR="00EA6522" w:rsidRDefault="00EA6522" w:rsidP="00EA6522">
      <w:pPr>
        <w:rPr>
          <w:rFonts w:ascii="Arial" w:hAnsi="Arial" w:cs="Arial"/>
          <w:lang w:val="fi-FI"/>
        </w:rPr>
      </w:pPr>
    </w:p>
    <w:p w:rsidR="00EA6522" w:rsidRDefault="00EA6522" w:rsidP="00EA6522">
      <w:pPr>
        <w:rPr>
          <w:rFonts w:ascii="Arial" w:hAnsi="Arial" w:cs="Arial"/>
          <w:lang w:val="fi-FI"/>
        </w:rPr>
      </w:pPr>
    </w:p>
    <w:p w:rsidR="00EA6522" w:rsidRPr="00AF33D8" w:rsidRDefault="00EA6522" w:rsidP="00EA6522">
      <w:pPr>
        <w:rPr>
          <w:rFonts w:ascii="Arial" w:hAnsi="Arial" w:cs="Arial"/>
          <w:lang w:val="fi-FI"/>
        </w:rPr>
      </w:pPr>
    </w:p>
    <w:p w:rsidR="00EA6522" w:rsidRPr="00AF33D8" w:rsidRDefault="00EA6522" w:rsidP="00EA6522">
      <w:pPr>
        <w:rPr>
          <w:rFonts w:ascii="Arial" w:hAnsi="Arial" w:cs="Arial"/>
        </w:rPr>
      </w:pPr>
    </w:p>
    <w:p w:rsidR="00EA6522" w:rsidRPr="00AF33D8" w:rsidRDefault="00EA6522" w:rsidP="00EA6522">
      <w:pPr>
        <w:rPr>
          <w:rFonts w:ascii="Arial" w:hAnsi="Arial" w:cs="Arial"/>
        </w:rPr>
      </w:pPr>
      <w:r w:rsidRPr="00AF33D8">
        <w:rPr>
          <w:rFonts w:ascii="Arial" w:hAnsi="Arial" w:cs="Arial"/>
        </w:rPr>
        <w:t xml:space="preserve"> </w:t>
      </w:r>
    </w:p>
    <w:p w:rsidR="00EA6522" w:rsidRPr="00AF33D8" w:rsidRDefault="00EA6522" w:rsidP="00EA6522">
      <w:pPr>
        <w:spacing w:after="0"/>
        <w:rPr>
          <w:rFonts w:ascii="Arial" w:hAnsi="Arial" w:cs="Arial"/>
          <w:noProof/>
          <w:lang w:eastAsia="id-ID"/>
        </w:rPr>
      </w:pPr>
      <w:r w:rsidRPr="00AF33D8">
        <w:rPr>
          <w:rFonts w:ascii="Arial" w:hAnsi="Arial" w:cs="Arial"/>
          <w:noProof/>
          <w:lang w:eastAsia="id-ID"/>
        </w:rPr>
        <w:lastRenderedPageBreak/>
        <w:t>LAMPIRAN PERATURAN DIREKTUR RUMAH SAKIT UMUM DAERAH dr. MURJANI</w:t>
      </w:r>
    </w:p>
    <w:p w:rsidR="00EA6522" w:rsidRPr="00AF33D8" w:rsidRDefault="00EA6522" w:rsidP="00EA6522">
      <w:pPr>
        <w:spacing w:after="0"/>
        <w:rPr>
          <w:rFonts w:ascii="Arial" w:hAnsi="Arial" w:cs="Arial"/>
          <w:noProof/>
          <w:lang w:eastAsia="id-ID"/>
        </w:rPr>
      </w:pPr>
      <w:r w:rsidRPr="00AF33D8">
        <w:rPr>
          <w:rFonts w:ascii="Arial" w:hAnsi="Arial" w:cs="Arial"/>
          <w:noProof/>
          <w:lang w:eastAsia="id-ID"/>
        </w:rPr>
        <w:t xml:space="preserve">NOMOR       : </w:t>
      </w:r>
    </w:p>
    <w:p w:rsidR="00EA6522" w:rsidRPr="00AF33D8" w:rsidRDefault="00EA6522" w:rsidP="00EA6522">
      <w:pPr>
        <w:spacing w:after="0"/>
        <w:rPr>
          <w:rFonts w:ascii="Arial" w:hAnsi="Arial" w:cs="Arial"/>
          <w:noProof/>
          <w:lang w:eastAsia="id-ID"/>
        </w:rPr>
      </w:pPr>
      <w:r w:rsidRPr="00AF33D8">
        <w:rPr>
          <w:rFonts w:ascii="Arial" w:hAnsi="Arial" w:cs="Arial"/>
          <w:noProof/>
          <w:lang w:eastAsia="id-ID"/>
        </w:rPr>
        <w:t>TANGGAL    :    Mei 2018</w:t>
      </w:r>
    </w:p>
    <w:p w:rsidR="00EA6522" w:rsidRPr="00AF33D8" w:rsidRDefault="00EA6522" w:rsidP="00EA6522">
      <w:pPr>
        <w:spacing w:after="0"/>
        <w:rPr>
          <w:rFonts w:ascii="Arial" w:hAnsi="Arial" w:cs="Arial"/>
          <w:noProof/>
          <w:lang w:eastAsia="id-ID"/>
        </w:rPr>
      </w:pPr>
    </w:p>
    <w:p w:rsidR="00EA6522" w:rsidRPr="00AF33D8" w:rsidRDefault="00EA6522" w:rsidP="00EA6522">
      <w:pPr>
        <w:spacing w:after="0"/>
        <w:rPr>
          <w:rFonts w:ascii="Arial" w:hAnsi="Arial" w:cs="Arial"/>
          <w:noProof/>
          <w:lang w:eastAsia="id-ID"/>
        </w:rPr>
      </w:pPr>
    </w:p>
    <w:p w:rsidR="00EA6522" w:rsidRPr="00AF33D8" w:rsidRDefault="00EA6522" w:rsidP="00EA6522">
      <w:pPr>
        <w:pStyle w:val="ListParagraph"/>
        <w:numPr>
          <w:ilvl w:val="0"/>
          <w:numId w:val="3"/>
        </w:numPr>
        <w:rPr>
          <w:rFonts w:ascii="Arial" w:hAnsi="Arial" w:cs="Arial"/>
          <w:noProof/>
          <w:sz w:val="22"/>
          <w:szCs w:val="22"/>
          <w:lang w:eastAsia="id-ID"/>
        </w:rPr>
      </w:pPr>
      <w:r w:rsidRPr="00AF33D8">
        <w:rPr>
          <w:rFonts w:ascii="Arial" w:hAnsi="Arial" w:cs="Arial"/>
          <w:noProof/>
          <w:sz w:val="22"/>
          <w:szCs w:val="22"/>
          <w:lang w:val="id-ID" w:eastAsia="id-ID"/>
        </w:rPr>
        <w:t>PENAMBAHAN OBAT DI LUAR FORMULARIUM</w:t>
      </w:r>
    </w:p>
    <w:p w:rsidR="00EA6522" w:rsidRPr="00AF33D8" w:rsidRDefault="00EA6522" w:rsidP="00EA6522">
      <w:pPr>
        <w:pStyle w:val="ListParagraph"/>
        <w:rPr>
          <w:rFonts w:ascii="Arial" w:hAnsi="Arial" w:cs="Arial"/>
          <w:noProof/>
          <w:sz w:val="22"/>
          <w:szCs w:val="22"/>
          <w:lang w:val="id-ID" w:eastAsia="id-ID"/>
        </w:rPr>
      </w:pPr>
      <w:r w:rsidRPr="00AF33D8">
        <w:rPr>
          <w:rFonts w:ascii="Arial" w:hAnsi="Arial" w:cs="Arial"/>
          <w:noProof/>
          <w:sz w:val="22"/>
          <w:szCs w:val="22"/>
          <w:lang w:val="id-ID" w:eastAsia="id-ID"/>
        </w:rPr>
        <w:t>Penambahan obat di luar formularium dilakukan apabila :</w:t>
      </w:r>
    </w:p>
    <w:p w:rsidR="00EA6522" w:rsidRPr="00AF33D8" w:rsidRDefault="00EA6522" w:rsidP="00EA6522">
      <w:pPr>
        <w:pStyle w:val="ListParagraph"/>
        <w:numPr>
          <w:ilvl w:val="0"/>
          <w:numId w:val="4"/>
        </w:numPr>
        <w:rPr>
          <w:rFonts w:ascii="Arial" w:hAnsi="Arial" w:cs="Arial"/>
          <w:noProof/>
          <w:sz w:val="22"/>
          <w:szCs w:val="22"/>
          <w:lang w:eastAsia="id-ID"/>
        </w:rPr>
      </w:pPr>
      <w:r w:rsidRPr="00AF33D8">
        <w:rPr>
          <w:rFonts w:ascii="Arial" w:hAnsi="Arial" w:cs="Arial"/>
          <w:noProof/>
          <w:sz w:val="22"/>
          <w:szCs w:val="22"/>
          <w:lang w:val="id-ID" w:eastAsia="id-ID"/>
        </w:rPr>
        <w:t xml:space="preserve">Obat yang merupakan obat baru dan hanya diberikan dalam kondisi </w:t>
      </w:r>
      <w:r w:rsidRPr="00AF33D8">
        <w:rPr>
          <w:rFonts w:ascii="Arial" w:hAnsi="Arial" w:cs="Arial"/>
          <w:i/>
          <w:noProof/>
          <w:sz w:val="22"/>
          <w:szCs w:val="22"/>
          <w:lang w:val="id-ID" w:eastAsia="id-ID"/>
        </w:rPr>
        <w:t>life</w:t>
      </w:r>
      <w:r w:rsidRPr="00AF33D8">
        <w:rPr>
          <w:rFonts w:ascii="Arial" w:hAnsi="Arial" w:cs="Arial"/>
          <w:noProof/>
          <w:sz w:val="22"/>
          <w:szCs w:val="22"/>
          <w:lang w:val="id-ID" w:eastAsia="id-ID"/>
        </w:rPr>
        <w:t xml:space="preserve"> </w:t>
      </w:r>
      <w:r w:rsidRPr="00AF33D8">
        <w:rPr>
          <w:rFonts w:ascii="Arial" w:hAnsi="Arial" w:cs="Arial"/>
          <w:i/>
          <w:noProof/>
          <w:sz w:val="22"/>
          <w:szCs w:val="22"/>
          <w:lang w:val="id-ID" w:eastAsia="id-ID"/>
        </w:rPr>
        <w:t>saving</w:t>
      </w:r>
      <w:r w:rsidRPr="00AF33D8">
        <w:rPr>
          <w:rFonts w:ascii="Arial" w:hAnsi="Arial" w:cs="Arial"/>
          <w:noProof/>
          <w:sz w:val="22"/>
          <w:szCs w:val="22"/>
          <w:lang w:val="id-ID" w:eastAsia="id-ID"/>
        </w:rPr>
        <w:t xml:space="preserve"> dan kasus tertentu dimana terapi pengobatannya tidak terdapat dalam formularium</w:t>
      </w:r>
    </w:p>
    <w:p w:rsidR="00EA6522" w:rsidRPr="00AF33D8" w:rsidRDefault="00EA6522" w:rsidP="00EA6522">
      <w:pPr>
        <w:pStyle w:val="ListParagraph"/>
        <w:numPr>
          <w:ilvl w:val="0"/>
          <w:numId w:val="4"/>
        </w:numPr>
        <w:rPr>
          <w:rFonts w:ascii="Arial" w:hAnsi="Arial" w:cs="Arial"/>
          <w:noProof/>
          <w:sz w:val="22"/>
          <w:szCs w:val="22"/>
          <w:lang w:eastAsia="id-ID"/>
        </w:rPr>
      </w:pPr>
      <w:r w:rsidRPr="00AF33D8">
        <w:rPr>
          <w:rFonts w:ascii="Arial" w:hAnsi="Arial" w:cs="Arial"/>
          <w:noProof/>
          <w:sz w:val="22"/>
          <w:szCs w:val="22"/>
          <w:lang w:val="id-ID" w:eastAsia="id-ID"/>
        </w:rPr>
        <w:t xml:space="preserve">Obat yang tergolong dalam kondisi </w:t>
      </w:r>
      <w:r w:rsidRPr="00AF33D8">
        <w:rPr>
          <w:rFonts w:ascii="Arial" w:hAnsi="Arial" w:cs="Arial"/>
          <w:i/>
          <w:noProof/>
          <w:sz w:val="22"/>
          <w:szCs w:val="22"/>
          <w:lang w:val="id-ID" w:eastAsia="id-ID"/>
        </w:rPr>
        <w:t>life saving</w:t>
      </w:r>
      <w:r w:rsidRPr="00AF33D8">
        <w:rPr>
          <w:rFonts w:ascii="Arial" w:hAnsi="Arial" w:cs="Arial"/>
          <w:noProof/>
          <w:sz w:val="22"/>
          <w:szCs w:val="22"/>
          <w:lang w:val="id-ID" w:eastAsia="id-ID"/>
        </w:rPr>
        <w:t xml:space="preserve"> </w:t>
      </w:r>
    </w:p>
    <w:p w:rsidR="00EA6522" w:rsidRPr="00AF33D8" w:rsidRDefault="00EA6522" w:rsidP="00EA6522">
      <w:pPr>
        <w:pStyle w:val="ListParagraph"/>
        <w:numPr>
          <w:ilvl w:val="0"/>
          <w:numId w:val="4"/>
        </w:numPr>
        <w:rPr>
          <w:rFonts w:ascii="Arial" w:hAnsi="Arial" w:cs="Arial"/>
          <w:noProof/>
          <w:sz w:val="22"/>
          <w:szCs w:val="22"/>
          <w:lang w:eastAsia="id-ID"/>
        </w:rPr>
      </w:pPr>
      <w:r w:rsidRPr="00AF33D8">
        <w:rPr>
          <w:rFonts w:ascii="Arial" w:hAnsi="Arial" w:cs="Arial"/>
          <w:noProof/>
          <w:sz w:val="22"/>
          <w:szCs w:val="22"/>
          <w:lang w:val="id-ID" w:eastAsia="id-ID"/>
        </w:rPr>
        <w:t>Semua obat paten maupun generik yang telah masuk kedalam formularium, terjadi kekosongan barang dari distributor</w:t>
      </w:r>
    </w:p>
    <w:p w:rsidR="00EA6522" w:rsidRPr="00AF33D8" w:rsidRDefault="00EA6522" w:rsidP="00EA6522">
      <w:pPr>
        <w:pStyle w:val="ListParagraph"/>
        <w:ind w:left="1080"/>
        <w:rPr>
          <w:rFonts w:ascii="Arial" w:hAnsi="Arial" w:cs="Arial"/>
          <w:noProof/>
          <w:sz w:val="22"/>
          <w:szCs w:val="22"/>
          <w:lang w:eastAsia="id-ID"/>
        </w:rPr>
      </w:pPr>
    </w:p>
    <w:p w:rsidR="00EA6522" w:rsidRPr="00AF33D8" w:rsidRDefault="00EA6522" w:rsidP="00EA6522">
      <w:pPr>
        <w:ind w:left="720"/>
        <w:rPr>
          <w:rFonts w:ascii="Arial" w:hAnsi="Arial" w:cs="Arial"/>
          <w:noProof/>
          <w:lang w:eastAsia="id-ID"/>
        </w:rPr>
      </w:pPr>
      <w:r w:rsidRPr="00AF33D8">
        <w:rPr>
          <w:rFonts w:ascii="Arial" w:hAnsi="Arial" w:cs="Arial"/>
          <w:noProof/>
          <w:lang w:eastAsia="id-ID"/>
        </w:rPr>
        <w:t>Penambahan obat diluar formularium dilakukan dengan mengisi “ Formulir Pengajuan Obat Diluar Formularium” yang telah ditanda tangani oleh :</w:t>
      </w:r>
    </w:p>
    <w:p w:rsidR="00EA6522" w:rsidRPr="00AF33D8" w:rsidRDefault="00EA6522" w:rsidP="00EA6522">
      <w:pPr>
        <w:pStyle w:val="ListParagraph"/>
        <w:numPr>
          <w:ilvl w:val="0"/>
          <w:numId w:val="5"/>
        </w:numPr>
        <w:rPr>
          <w:rFonts w:ascii="Arial" w:hAnsi="Arial" w:cs="Arial"/>
          <w:noProof/>
          <w:sz w:val="22"/>
          <w:szCs w:val="22"/>
          <w:lang w:val="id-ID" w:eastAsia="id-ID"/>
        </w:rPr>
      </w:pPr>
      <w:r w:rsidRPr="00AF33D8">
        <w:rPr>
          <w:rFonts w:ascii="Arial" w:hAnsi="Arial" w:cs="Arial"/>
          <w:noProof/>
          <w:sz w:val="22"/>
          <w:szCs w:val="22"/>
          <w:lang w:eastAsia="id-ID"/>
        </w:rPr>
        <w:t>Dokter pengusul obat non formularium</w:t>
      </w:r>
    </w:p>
    <w:p w:rsidR="00EA6522" w:rsidRPr="00AF33D8" w:rsidRDefault="00EA6522" w:rsidP="00EA6522">
      <w:pPr>
        <w:pStyle w:val="ListParagraph"/>
        <w:numPr>
          <w:ilvl w:val="0"/>
          <w:numId w:val="5"/>
        </w:numPr>
        <w:rPr>
          <w:rFonts w:ascii="Arial" w:hAnsi="Arial" w:cs="Arial"/>
          <w:noProof/>
          <w:sz w:val="22"/>
          <w:szCs w:val="22"/>
          <w:lang w:eastAsia="id-ID"/>
        </w:rPr>
      </w:pPr>
      <w:r w:rsidRPr="00AF33D8">
        <w:rPr>
          <w:rFonts w:ascii="Arial" w:hAnsi="Arial" w:cs="Arial"/>
          <w:noProof/>
          <w:sz w:val="22"/>
          <w:szCs w:val="22"/>
          <w:lang w:val="id-ID" w:eastAsia="id-ID"/>
        </w:rPr>
        <w:t>Kepala Staf Medik Fungsional dokter pengusul obat non formularium</w:t>
      </w:r>
    </w:p>
    <w:p w:rsidR="00EA6522" w:rsidRPr="00AF33D8" w:rsidRDefault="00EA6522" w:rsidP="00EA6522">
      <w:pPr>
        <w:pStyle w:val="ListParagraph"/>
        <w:ind w:left="1440"/>
        <w:rPr>
          <w:rFonts w:ascii="Arial" w:hAnsi="Arial" w:cs="Arial"/>
          <w:noProof/>
          <w:sz w:val="22"/>
          <w:szCs w:val="22"/>
          <w:lang w:eastAsia="id-ID"/>
        </w:rPr>
      </w:pPr>
    </w:p>
    <w:p w:rsidR="00EA6522" w:rsidRPr="00AF33D8" w:rsidRDefault="00EA6522" w:rsidP="00EA6522">
      <w:pPr>
        <w:ind w:left="720"/>
        <w:rPr>
          <w:rFonts w:ascii="Arial" w:hAnsi="Arial" w:cs="Arial"/>
          <w:noProof/>
          <w:lang w:eastAsia="id-ID"/>
        </w:rPr>
      </w:pPr>
      <w:r w:rsidRPr="00AF33D8">
        <w:rPr>
          <w:rFonts w:ascii="Arial" w:hAnsi="Arial" w:cs="Arial"/>
          <w:noProof/>
          <w:lang w:eastAsia="id-ID"/>
        </w:rPr>
        <w:t>Persetujuan pengajuan obat diluar formularium disahkan dengan lembar “ Formulir Jawaban Pengajuan Obat Diluar Formularium “ yang telah ditanda tangani oleh :</w:t>
      </w:r>
    </w:p>
    <w:p w:rsidR="00EA6522" w:rsidRPr="00AF33D8" w:rsidRDefault="00EA6522" w:rsidP="00EA6522">
      <w:pPr>
        <w:pStyle w:val="ListParagraph"/>
        <w:numPr>
          <w:ilvl w:val="0"/>
          <w:numId w:val="6"/>
        </w:numPr>
        <w:rPr>
          <w:rFonts w:ascii="Arial" w:hAnsi="Arial" w:cs="Arial"/>
          <w:noProof/>
          <w:sz w:val="22"/>
          <w:szCs w:val="22"/>
          <w:lang w:eastAsia="id-ID"/>
        </w:rPr>
      </w:pPr>
      <w:r w:rsidRPr="00AF33D8">
        <w:rPr>
          <w:rFonts w:ascii="Arial" w:hAnsi="Arial" w:cs="Arial"/>
          <w:noProof/>
          <w:sz w:val="22"/>
          <w:szCs w:val="22"/>
          <w:lang w:eastAsia="id-ID"/>
        </w:rPr>
        <w:t>Ketua Tim Farmasi dan Terapi</w:t>
      </w:r>
    </w:p>
    <w:p w:rsidR="00EA6522" w:rsidRPr="00AF33D8" w:rsidRDefault="00EA6522" w:rsidP="00EA6522">
      <w:pPr>
        <w:pStyle w:val="ListParagraph"/>
        <w:numPr>
          <w:ilvl w:val="0"/>
          <w:numId w:val="6"/>
        </w:numPr>
        <w:rPr>
          <w:rFonts w:ascii="Arial" w:hAnsi="Arial" w:cs="Arial"/>
          <w:noProof/>
          <w:sz w:val="22"/>
          <w:szCs w:val="22"/>
          <w:lang w:eastAsia="id-ID"/>
        </w:rPr>
      </w:pPr>
      <w:r w:rsidRPr="00AF33D8">
        <w:rPr>
          <w:rFonts w:ascii="Arial" w:hAnsi="Arial" w:cs="Arial"/>
          <w:noProof/>
          <w:sz w:val="22"/>
          <w:szCs w:val="22"/>
          <w:lang w:val="id-ID" w:eastAsia="id-ID"/>
        </w:rPr>
        <w:t>Wakil Direktur Pelayanan Rumah Sakit Umum Daerah dr. Murjani</w:t>
      </w:r>
    </w:p>
    <w:p w:rsidR="00EA6522" w:rsidRPr="00AF33D8" w:rsidRDefault="00EA6522" w:rsidP="00EA6522">
      <w:pPr>
        <w:ind w:left="720"/>
        <w:rPr>
          <w:rFonts w:ascii="Arial" w:hAnsi="Arial" w:cs="Arial"/>
          <w:noProof/>
          <w:lang w:eastAsia="id-ID"/>
        </w:rPr>
      </w:pPr>
      <w:r w:rsidRPr="00AF33D8">
        <w:rPr>
          <w:rFonts w:ascii="Arial" w:hAnsi="Arial" w:cs="Arial"/>
          <w:noProof/>
          <w:lang w:eastAsia="id-ID"/>
        </w:rPr>
        <w:t>Jawaban usulan penambahan obat diluar formularium akan dibalas dalam waktu 1 x 24 jam untuk obat CITO dan 2 x 24 jam untuk obat non CITO</w:t>
      </w:r>
    </w:p>
    <w:p w:rsidR="00EA6522" w:rsidRPr="00AF33D8" w:rsidRDefault="00EA6522" w:rsidP="00EA6522">
      <w:pPr>
        <w:ind w:left="720"/>
        <w:rPr>
          <w:rFonts w:ascii="Arial" w:hAnsi="Arial" w:cs="Arial"/>
          <w:noProof/>
          <w:lang w:eastAsia="id-ID"/>
        </w:rPr>
      </w:pPr>
    </w:p>
    <w:p w:rsidR="00EA6522" w:rsidRPr="00AF33D8" w:rsidRDefault="00EA6522" w:rsidP="00EA6522">
      <w:pPr>
        <w:pStyle w:val="ListParagraph"/>
        <w:numPr>
          <w:ilvl w:val="0"/>
          <w:numId w:val="3"/>
        </w:numPr>
        <w:rPr>
          <w:rFonts w:ascii="Arial" w:hAnsi="Arial" w:cs="Arial"/>
          <w:noProof/>
          <w:sz w:val="22"/>
          <w:szCs w:val="22"/>
          <w:lang w:eastAsia="id-ID"/>
        </w:rPr>
      </w:pPr>
      <w:r w:rsidRPr="00AF33D8">
        <w:rPr>
          <w:rFonts w:ascii="Arial" w:hAnsi="Arial" w:cs="Arial"/>
          <w:noProof/>
          <w:sz w:val="22"/>
          <w:szCs w:val="22"/>
          <w:lang w:val="id-ID" w:eastAsia="id-ID"/>
        </w:rPr>
        <w:t>PENGURANGAN OBAT DILUAR FORMULARIUM</w:t>
      </w:r>
    </w:p>
    <w:p w:rsidR="00EA6522" w:rsidRPr="00AF33D8" w:rsidRDefault="00EA6522" w:rsidP="00EA6522">
      <w:pPr>
        <w:pStyle w:val="ListParagraph"/>
        <w:rPr>
          <w:rFonts w:ascii="Arial" w:hAnsi="Arial" w:cs="Arial"/>
          <w:noProof/>
          <w:sz w:val="22"/>
          <w:szCs w:val="22"/>
          <w:lang w:val="id-ID" w:eastAsia="id-ID"/>
        </w:rPr>
      </w:pPr>
      <w:r w:rsidRPr="00AF33D8">
        <w:rPr>
          <w:rFonts w:ascii="Arial" w:hAnsi="Arial" w:cs="Arial"/>
          <w:noProof/>
          <w:sz w:val="22"/>
          <w:szCs w:val="22"/>
          <w:lang w:val="id-ID" w:eastAsia="id-ID"/>
        </w:rPr>
        <w:t>Obat yang sebelumnya masuk di dalam Formularium Rumah Sakit Umum Daerah dr. Murjani akan dikeluarkan jika :</w:t>
      </w:r>
    </w:p>
    <w:p w:rsidR="00EA6522" w:rsidRPr="00AF33D8" w:rsidRDefault="00EA6522" w:rsidP="00EA6522">
      <w:pPr>
        <w:pStyle w:val="ListParagraph"/>
        <w:numPr>
          <w:ilvl w:val="0"/>
          <w:numId w:val="7"/>
        </w:numPr>
        <w:rPr>
          <w:rFonts w:ascii="Arial" w:hAnsi="Arial" w:cs="Arial"/>
          <w:noProof/>
          <w:sz w:val="22"/>
          <w:szCs w:val="22"/>
          <w:lang w:eastAsia="id-ID"/>
        </w:rPr>
      </w:pPr>
      <w:r w:rsidRPr="00AF33D8">
        <w:rPr>
          <w:rFonts w:ascii="Arial" w:hAnsi="Arial" w:cs="Arial"/>
          <w:noProof/>
          <w:sz w:val="22"/>
          <w:szCs w:val="22"/>
          <w:lang w:val="id-ID" w:eastAsia="id-ID"/>
        </w:rPr>
        <w:t>Ada penarikan obat oleh lembaga yang berwenang ( BPOM )</w:t>
      </w:r>
    </w:p>
    <w:p w:rsidR="00EA6522" w:rsidRPr="00AF33D8" w:rsidRDefault="00EA6522" w:rsidP="00EA6522">
      <w:pPr>
        <w:pStyle w:val="ListParagraph"/>
        <w:numPr>
          <w:ilvl w:val="0"/>
          <w:numId w:val="7"/>
        </w:numPr>
        <w:rPr>
          <w:rFonts w:ascii="Arial" w:hAnsi="Arial" w:cs="Arial"/>
          <w:noProof/>
          <w:sz w:val="22"/>
          <w:szCs w:val="22"/>
          <w:lang w:eastAsia="id-ID"/>
        </w:rPr>
      </w:pPr>
      <w:r w:rsidRPr="00AF33D8">
        <w:rPr>
          <w:rFonts w:ascii="Arial" w:hAnsi="Arial" w:cs="Arial"/>
          <w:noProof/>
          <w:sz w:val="22"/>
          <w:szCs w:val="22"/>
          <w:lang w:val="id-ID" w:eastAsia="id-ID"/>
        </w:rPr>
        <w:t xml:space="preserve">Obat tidak berjalan ( </w:t>
      </w:r>
      <w:r w:rsidRPr="00AF33D8">
        <w:rPr>
          <w:rFonts w:ascii="Arial" w:hAnsi="Arial" w:cs="Arial"/>
          <w:i/>
          <w:noProof/>
          <w:sz w:val="22"/>
          <w:szCs w:val="22"/>
          <w:lang w:val="id-ID" w:eastAsia="id-ID"/>
        </w:rPr>
        <w:t>unmoving drug</w:t>
      </w:r>
      <w:r w:rsidRPr="00AF33D8">
        <w:rPr>
          <w:rFonts w:ascii="Arial" w:hAnsi="Arial" w:cs="Arial"/>
          <w:noProof/>
          <w:sz w:val="22"/>
          <w:szCs w:val="22"/>
          <w:lang w:val="id-ID" w:eastAsia="id-ID"/>
        </w:rPr>
        <w:t xml:space="preserve"> ) maksimal 6 bulan berturut - turut </w:t>
      </w:r>
    </w:p>
    <w:p w:rsidR="00EA6522" w:rsidRPr="00AF33D8" w:rsidRDefault="00EA6522" w:rsidP="00EA6522">
      <w:pPr>
        <w:pStyle w:val="ListParagraph"/>
        <w:numPr>
          <w:ilvl w:val="0"/>
          <w:numId w:val="7"/>
        </w:numPr>
        <w:rPr>
          <w:rFonts w:ascii="Arial" w:hAnsi="Arial" w:cs="Arial"/>
          <w:noProof/>
          <w:sz w:val="22"/>
          <w:szCs w:val="22"/>
          <w:lang w:eastAsia="id-ID"/>
        </w:rPr>
      </w:pPr>
      <w:r w:rsidRPr="00AF33D8">
        <w:rPr>
          <w:rFonts w:ascii="Arial" w:hAnsi="Arial" w:cs="Arial"/>
          <w:noProof/>
          <w:sz w:val="22"/>
          <w:szCs w:val="22"/>
          <w:lang w:val="id-ID" w:eastAsia="id-ID"/>
        </w:rPr>
        <w:t xml:space="preserve">Obat kategori slow moving melalui persetujuan Tim Farmasi dan Terapi setelah disosialisasikan kepada Staf Medik Fungsional RSUD dr. Murjani. </w:t>
      </w:r>
    </w:p>
    <w:p w:rsidR="00EA6522" w:rsidRPr="00AF33D8" w:rsidRDefault="00EA6522" w:rsidP="00EA6522">
      <w:pPr>
        <w:pStyle w:val="ListParagraph"/>
        <w:ind w:left="1080"/>
        <w:rPr>
          <w:rFonts w:ascii="Arial" w:hAnsi="Arial" w:cs="Arial"/>
          <w:noProof/>
          <w:sz w:val="22"/>
          <w:szCs w:val="22"/>
          <w:lang w:eastAsia="id-ID"/>
        </w:rPr>
      </w:pPr>
    </w:p>
    <w:p w:rsidR="00EA6522" w:rsidRPr="00AF33D8" w:rsidRDefault="00EA6522" w:rsidP="00EA6522">
      <w:pPr>
        <w:rPr>
          <w:rFonts w:ascii="Arial" w:hAnsi="Arial" w:cs="Arial"/>
          <w:noProof/>
          <w:lang w:eastAsia="id-ID"/>
        </w:rPr>
      </w:pPr>
    </w:p>
    <w:p w:rsidR="00EA6522" w:rsidRPr="00AF33D8" w:rsidRDefault="00EA6522" w:rsidP="00EA6522">
      <w:pPr>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Default="00EA6522" w:rsidP="00EA6522">
      <w:pPr>
        <w:ind w:left="720"/>
        <w:rPr>
          <w:rFonts w:ascii="Arial" w:hAnsi="Arial" w:cs="Arial"/>
          <w:noProof/>
          <w:lang w:eastAsia="id-ID"/>
        </w:rPr>
      </w:pPr>
    </w:p>
    <w:p w:rsidR="00EA6522" w:rsidRDefault="00EA6522" w:rsidP="00EA6522">
      <w:pPr>
        <w:ind w:left="720"/>
        <w:rPr>
          <w:rFonts w:ascii="Arial" w:hAnsi="Arial" w:cs="Arial"/>
          <w:noProof/>
          <w:lang w:eastAsia="id-ID"/>
        </w:rPr>
      </w:pPr>
    </w:p>
    <w:p w:rsidR="00EA6522" w:rsidRDefault="00EA6522" w:rsidP="00EA6522">
      <w:pPr>
        <w:ind w:left="720"/>
        <w:rPr>
          <w:rFonts w:ascii="Arial" w:hAnsi="Arial" w:cs="Arial"/>
          <w:noProof/>
          <w:lang w:eastAsia="id-ID"/>
        </w:rPr>
      </w:pPr>
    </w:p>
    <w:p w:rsidR="00EA6522"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spacing w:after="0"/>
        <w:rPr>
          <w:rFonts w:ascii="Arial" w:hAnsi="Arial" w:cs="Arial"/>
          <w:b/>
          <w:noProof/>
          <w:lang w:eastAsia="id-ID"/>
        </w:rPr>
      </w:pPr>
    </w:p>
    <w:p w:rsidR="00EA6522" w:rsidRPr="00AF33D8" w:rsidRDefault="00EA6522" w:rsidP="00EA6522">
      <w:pPr>
        <w:spacing w:after="0"/>
        <w:ind w:left="2880"/>
        <w:rPr>
          <w:rFonts w:ascii="Arial" w:hAnsi="Arial" w:cs="Arial"/>
          <w:b/>
          <w:noProof/>
          <w:lang w:eastAsia="id-ID"/>
        </w:rPr>
      </w:pPr>
    </w:p>
    <w:p w:rsidR="00EA6522" w:rsidRDefault="00EA6522" w:rsidP="00EA6522">
      <w:pPr>
        <w:spacing w:after="0"/>
        <w:ind w:left="2880"/>
        <w:rPr>
          <w:rFonts w:ascii="Arial" w:hAnsi="Arial" w:cs="Arial"/>
          <w:b/>
          <w:noProof/>
          <w:lang w:eastAsia="id-ID"/>
        </w:rPr>
      </w:pPr>
    </w:p>
    <w:p w:rsidR="00EA6522" w:rsidRPr="00AF33D8" w:rsidRDefault="00EA6522" w:rsidP="00EA6522">
      <w:pPr>
        <w:spacing w:after="0"/>
        <w:ind w:left="2880"/>
        <w:rPr>
          <w:rFonts w:ascii="Arial" w:hAnsi="Arial" w:cs="Arial"/>
          <w:b/>
          <w:noProof/>
          <w:lang w:eastAsia="id-ID"/>
        </w:rPr>
      </w:pP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drawing>
          <wp:anchor distT="0" distB="0" distL="114300" distR="114300" simplePos="0" relativeHeight="251662336" behindDoc="0" locked="0" layoutInCell="1" allowOverlap="1" wp14:anchorId="75DF95DF" wp14:editId="1D85816D">
            <wp:simplePos x="0" y="0"/>
            <wp:positionH relativeFrom="column">
              <wp:posOffset>276225</wp:posOffset>
            </wp:positionH>
            <wp:positionV relativeFrom="paragraph">
              <wp:posOffset>-173355</wp:posOffset>
            </wp:positionV>
            <wp:extent cx="1009650" cy="1028700"/>
            <wp:effectExtent l="0" t="0" r="0" b="0"/>
            <wp:wrapNone/>
            <wp:docPr id="2" name="Picture 2"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F33D8">
        <w:rPr>
          <w:rFonts w:ascii="Arial" w:hAnsi="Arial" w:cs="Arial"/>
          <w:b/>
          <w:noProof/>
          <w:lang w:eastAsia="id-ID"/>
        </w:rPr>
        <w:t>RUMAH SAKIT UMUM DAERAH dr. MURJANI</w:t>
      </w: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t>Jl. HM. Arsyad No. 65 Telp. ( 0531 ) 21020</w:t>
      </w: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t>Sampit, Kotawaringin Timur, Kalimantan Tengah</w:t>
      </w:r>
    </w:p>
    <w:p w:rsidR="00EA6522" w:rsidRPr="00AF33D8" w:rsidRDefault="00EA6522" w:rsidP="00EA6522">
      <w:pPr>
        <w:spacing w:after="0"/>
        <w:rPr>
          <w:rFonts w:ascii="Arial" w:hAnsi="Arial" w:cs="Arial"/>
          <w:b/>
          <w:noProof/>
          <w:lang w:eastAsia="id-ID"/>
        </w:rPr>
      </w:pPr>
    </w:p>
    <w:p w:rsidR="00EA6522" w:rsidRPr="00AF33D8" w:rsidRDefault="00EA6522" w:rsidP="00EA6522">
      <w:pPr>
        <w:pBdr>
          <w:bottom w:val="thinThickSmallGap" w:sz="24" w:space="1" w:color="auto"/>
        </w:pBdr>
        <w:spacing w:after="0"/>
        <w:rPr>
          <w:rFonts w:ascii="Arial" w:hAnsi="Arial" w:cs="Arial"/>
          <w:b/>
          <w:noProof/>
          <w:lang w:eastAsia="id-ID"/>
        </w:rPr>
      </w:pPr>
    </w:p>
    <w:p w:rsidR="00EA6522" w:rsidRPr="00AF33D8" w:rsidRDefault="00EA6522" w:rsidP="00EA6522">
      <w:pPr>
        <w:pStyle w:val="NoSpacing"/>
        <w:jc w:val="center"/>
        <w:rPr>
          <w:rFonts w:ascii="Arial" w:hAnsi="Arial" w:cs="Arial"/>
          <w:b/>
        </w:rPr>
      </w:pPr>
    </w:p>
    <w:p w:rsidR="00EA6522" w:rsidRPr="00AF33D8" w:rsidRDefault="00EA6522" w:rsidP="00EA6522">
      <w:pPr>
        <w:pStyle w:val="NoSpacing"/>
        <w:jc w:val="center"/>
        <w:rPr>
          <w:rFonts w:ascii="Arial" w:hAnsi="Arial" w:cs="Arial"/>
          <w:b/>
        </w:rPr>
      </w:pPr>
      <w:r w:rsidRPr="00AF33D8">
        <w:rPr>
          <w:rFonts w:ascii="Arial" w:hAnsi="Arial" w:cs="Arial"/>
          <w:b/>
        </w:rPr>
        <w:t>FORMULIR PENGAJUAN</w:t>
      </w:r>
    </w:p>
    <w:p w:rsidR="00EA6522" w:rsidRPr="00AF33D8" w:rsidRDefault="00EA6522" w:rsidP="00EA6522">
      <w:pPr>
        <w:pStyle w:val="NoSpacing"/>
        <w:jc w:val="center"/>
        <w:rPr>
          <w:rFonts w:ascii="Arial" w:hAnsi="Arial" w:cs="Arial"/>
          <w:b/>
        </w:rPr>
      </w:pPr>
      <w:r w:rsidRPr="00AF33D8">
        <w:rPr>
          <w:rFonts w:ascii="Arial" w:hAnsi="Arial" w:cs="Arial"/>
          <w:b/>
        </w:rPr>
        <w:t>OBAT DILUAR  FORMULARIUM</w:t>
      </w:r>
    </w:p>
    <w:p w:rsidR="00EA6522" w:rsidRPr="00AF33D8" w:rsidRDefault="00EA6522" w:rsidP="00EA6522">
      <w:pPr>
        <w:jc w:val="center"/>
        <w:rPr>
          <w:rFonts w:ascii="Arial" w:hAnsi="Arial" w:cs="Arial"/>
        </w:rPr>
      </w:pPr>
    </w:p>
    <w:p w:rsidR="00EA6522" w:rsidRPr="00AF33D8" w:rsidRDefault="00EA6522" w:rsidP="00EA6522">
      <w:pPr>
        <w:autoSpaceDE w:val="0"/>
        <w:autoSpaceDN w:val="0"/>
        <w:adjustRightInd w:val="0"/>
        <w:spacing w:line="360" w:lineRule="auto"/>
        <w:jc w:val="both"/>
        <w:rPr>
          <w:rFonts w:ascii="Arial" w:hAnsi="Arial" w:cs="Arial"/>
        </w:rPr>
      </w:pPr>
      <w:r w:rsidRPr="00AF33D8">
        <w:rPr>
          <w:rFonts w:ascii="Arial" w:hAnsi="Arial" w:cs="Arial"/>
        </w:rPr>
        <w:t>Saya yang bertanda tangan dibawah ini mengajukan permohonan obat baru (diluar formularium) di  Rumah Sakit Umum Daerah dr. Murjani Tahun 2018 :</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Nama dagang</w:t>
      </w:r>
      <w:r w:rsidRPr="00AF33D8">
        <w:rPr>
          <w:rFonts w:ascii="Arial" w:hAnsi="Arial" w:cs="Arial"/>
        </w:rPr>
        <w:tab/>
      </w:r>
      <w:r w:rsidRPr="00AF33D8">
        <w:rPr>
          <w:rFonts w:ascii="Arial" w:hAnsi="Arial" w:cs="Arial"/>
        </w:rPr>
        <w:tab/>
      </w:r>
      <w:r w:rsidRPr="00AF33D8">
        <w:rPr>
          <w:rFonts w:ascii="Arial" w:hAnsi="Arial" w:cs="Arial"/>
        </w:rPr>
        <w:tab/>
        <w:t>: ________________________________________________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Nama generik/ komposisi</w:t>
      </w:r>
      <w:r w:rsidRPr="00AF33D8">
        <w:rPr>
          <w:rFonts w:ascii="Arial" w:hAnsi="Arial" w:cs="Arial"/>
        </w:rPr>
        <w:tab/>
      </w:r>
      <w:r w:rsidRPr="00AF33D8">
        <w:rPr>
          <w:rFonts w:ascii="Arial" w:hAnsi="Arial" w:cs="Arial"/>
        </w:rPr>
        <w:tab/>
        <w:t>: ________________________________________________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Indikasi</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t>: 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Bentuk sediaan dan kekuatan</w:t>
      </w:r>
      <w:r w:rsidRPr="00AF33D8">
        <w:rPr>
          <w:rFonts w:ascii="Arial" w:hAnsi="Arial" w:cs="Arial"/>
        </w:rPr>
        <w:tab/>
        <w:t>: ________________________________________________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Pabrik/ principal</w:t>
      </w:r>
      <w:r w:rsidRPr="00AF33D8">
        <w:rPr>
          <w:rFonts w:ascii="Arial" w:hAnsi="Arial" w:cs="Arial"/>
        </w:rPr>
        <w:tab/>
      </w:r>
      <w:r w:rsidRPr="00AF33D8">
        <w:rPr>
          <w:rFonts w:ascii="Arial" w:hAnsi="Arial" w:cs="Arial"/>
        </w:rPr>
        <w:tab/>
      </w:r>
      <w:r w:rsidRPr="00AF33D8">
        <w:rPr>
          <w:rFonts w:ascii="Arial" w:hAnsi="Arial" w:cs="Arial"/>
        </w:rPr>
        <w:tab/>
        <w:t>: ________________________________________________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Nama Pasien/ Ruangan</w:t>
      </w:r>
      <w:r w:rsidRPr="00AF33D8">
        <w:rPr>
          <w:rFonts w:ascii="Arial" w:hAnsi="Arial" w:cs="Arial"/>
        </w:rPr>
        <w:tab/>
      </w:r>
      <w:r w:rsidRPr="00AF33D8">
        <w:rPr>
          <w:rFonts w:ascii="Arial" w:hAnsi="Arial" w:cs="Arial"/>
        </w:rPr>
        <w:tab/>
        <w:t>: ________________________________________________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Nama obat yang sudah tercantum dalam formularium sekarang dapat dibandingkan dengan obat usulan :</w:t>
      </w:r>
    </w:p>
    <w:p w:rsidR="00EA6522" w:rsidRPr="00AF33D8" w:rsidRDefault="00EA6522" w:rsidP="00EA6522">
      <w:pPr>
        <w:spacing w:after="0" w:line="360" w:lineRule="auto"/>
        <w:ind w:left="720"/>
        <w:jc w:val="both"/>
        <w:rPr>
          <w:rFonts w:ascii="Arial" w:hAnsi="Arial" w:cs="Arial"/>
        </w:rPr>
      </w:pPr>
      <w:r w:rsidRPr="00AF33D8">
        <w:rPr>
          <w:rFonts w:ascii="Arial" w:hAnsi="Arial" w:cs="Arial"/>
        </w:rPr>
        <w:t>□   Tidak ada</w:t>
      </w:r>
    </w:p>
    <w:p w:rsidR="00EA6522" w:rsidRPr="00AF33D8" w:rsidRDefault="00EA6522" w:rsidP="00EA6522">
      <w:pPr>
        <w:spacing w:after="0" w:line="360" w:lineRule="auto"/>
        <w:ind w:left="720"/>
        <w:jc w:val="both"/>
        <w:rPr>
          <w:rFonts w:ascii="Arial" w:hAnsi="Arial" w:cs="Arial"/>
        </w:rPr>
      </w:pPr>
      <w:r w:rsidRPr="00AF33D8">
        <w:rPr>
          <w:rFonts w:ascii="Arial" w:hAnsi="Arial" w:cs="Arial"/>
        </w:rPr>
        <w:t>□   Ada, yaitu  : _______________________________________________________________</w:t>
      </w:r>
    </w:p>
    <w:p w:rsidR="00EA6522" w:rsidRPr="00AF33D8" w:rsidRDefault="00EA6522" w:rsidP="00EA6522">
      <w:pPr>
        <w:numPr>
          <w:ilvl w:val="0"/>
          <w:numId w:val="9"/>
        </w:numPr>
        <w:spacing w:after="0" w:line="360" w:lineRule="auto"/>
        <w:jc w:val="both"/>
        <w:rPr>
          <w:rFonts w:ascii="Arial" w:hAnsi="Arial" w:cs="Arial"/>
        </w:rPr>
      </w:pPr>
      <w:r w:rsidRPr="00AF33D8">
        <w:rPr>
          <w:rFonts w:ascii="Arial" w:hAnsi="Arial" w:cs="Arial"/>
        </w:rPr>
        <w:t>Alasan pengusulan ( berdasarkan efektifitas dan keamanan ) :</w:t>
      </w:r>
    </w:p>
    <w:p w:rsidR="00EA6522" w:rsidRPr="00AF33D8" w:rsidRDefault="00EA6522" w:rsidP="00EA6522">
      <w:pPr>
        <w:spacing w:after="0" w:line="360" w:lineRule="auto"/>
        <w:ind w:left="360"/>
        <w:jc w:val="both"/>
        <w:rPr>
          <w:rFonts w:ascii="Arial" w:hAnsi="Arial" w:cs="Arial"/>
        </w:rPr>
      </w:pPr>
    </w:p>
    <w:p w:rsidR="00EA6522" w:rsidRPr="00AF33D8" w:rsidRDefault="00EA6522" w:rsidP="00EA6522">
      <w:pPr>
        <w:spacing w:after="0" w:line="360" w:lineRule="auto"/>
        <w:ind w:left="360"/>
        <w:jc w:val="both"/>
        <w:rPr>
          <w:rFonts w:ascii="Arial" w:hAnsi="Arial" w:cs="Arial"/>
        </w:rPr>
      </w:pPr>
    </w:p>
    <w:p w:rsidR="00EA6522" w:rsidRPr="00AF33D8" w:rsidRDefault="00EA6522" w:rsidP="00EA6522">
      <w:pPr>
        <w:pStyle w:val="ListParagraph"/>
        <w:numPr>
          <w:ilvl w:val="0"/>
          <w:numId w:val="9"/>
        </w:numPr>
        <w:spacing w:line="360" w:lineRule="auto"/>
        <w:jc w:val="both"/>
        <w:rPr>
          <w:rFonts w:ascii="Arial" w:hAnsi="Arial" w:cs="Arial"/>
          <w:sz w:val="22"/>
          <w:szCs w:val="22"/>
        </w:rPr>
      </w:pPr>
      <w:r w:rsidRPr="00AF33D8">
        <w:rPr>
          <w:rFonts w:ascii="Arial" w:hAnsi="Arial" w:cs="Arial"/>
          <w:sz w:val="22"/>
          <w:szCs w:val="22"/>
          <w:lang w:val="id-ID"/>
        </w:rPr>
        <w:t>Referensi yang mendukung ( fotokopi naskah terlampir ) :</w:t>
      </w:r>
    </w:p>
    <w:p w:rsidR="00EA6522" w:rsidRPr="00AF33D8" w:rsidRDefault="00EA6522" w:rsidP="00EA6522">
      <w:pPr>
        <w:spacing w:line="360" w:lineRule="auto"/>
        <w:ind w:left="709"/>
        <w:jc w:val="both"/>
        <w:rPr>
          <w:rFonts w:ascii="Arial" w:hAnsi="Arial" w:cs="Arial"/>
        </w:rPr>
      </w:pPr>
      <w:r w:rsidRPr="00AF33D8">
        <w:rPr>
          <w:rFonts w:ascii="Arial" w:hAnsi="Arial" w:cs="Arial"/>
        </w:rPr>
        <w:t>a.</w:t>
      </w:r>
    </w:p>
    <w:p w:rsidR="00EA6522" w:rsidRPr="00AF33D8" w:rsidRDefault="00EA6522" w:rsidP="00EA6522">
      <w:pPr>
        <w:spacing w:line="360" w:lineRule="auto"/>
        <w:ind w:left="709"/>
        <w:jc w:val="both"/>
        <w:rPr>
          <w:rFonts w:ascii="Arial" w:hAnsi="Arial" w:cs="Arial"/>
        </w:rPr>
      </w:pPr>
      <w:r w:rsidRPr="00AF33D8">
        <w:rPr>
          <w:rFonts w:ascii="Arial" w:hAnsi="Arial" w:cs="Arial"/>
        </w:rPr>
        <w:t>b.</w:t>
      </w:r>
    </w:p>
    <w:p w:rsidR="00EA6522" w:rsidRPr="00AF33D8" w:rsidRDefault="00EA6522" w:rsidP="00EA6522">
      <w:pPr>
        <w:spacing w:line="360" w:lineRule="auto"/>
        <w:ind w:left="709" w:hanging="484"/>
        <w:jc w:val="both"/>
        <w:rPr>
          <w:rFonts w:ascii="Arial" w:hAnsi="Arial" w:cs="Arial"/>
        </w:rPr>
      </w:pPr>
      <w:r w:rsidRPr="00AF33D8">
        <w:rPr>
          <w:rFonts w:ascii="Arial" w:hAnsi="Arial" w:cs="Arial"/>
        </w:rPr>
        <w:t>10. Apakah dengan  penambahan obat yang diusulkan maka obat sebanding yang sudah    tercantum perlu dihapuskan ?</w:t>
      </w:r>
    </w:p>
    <w:p w:rsidR="00EA6522" w:rsidRPr="00AF33D8" w:rsidRDefault="00EA6522" w:rsidP="00EA6522">
      <w:pPr>
        <w:spacing w:line="360" w:lineRule="auto"/>
        <w:ind w:left="709"/>
        <w:jc w:val="both"/>
        <w:rPr>
          <w:rFonts w:ascii="Arial" w:hAnsi="Arial" w:cs="Arial"/>
        </w:rPr>
      </w:pPr>
      <w:r w:rsidRPr="00AF33D8">
        <w:rPr>
          <w:rFonts w:ascii="Arial" w:hAnsi="Arial" w:cs="Arial"/>
        </w:rPr>
        <w:t>□  Tidak</w:t>
      </w:r>
    </w:p>
    <w:p w:rsidR="00EA6522" w:rsidRPr="00AF33D8" w:rsidRDefault="00EA6522" w:rsidP="00EA6522">
      <w:pPr>
        <w:spacing w:line="360" w:lineRule="auto"/>
        <w:ind w:left="709"/>
        <w:jc w:val="both"/>
        <w:rPr>
          <w:rFonts w:ascii="Arial" w:hAnsi="Arial" w:cs="Arial"/>
        </w:rPr>
      </w:pPr>
      <w:r w:rsidRPr="00AF33D8">
        <w:rPr>
          <w:rFonts w:ascii="Arial" w:hAnsi="Arial" w:cs="Arial"/>
        </w:rPr>
        <w:t xml:space="preserve">□  Ya, alasan </w:t>
      </w:r>
    </w:p>
    <w:p w:rsidR="00EA6522" w:rsidRPr="00AF33D8" w:rsidRDefault="00EA6522" w:rsidP="00EA6522">
      <w:pPr>
        <w:spacing w:line="360" w:lineRule="auto"/>
        <w:jc w:val="both"/>
        <w:rPr>
          <w:rFonts w:ascii="Arial" w:hAnsi="Arial" w:cs="Arial"/>
        </w:rPr>
      </w:pPr>
    </w:p>
    <w:p w:rsidR="00EA6522" w:rsidRPr="00AF33D8" w:rsidRDefault="00EA6522" w:rsidP="00EA6522">
      <w:pPr>
        <w:spacing w:line="360" w:lineRule="auto"/>
        <w:ind w:left="426"/>
        <w:jc w:val="both"/>
        <w:rPr>
          <w:rFonts w:ascii="Arial" w:hAnsi="Arial" w:cs="Arial"/>
        </w:rPr>
      </w:pPr>
      <w:r w:rsidRPr="00AF33D8">
        <w:rPr>
          <w:rFonts w:ascii="Arial" w:hAnsi="Arial" w:cs="Arial"/>
        </w:rPr>
        <w:t>Dengan ini menyatakan bersungguh – sungguh akan menggunakan obat ini untuk kepentingan indikasi medis</w:t>
      </w:r>
    </w:p>
    <w:p w:rsidR="00EA6522" w:rsidRPr="00AF33D8" w:rsidRDefault="00EA6522" w:rsidP="00EA6522">
      <w:pPr>
        <w:pStyle w:val="NoSpacing"/>
        <w:ind w:left="6480" w:firstLine="720"/>
        <w:rPr>
          <w:rFonts w:ascii="Arial" w:hAnsi="Arial" w:cs="Arial"/>
        </w:rPr>
      </w:pPr>
      <w:r w:rsidRPr="00AF33D8">
        <w:rPr>
          <w:rFonts w:ascii="Arial" w:hAnsi="Arial" w:cs="Arial"/>
        </w:rPr>
        <w:t>Sampit,     /     / 2018</w:t>
      </w:r>
    </w:p>
    <w:p w:rsidR="00EA6522" w:rsidRPr="00AF33D8" w:rsidRDefault="00EA6522" w:rsidP="00EA6522">
      <w:pPr>
        <w:pStyle w:val="NoSpacing"/>
        <w:ind w:firstLine="720"/>
        <w:rPr>
          <w:rFonts w:ascii="Arial" w:hAnsi="Arial" w:cs="Arial"/>
        </w:rPr>
      </w:pPr>
      <w:r w:rsidRPr="00AF33D8">
        <w:rPr>
          <w:rFonts w:ascii="Arial" w:hAnsi="Arial" w:cs="Arial"/>
        </w:rPr>
        <w:t xml:space="preserve">Mengetahui </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t>Dokter yang mengajukan</w:t>
      </w:r>
    </w:p>
    <w:p w:rsidR="00EA6522" w:rsidRPr="00AF33D8" w:rsidRDefault="00EA6522" w:rsidP="00EA6522">
      <w:pPr>
        <w:pStyle w:val="NoSpacing"/>
        <w:ind w:firstLine="720"/>
        <w:rPr>
          <w:rFonts w:ascii="Arial" w:hAnsi="Arial" w:cs="Arial"/>
        </w:rPr>
      </w:pPr>
      <w:r w:rsidRPr="00AF33D8">
        <w:rPr>
          <w:rFonts w:ascii="Arial" w:hAnsi="Arial" w:cs="Arial"/>
        </w:rPr>
        <w:t xml:space="preserve">Ketua Staf Medik Fungsional </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p>
    <w:p w:rsidR="00EA6522" w:rsidRPr="00AF33D8" w:rsidRDefault="00EA6522" w:rsidP="00EA6522">
      <w:pPr>
        <w:spacing w:line="360" w:lineRule="auto"/>
        <w:jc w:val="both"/>
        <w:rPr>
          <w:rFonts w:ascii="Arial" w:hAnsi="Arial" w:cs="Arial"/>
        </w:rPr>
      </w:pPr>
    </w:p>
    <w:p w:rsidR="00EA6522" w:rsidRPr="00AF33D8" w:rsidRDefault="00EA6522" w:rsidP="00EA6522">
      <w:pPr>
        <w:spacing w:line="360" w:lineRule="auto"/>
        <w:jc w:val="both"/>
        <w:rPr>
          <w:rFonts w:ascii="Arial" w:hAnsi="Arial" w:cs="Arial"/>
        </w:rPr>
      </w:pPr>
    </w:p>
    <w:p w:rsidR="00EA6522" w:rsidRPr="00AF33D8" w:rsidRDefault="00EA6522" w:rsidP="00EA6522">
      <w:pPr>
        <w:spacing w:line="360" w:lineRule="auto"/>
        <w:ind w:firstLine="720"/>
        <w:jc w:val="both"/>
        <w:rPr>
          <w:rFonts w:ascii="Arial" w:hAnsi="Arial" w:cs="Arial"/>
        </w:rPr>
      </w:pPr>
      <w:r w:rsidRPr="00AF33D8">
        <w:rPr>
          <w:rFonts w:ascii="Arial" w:hAnsi="Arial" w:cs="Arial"/>
        </w:rPr>
        <w:t>(                                     )                                               (                                      )</w:t>
      </w:r>
    </w:p>
    <w:p w:rsidR="00EA6522" w:rsidRPr="00AF33D8" w:rsidRDefault="00EA6522" w:rsidP="00EA6522">
      <w:pPr>
        <w:pStyle w:val="NoSpacing"/>
        <w:ind w:left="720"/>
        <w:rPr>
          <w:rFonts w:ascii="Arial" w:hAnsi="Arial" w:cs="Arial"/>
        </w:rPr>
      </w:pPr>
      <w:r w:rsidRPr="00AF33D8">
        <w:rPr>
          <w:rFonts w:ascii="Arial" w:hAnsi="Arial" w:cs="Arial"/>
        </w:rPr>
        <w:t>Catatan : Formulir ini harus diisi dengan lengkap, dikirimkan kepada Ketua Tim Farmasi dan Terapi Rumah Sakit Umum Daerah dr. Murjani Sampit. Jawaban usulan penambahan obat diluar formularium akan dibalas dalam waktu 1 x 24 jam untuk obat CITO dan 2 x 24 jam untuk obat non CITO</w:t>
      </w:r>
    </w:p>
    <w:p w:rsidR="00EA6522" w:rsidRPr="00AF33D8" w:rsidRDefault="00EA6522" w:rsidP="00EA6522">
      <w:pPr>
        <w:pStyle w:val="NoSpacing"/>
        <w:rPr>
          <w:rFonts w:ascii="Arial" w:hAnsi="Arial" w:cs="Arial"/>
        </w:rPr>
      </w:pPr>
    </w:p>
    <w:p w:rsidR="00EA6522" w:rsidRPr="00AF33D8" w:rsidRDefault="00EA6522" w:rsidP="00EA6522">
      <w:pPr>
        <w:pStyle w:val="NoSpacing"/>
        <w:rPr>
          <w:rFonts w:ascii="Arial" w:hAnsi="Arial" w:cs="Arial"/>
        </w:rPr>
      </w:pPr>
    </w:p>
    <w:p w:rsidR="00EA6522" w:rsidRDefault="00EA6522" w:rsidP="00EA6522">
      <w:pPr>
        <w:pStyle w:val="NoSpacing"/>
        <w:rPr>
          <w:rFonts w:ascii="Arial" w:hAnsi="Arial" w:cs="Arial"/>
        </w:rPr>
      </w:pPr>
    </w:p>
    <w:p w:rsidR="00EA6522" w:rsidRDefault="00EA6522" w:rsidP="00EA6522">
      <w:pPr>
        <w:pStyle w:val="NoSpacing"/>
        <w:rPr>
          <w:rFonts w:ascii="Arial" w:hAnsi="Arial" w:cs="Arial"/>
        </w:rPr>
      </w:pPr>
    </w:p>
    <w:p w:rsidR="00EA6522" w:rsidRDefault="00EA6522" w:rsidP="00EA6522">
      <w:pPr>
        <w:pStyle w:val="NoSpacing"/>
        <w:rPr>
          <w:rFonts w:ascii="Arial" w:hAnsi="Arial" w:cs="Arial"/>
        </w:rPr>
      </w:pPr>
    </w:p>
    <w:p w:rsidR="00EA6522" w:rsidRDefault="00EA6522" w:rsidP="00EA6522">
      <w:pPr>
        <w:pStyle w:val="NoSpacing"/>
        <w:rPr>
          <w:rFonts w:ascii="Arial" w:hAnsi="Arial" w:cs="Arial"/>
        </w:rPr>
      </w:pPr>
    </w:p>
    <w:p w:rsidR="00EA6522" w:rsidRPr="00AF33D8" w:rsidRDefault="00EA6522" w:rsidP="00EA6522">
      <w:pPr>
        <w:pStyle w:val="NoSpacing"/>
        <w:rPr>
          <w:rFonts w:ascii="Arial" w:hAnsi="Arial" w:cs="Arial"/>
        </w:rPr>
      </w:pPr>
    </w:p>
    <w:p w:rsidR="00EA6522" w:rsidRPr="00AF33D8" w:rsidRDefault="00EA6522" w:rsidP="00EA6522">
      <w:pPr>
        <w:pStyle w:val="NoSpacing"/>
        <w:rPr>
          <w:rFonts w:ascii="Arial" w:hAnsi="Arial" w:cs="Arial"/>
        </w:rPr>
      </w:pPr>
    </w:p>
    <w:p w:rsidR="00EA6522" w:rsidRPr="00AF33D8" w:rsidRDefault="00EA6522" w:rsidP="00EA6522">
      <w:pPr>
        <w:pStyle w:val="NoSpacing"/>
        <w:rPr>
          <w:rFonts w:ascii="Arial" w:hAnsi="Arial" w:cs="Arial"/>
        </w:rPr>
      </w:pP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drawing>
          <wp:anchor distT="0" distB="0" distL="114300" distR="114300" simplePos="0" relativeHeight="251664384" behindDoc="0" locked="0" layoutInCell="1" allowOverlap="1" wp14:anchorId="25C2FE5A" wp14:editId="44A48EAC">
            <wp:simplePos x="0" y="0"/>
            <wp:positionH relativeFrom="column">
              <wp:posOffset>276225</wp:posOffset>
            </wp:positionH>
            <wp:positionV relativeFrom="paragraph">
              <wp:posOffset>-173355</wp:posOffset>
            </wp:positionV>
            <wp:extent cx="1009650" cy="1028700"/>
            <wp:effectExtent l="0" t="0" r="0" b="0"/>
            <wp:wrapNone/>
            <wp:docPr id="3" name="Picture 3"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F33D8">
        <w:rPr>
          <w:rFonts w:ascii="Arial" w:hAnsi="Arial" w:cs="Arial"/>
          <w:b/>
          <w:noProof/>
          <w:lang w:eastAsia="id-ID"/>
        </w:rPr>
        <w:t>RUMAH SAKIT UMUM DAERAH dr. MURJANI</w:t>
      </w: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t>Jl. HM. Arsyad No. 65 Telp. ( 0531 ) 21020</w:t>
      </w:r>
    </w:p>
    <w:p w:rsidR="00EA6522" w:rsidRPr="00AF33D8" w:rsidRDefault="00EA6522" w:rsidP="00EA6522">
      <w:pPr>
        <w:spacing w:after="0"/>
        <w:ind w:left="2880"/>
        <w:rPr>
          <w:rFonts w:ascii="Arial" w:hAnsi="Arial" w:cs="Arial"/>
          <w:b/>
          <w:noProof/>
          <w:lang w:eastAsia="id-ID"/>
        </w:rPr>
      </w:pPr>
      <w:r w:rsidRPr="00AF33D8">
        <w:rPr>
          <w:rFonts w:ascii="Arial" w:hAnsi="Arial" w:cs="Arial"/>
          <w:b/>
          <w:noProof/>
          <w:lang w:eastAsia="id-ID"/>
        </w:rPr>
        <w:t>Sampit, Kotawaringin Timur, Kalimantan Tengah</w:t>
      </w:r>
    </w:p>
    <w:p w:rsidR="00EA6522" w:rsidRPr="00AF33D8" w:rsidRDefault="00EA6522" w:rsidP="00EA6522">
      <w:pPr>
        <w:spacing w:after="0"/>
        <w:rPr>
          <w:rFonts w:ascii="Arial" w:hAnsi="Arial" w:cs="Arial"/>
          <w:b/>
          <w:noProof/>
          <w:lang w:eastAsia="id-ID"/>
        </w:rPr>
      </w:pPr>
    </w:p>
    <w:p w:rsidR="00EA6522" w:rsidRPr="00AF33D8" w:rsidRDefault="00EA6522" w:rsidP="00EA6522">
      <w:pPr>
        <w:pBdr>
          <w:bottom w:val="thinThickSmallGap" w:sz="24" w:space="1" w:color="auto"/>
        </w:pBdr>
        <w:spacing w:after="0"/>
        <w:rPr>
          <w:rFonts w:ascii="Arial" w:hAnsi="Arial" w:cs="Arial"/>
          <w:b/>
          <w:noProof/>
          <w:lang w:eastAsia="id-ID"/>
        </w:rPr>
      </w:pPr>
    </w:p>
    <w:p w:rsidR="00EA6522" w:rsidRPr="00AF33D8" w:rsidRDefault="00EA6522" w:rsidP="00EA6522">
      <w:pPr>
        <w:pStyle w:val="NoSpacing"/>
        <w:rPr>
          <w:rFonts w:ascii="Arial" w:hAnsi="Arial" w:cs="Arial"/>
        </w:rPr>
      </w:pPr>
    </w:p>
    <w:p w:rsidR="00EA6522" w:rsidRPr="00AF33D8" w:rsidRDefault="00EA6522" w:rsidP="00EA6522">
      <w:pPr>
        <w:pStyle w:val="NoSpacing"/>
        <w:jc w:val="center"/>
        <w:rPr>
          <w:rFonts w:ascii="Arial" w:hAnsi="Arial" w:cs="Arial"/>
          <w:b/>
        </w:rPr>
      </w:pPr>
      <w:r w:rsidRPr="00AF33D8">
        <w:rPr>
          <w:rFonts w:ascii="Arial" w:hAnsi="Arial" w:cs="Arial"/>
          <w:b/>
        </w:rPr>
        <w:t>FORMULIR JAWABAN</w:t>
      </w:r>
    </w:p>
    <w:p w:rsidR="00EA6522" w:rsidRPr="00AF33D8" w:rsidRDefault="00EA6522" w:rsidP="00EA6522">
      <w:pPr>
        <w:pStyle w:val="NoSpacing"/>
        <w:jc w:val="center"/>
        <w:rPr>
          <w:rFonts w:ascii="Arial" w:hAnsi="Arial" w:cs="Arial"/>
          <w:b/>
        </w:rPr>
      </w:pPr>
      <w:r w:rsidRPr="00AF33D8">
        <w:rPr>
          <w:rFonts w:ascii="Arial" w:hAnsi="Arial" w:cs="Arial"/>
          <w:b/>
        </w:rPr>
        <w:t>PENGAJUAN OBAT DILUAR FORMULARIUM</w:t>
      </w:r>
    </w:p>
    <w:p w:rsidR="00EA6522" w:rsidRPr="00AF33D8" w:rsidRDefault="00EA6522" w:rsidP="00EA6522">
      <w:pPr>
        <w:pStyle w:val="NoSpacing"/>
        <w:rPr>
          <w:rFonts w:ascii="Arial" w:hAnsi="Arial" w:cs="Arial"/>
        </w:rPr>
      </w:pPr>
    </w:p>
    <w:p w:rsidR="00EA6522" w:rsidRPr="00AF33D8" w:rsidRDefault="00EA6522" w:rsidP="00EA6522">
      <w:pPr>
        <w:pStyle w:val="NoSpacing"/>
        <w:rPr>
          <w:rFonts w:ascii="Arial" w:hAnsi="Arial" w:cs="Arial"/>
        </w:rPr>
      </w:pPr>
    </w:p>
    <w:p w:rsidR="00EA6522" w:rsidRPr="00AF33D8" w:rsidRDefault="00EA6522" w:rsidP="00EA6522">
      <w:pPr>
        <w:ind w:left="720"/>
        <w:rPr>
          <w:rFonts w:ascii="Arial" w:hAnsi="Arial" w:cs="Arial"/>
        </w:rPr>
      </w:pPr>
      <w:r w:rsidRPr="00AF33D8">
        <w:rPr>
          <w:rFonts w:ascii="Arial" w:hAnsi="Arial" w:cs="Arial"/>
        </w:rPr>
        <w:t>Sehubungan dengan adanya usulan permohonan obat baru ( diluar formularium ) di Rumah Sakit Umum Daerah dr. Murjani tahun 2018 :</w:t>
      </w:r>
    </w:p>
    <w:p w:rsidR="00EA6522" w:rsidRPr="00AF33D8" w:rsidRDefault="00EA6522" w:rsidP="00EA6522">
      <w:pPr>
        <w:pStyle w:val="ListParagraph"/>
        <w:numPr>
          <w:ilvl w:val="0"/>
          <w:numId w:val="10"/>
        </w:numPr>
        <w:spacing w:line="360" w:lineRule="auto"/>
        <w:jc w:val="both"/>
        <w:rPr>
          <w:rFonts w:ascii="Arial" w:hAnsi="Arial" w:cs="Arial"/>
          <w:sz w:val="22"/>
          <w:szCs w:val="22"/>
        </w:rPr>
      </w:pPr>
      <w:r w:rsidRPr="00AF33D8">
        <w:rPr>
          <w:rFonts w:ascii="Arial" w:hAnsi="Arial" w:cs="Arial"/>
          <w:sz w:val="22"/>
          <w:szCs w:val="22"/>
        </w:rPr>
        <w:t>Nama dagang</w:t>
      </w:r>
      <w:r w:rsidRPr="00AF33D8">
        <w:rPr>
          <w:rFonts w:ascii="Arial" w:hAnsi="Arial" w:cs="Arial"/>
          <w:sz w:val="22"/>
          <w:szCs w:val="22"/>
        </w:rPr>
        <w:tab/>
      </w:r>
      <w:r w:rsidRPr="00AF33D8">
        <w:rPr>
          <w:rFonts w:ascii="Arial" w:hAnsi="Arial" w:cs="Arial"/>
          <w:sz w:val="22"/>
          <w:szCs w:val="22"/>
        </w:rPr>
        <w:tab/>
      </w:r>
      <w:r w:rsidRPr="00AF33D8">
        <w:rPr>
          <w:rFonts w:ascii="Arial" w:hAnsi="Arial" w:cs="Arial"/>
          <w:sz w:val="22"/>
          <w:szCs w:val="22"/>
        </w:rPr>
        <w:tab/>
      </w:r>
      <w:r w:rsidRPr="00AF33D8">
        <w:rPr>
          <w:rFonts w:ascii="Arial" w:hAnsi="Arial" w:cs="Arial"/>
          <w:sz w:val="22"/>
          <w:szCs w:val="22"/>
          <w:lang w:val="id-ID"/>
        </w:rPr>
        <w:tab/>
      </w:r>
      <w:r w:rsidRPr="00AF33D8">
        <w:rPr>
          <w:rFonts w:ascii="Arial" w:hAnsi="Arial" w:cs="Arial"/>
          <w:sz w:val="22"/>
          <w:szCs w:val="22"/>
        </w:rPr>
        <w:t>: _________________________________</w:t>
      </w:r>
    </w:p>
    <w:p w:rsidR="00EA6522" w:rsidRPr="00AF33D8" w:rsidRDefault="00EA6522" w:rsidP="00EA6522">
      <w:pPr>
        <w:numPr>
          <w:ilvl w:val="0"/>
          <w:numId w:val="10"/>
        </w:numPr>
        <w:spacing w:after="0" w:line="360" w:lineRule="auto"/>
        <w:jc w:val="both"/>
        <w:rPr>
          <w:rFonts w:ascii="Arial" w:hAnsi="Arial" w:cs="Arial"/>
        </w:rPr>
      </w:pPr>
      <w:r w:rsidRPr="00AF33D8">
        <w:rPr>
          <w:rFonts w:ascii="Arial" w:hAnsi="Arial" w:cs="Arial"/>
        </w:rPr>
        <w:t>Nama generik/ komposisi</w:t>
      </w:r>
      <w:r w:rsidRPr="00AF33D8">
        <w:rPr>
          <w:rFonts w:ascii="Arial" w:hAnsi="Arial" w:cs="Arial"/>
        </w:rPr>
        <w:tab/>
      </w:r>
      <w:r w:rsidRPr="00AF33D8">
        <w:rPr>
          <w:rFonts w:ascii="Arial" w:hAnsi="Arial" w:cs="Arial"/>
        </w:rPr>
        <w:tab/>
        <w:t>: ________________________________________________</w:t>
      </w:r>
    </w:p>
    <w:p w:rsidR="00EA6522" w:rsidRPr="00AF33D8" w:rsidRDefault="00EA6522" w:rsidP="00EA6522">
      <w:pPr>
        <w:numPr>
          <w:ilvl w:val="0"/>
          <w:numId w:val="10"/>
        </w:numPr>
        <w:spacing w:after="0" w:line="360" w:lineRule="auto"/>
        <w:jc w:val="both"/>
        <w:rPr>
          <w:rFonts w:ascii="Arial" w:hAnsi="Arial" w:cs="Arial"/>
        </w:rPr>
      </w:pPr>
      <w:r w:rsidRPr="00AF33D8">
        <w:rPr>
          <w:rFonts w:ascii="Arial" w:hAnsi="Arial" w:cs="Arial"/>
        </w:rPr>
        <w:t>Pabrik/ principal</w:t>
      </w:r>
      <w:r w:rsidRPr="00AF33D8">
        <w:rPr>
          <w:rFonts w:ascii="Arial" w:hAnsi="Arial" w:cs="Arial"/>
        </w:rPr>
        <w:tab/>
      </w:r>
      <w:r w:rsidRPr="00AF33D8">
        <w:rPr>
          <w:rFonts w:ascii="Arial" w:hAnsi="Arial" w:cs="Arial"/>
        </w:rPr>
        <w:tab/>
      </w:r>
      <w:r w:rsidRPr="00AF33D8">
        <w:rPr>
          <w:rFonts w:ascii="Arial" w:hAnsi="Arial" w:cs="Arial"/>
        </w:rPr>
        <w:tab/>
        <w:t>: _______________________________________________</w:t>
      </w:r>
    </w:p>
    <w:p w:rsidR="00EA6522" w:rsidRPr="00AF33D8" w:rsidRDefault="00EA6522" w:rsidP="00EA6522">
      <w:pPr>
        <w:numPr>
          <w:ilvl w:val="0"/>
          <w:numId w:val="10"/>
        </w:numPr>
        <w:spacing w:after="0" w:line="360" w:lineRule="auto"/>
        <w:jc w:val="both"/>
        <w:rPr>
          <w:rFonts w:ascii="Arial" w:hAnsi="Arial" w:cs="Arial"/>
        </w:rPr>
      </w:pPr>
      <w:r w:rsidRPr="00AF33D8">
        <w:rPr>
          <w:rFonts w:ascii="Arial" w:hAnsi="Arial" w:cs="Arial"/>
        </w:rPr>
        <w:t>Bentuk sediaan dan kekuatan</w:t>
      </w:r>
      <w:r w:rsidRPr="00AF33D8">
        <w:rPr>
          <w:rFonts w:ascii="Arial" w:hAnsi="Arial" w:cs="Arial"/>
        </w:rPr>
        <w:tab/>
        <w:t>: ________________________________________________</w:t>
      </w:r>
    </w:p>
    <w:p w:rsidR="00EA6522" w:rsidRPr="00AF33D8" w:rsidRDefault="00EA6522" w:rsidP="00EA6522">
      <w:pPr>
        <w:numPr>
          <w:ilvl w:val="0"/>
          <w:numId w:val="10"/>
        </w:numPr>
        <w:spacing w:after="0" w:line="360" w:lineRule="auto"/>
        <w:jc w:val="both"/>
        <w:rPr>
          <w:rFonts w:ascii="Arial" w:hAnsi="Arial" w:cs="Arial"/>
        </w:rPr>
      </w:pPr>
      <w:r w:rsidRPr="00AF33D8">
        <w:rPr>
          <w:rFonts w:ascii="Arial" w:hAnsi="Arial" w:cs="Arial"/>
        </w:rPr>
        <w:t>Dokter pengusul</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t>: ______________________________________________</w:t>
      </w:r>
    </w:p>
    <w:p w:rsidR="00EA6522" w:rsidRPr="00AF33D8" w:rsidRDefault="00EA6522" w:rsidP="00EA6522">
      <w:pPr>
        <w:numPr>
          <w:ilvl w:val="0"/>
          <w:numId w:val="10"/>
        </w:numPr>
        <w:spacing w:after="0" w:line="360" w:lineRule="auto"/>
        <w:jc w:val="both"/>
        <w:rPr>
          <w:rFonts w:ascii="Arial" w:hAnsi="Arial" w:cs="Arial"/>
        </w:rPr>
      </w:pPr>
      <w:r w:rsidRPr="00AF33D8">
        <w:rPr>
          <w:rFonts w:ascii="Arial" w:hAnsi="Arial" w:cs="Arial"/>
        </w:rPr>
        <w:t>Alasan pengusulan ( berdasarkan efektifitas dan keamanan )</w:t>
      </w:r>
      <w:r w:rsidRPr="00AF33D8">
        <w:rPr>
          <w:rFonts w:ascii="Arial" w:hAnsi="Arial" w:cs="Arial"/>
        </w:rPr>
        <w:tab/>
        <w:t xml:space="preserve"> ________________________________________________</w:t>
      </w:r>
    </w:p>
    <w:p w:rsidR="00EA6522" w:rsidRPr="00AF33D8" w:rsidRDefault="00EA6522" w:rsidP="00EA6522">
      <w:pPr>
        <w:spacing w:after="0" w:line="360" w:lineRule="auto"/>
        <w:ind w:left="1080"/>
        <w:jc w:val="both"/>
        <w:rPr>
          <w:rFonts w:ascii="Arial" w:hAnsi="Arial" w:cs="Arial"/>
        </w:rPr>
      </w:pPr>
      <w:r w:rsidRPr="00AF33D8">
        <w:rPr>
          <w:rFonts w:ascii="Arial" w:hAnsi="Arial" w:cs="Arial"/>
        </w:rPr>
        <w:t>________________________________________________</w:t>
      </w:r>
    </w:p>
    <w:p w:rsidR="00EA6522" w:rsidRPr="00AF33D8" w:rsidRDefault="00EA6522" w:rsidP="00EA6522">
      <w:pPr>
        <w:spacing w:line="360" w:lineRule="auto"/>
        <w:jc w:val="both"/>
        <w:rPr>
          <w:rFonts w:ascii="Arial" w:hAnsi="Arial" w:cs="Arial"/>
        </w:rPr>
      </w:pPr>
    </w:p>
    <w:p w:rsidR="00EA6522" w:rsidRPr="00AF33D8" w:rsidRDefault="00EA6522" w:rsidP="00EA6522">
      <w:pPr>
        <w:spacing w:line="360" w:lineRule="auto"/>
        <w:jc w:val="both"/>
        <w:rPr>
          <w:rFonts w:ascii="Arial" w:hAnsi="Arial" w:cs="Arial"/>
        </w:rPr>
      </w:pPr>
    </w:p>
    <w:p w:rsidR="00EA6522" w:rsidRPr="00AF33D8" w:rsidRDefault="00EA6522" w:rsidP="00EA6522">
      <w:pPr>
        <w:jc w:val="both"/>
        <w:rPr>
          <w:rFonts w:ascii="Arial" w:hAnsi="Arial" w:cs="Arial"/>
        </w:rPr>
      </w:pPr>
      <w:r w:rsidRPr="00AF33D8">
        <w:rPr>
          <w:rFonts w:ascii="Arial" w:hAnsi="Arial" w:cs="Arial"/>
          <w:noProof/>
          <w:lang w:eastAsia="id-ID"/>
        </w:rPr>
        <mc:AlternateContent>
          <mc:Choice Requires="wps">
            <w:drawing>
              <wp:anchor distT="0" distB="0" distL="114300" distR="114300" simplePos="0" relativeHeight="251661312" behindDoc="0" locked="0" layoutInCell="1" allowOverlap="1" wp14:anchorId="78023D5D" wp14:editId="08F913AC">
                <wp:simplePos x="0" y="0"/>
                <wp:positionH relativeFrom="column">
                  <wp:posOffset>314325</wp:posOffset>
                </wp:positionH>
                <wp:positionV relativeFrom="paragraph">
                  <wp:posOffset>104775</wp:posOffset>
                </wp:positionV>
                <wp:extent cx="6353175" cy="4362450"/>
                <wp:effectExtent l="19050" t="19050" r="47625" b="381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4362450"/>
                        </a:xfrm>
                        <a:prstGeom prst="rect">
                          <a:avLst/>
                        </a:prstGeom>
                        <a:solidFill>
                          <a:srgbClr val="FFFFFF"/>
                        </a:solidFill>
                        <a:ln w="57150">
                          <a:solidFill>
                            <a:srgbClr val="000000"/>
                          </a:solidFill>
                          <a:miter lim="800000"/>
                          <a:headEnd/>
                          <a:tailEnd/>
                        </a:ln>
                      </wps:spPr>
                      <wps:txbx>
                        <w:txbxContent>
                          <w:p w:rsidR="00EA6522" w:rsidRPr="00C469C2" w:rsidRDefault="00EA6522" w:rsidP="00EA6522">
                            <w:pPr>
                              <w:rPr>
                                <w:rFonts w:ascii="Bookman Old Style" w:hAnsi="Bookman Old Style"/>
                              </w:rPr>
                            </w:pPr>
                            <w:r w:rsidRPr="00C469C2">
                              <w:rPr>
                                <w:rFonts w:ascii="Bookman Old Style" w:hAnsi="Bookman Old Style"/>
                              </w:rPr>
                              <w:t>Keputusan Komite Farmasi dan Terapi (diisi oleh TFT)</w:t>
                            </w:r>
                          </w:p>
                          <w:p w:rsidR="00EA6522" w:rsidRPr="00C469C2" w:rsidRDefault="00EA6522" w:rsidP="00EA6522">
                            <w:pPr>
                              <w:numPr>
                                <w:ilvl w:val="0"/>
                                <w:numId w:val="8"/>
                              </w:numPr>
                              <w:spacing w:after="0" w:line="276" w:lineRule="auto"/>
                              <w:rPr>
                                <w:rFonts w:ascii="Bookman Old Style" w:hAnsi="Bookman Old Style"/>
                              </w:rPr>
                            </w:pPr>
                            <w:r w:rsidRPr="00C469C2">
                              <w:rPr>
                                <w:rFonts w:ascii="Bookman Old Style" w:hAnsi="Bookman Old Style"/>
                              </w:rPr>
                              <w:t>Disetujui</w:t>
                            </w:r>
                          </w:p>
                          <w:p w:rsidR="00EA6522" w:rsidRPr="00C469C2" w:rsidRDefault="00EA6522" w:rsidP="00EA6522">
                            <w:pPr>
                              <w:numPr>
                                <w:ilvl w:val="0"/>
                                <w:numId w:val="8"/>
                              </w:numPr>
                              <w:spacing w:after="0" w:line="276" w:lineRule="auto"/>
                              <w:rPr>
                                <w:rFonts w:ascii="Bookman Old Style" w:hAnsi="Bookman Old Style"/>
                              </w:rPr>
                            </w:pPr>
                            <w:r w:rsidRPr="00C469C2">
                              <w:rPr>
                                <w:rFonts w:ascii="Bookman Old Style" w:hAnsi="Bookman Old Style"/>
                              </w:rPr>
                              <w:t>Tidak disetujui</w:t>
                            </w:r>
                          </w:p>
                          <w:p w:rsidR="00EA6522" w:rsidRPr="00C469C2" w:rsidRDefault="00EA6522" w:rsidP="00EA6522">
                            <w:pPr>
                              <w:spacing w:line="360" w:lineRule="auto"/>
                              <w:ind w:left="720"/>
                              <w:rPr>
                                <w:rFonts w:ascii="Bookman Old Style" w:hAnsi="Bookman Old Style"/>
                              </w:rPr>
                            </w:pPr>
                            <w:r w:rsidRPr="00C469C2">
                              <w:rPr>
                                <w:rFonts w:ascii="Bookman Old Style" w:hAnsi="Bookman Old Style"/>
                              </w:rPr>
                              <w:t>Alasan ___________________________________________________________________</w:t>
                            </w:r>
                          </w:p>
                          <w:p w:rsidR="00EA6522" w:rsidRDefault="00EA6522" w:rsidP="00EA6522">
                            <w:pPr>
                              <w:spacing w:line="360" w:lineRule="auto"/>
                              <w:ind w:left="720"/>
                              <w:rPr>
                                <w:rFonts w:ascii="Bookman Old Style" w:hAnsi="Bookman Old Style"/>
                              </w:rPr>
                            </w:pPr>
                            <w:r w:rsidRPr="00C469C2">
                              <w:rPr>
                                <w:rFonts w:ascii="Bookman Old Style" w:hAnsi="Bookman Old Style"/>
                              </w:rPr>
                              <w:t>_________________________________________________________________________</w:t>
                            </w:r>
                          </w:p>
                          <w:p w:rsidR="00EA6522" w:rsidRPr="00C469C2" w:rsidRDefault="00EA6522" w:rsidP="00EA6522">
                            <w:pPr>
                              <w:spacing w:line="360" w:lineRule="auto"/>
                              <w:ind w:left="720"/>
                              <w:rPr>
                                <w:rFonts w:ascii="Bookman Old Style" w:hAnsi="Bookman Old Style"/>
                              </w:rPr>
                            </w:pPr>
                          </w:p>
                          <w:p w:rsidR="00EA6522" w:rsidRPr="00C469C2" w:rsidRDefault="00EA6522" w:rsidP="00EA6522">
                            <w:pPr>
                              <w:ind w:left="5040" w:firstLine="720"/>
                              <w:rPr>
                                <w:rFonts w:ascii="Bookman Old Style" w:hAnsi="Bookman Old Style"/>
                              </w:rPr>
                            </w:pPr>
                          </w:p>
                          <w:p w:rsidR="00EA6522" w:rsidRPr="00C469C2" w:rsidRDefault="00EA6522" w:rsidP="00EA6522">
                            <w:pPr>
                              <w:ind w:left="1440" w:firstLine="720"/>
                              <w:jc w:val="center"/>
                              <w:rPr>
                                <w:rFonts w:ascii="Bookman Old Style" w:hAnsi="Bookman Old Style"/>
                              </w:rPr>
                            </w:pPr>
                            <w:r w:rsidRPr="00C469C2">
                              <w:rPr>
                                <w:rFonts w:ascii="Bookman Old Style" w:hAnsi="Bookman Old Style"/>
                              </w:rPr>
                              <w:t>Sampit</w:t>
                            </w:r>
                            <w:r>
                              <w:rPr>
                                <w:rFonts w:ascii="Bookman Old Style" w:hAnsi="Bookman Old Style"/>
                              </w:rPr>
                              <w:t>,     /     / 2018</w:t>
                            </w:r>
                          </w:p>
                          <w:p w:rsidR="00EA6522" w:rsidRPr="00C469C2" w:rsidRDefault="00EA6522" w:rsidP="00EA6522">
                            <w:pPr>
                              <w:jc w:val="center"/>
                              <w:rPr>
                                <w:rFonts w:ascii="Bookman Old Style" w:hAnsi="Bookman Old Style"/>
                              </w:rPr>
                            </w:pPr>
                          </w:p>
                          <w:tbl>
                            <w:tblPr>
                              <w:tblW w:w="9990" w:type="dxa"/>
                              <w:tblInd w:w="-72" w:type="dxa"/>
                              <w:tblLook w:val="04A0" w:firstRow="1" w:lastRow="0" w:firstColumn="1" w:lastColumn="0" w:noHBand="0" w:noVBand="1"/>
                            </w:tblPr>
                            <w:tblGrid>
                              <w:gridCol w:w="4014"/>
                              <w:gridCol w:w="5976"/>
                            </w:tblGrid>
                            <w:tr w:rsidR="00EA6522" w:rsidRPr="00C469C2" w:rsidTr="0045508F">
                              <w:tc>
                                <w:tcPr>
                                  <w:tcW w:w="5040" w:type="dxa"/>
                                </w:tcPr>
                                <w:p w:rsidR="00EA6522" w:rsidRPr="00C469C2" w:rsidRDefault="00EA6522" w:rsidP="0045508F">
                                  <w:pPr>
                                    <w:jc w:val="center"/>
                                    <w:rPr>
                                      <w:rFonts w:ascii="Bookman Old Style" w:hAnsi="Bookman Old Style"/>
                                    </w:rPr>
                                  </w:pPr>
                                  <w:r w:rsidRPr="00C469C2">
                                    <w:rPr>
                                      <w:rFonts w:ascii="Bookman Old Style" w:hAnsi="Bookman Old Style"/>
                                    </w:rPr>
                                    <w:t>Mengetahui,</w:t>
                                  </w:r>
                                </w:p>
                                <w:p w:rsidR="00EA6522" w:rsidRPr="00C469C2" w:rsidRDefault="00EA6522" w:rsidP="0045508F">
                                  <w:pPr>
                                    <w:jc w:val="center"/>
                                    <w:rPr>
                                      <w:rFonts w:ascii="Bookman Old Style" w:hAnsi="Bookman Old Style"/>
                                    </w:rPr>
                                  </w:pPr>
                                  <w:r w:rsidRPr="00C469C2">
                                    <w:rPr>
                                      <w:rFonts w:ascii="Bookman Old Style" w:hAnsi="Bookman Old Style"/>
                                    </w:rPr>
                                    <w:t>Wakil Direktur Pelayanan</w:t>
                                  </w:r>
                                </w:p>
                                <w:p w:rsidR="00EA6522" w:rsidRPr="00C469C2" w:rsidRDefault="00EA6522" w:rsidP="0045508F">
                                  <w:pPr>
                                    <w:jc w:val="center"/>
                                    <w:rPr>
                                      <w:rFonts w:ascii="Bookman Old Style" w:hAnsi="Bookman Old Style"/>
                                    </w:rPr>
                                  </w:pPr>
                                </w:p>
                                <w:p w:rsidR="00EA6522" w:rsidRPr="00C469C2" w:rsidRDefault="00EA6522" w:rsidP="00C469C2">
                                  <w:pPr>
                                    <w:rPr>
                                      <w:rFonts w:ascii="Bookman Old Style" w:hAnsi="Bookman Old Style"/>
                                    </w:rPr>
                                  </w:pPr>
                                </w:p>
                                <w:p w:rsidR="00EA6522" w:rsidRPr="00C469C2" w:rsidRDefault="00EA6522" w:rsidP="00E07014">
                                  <w:pPr>
                                    <w:jc w:val="center"/>
                                    <w:rPr>
                                      <w:rFonts w:ascii="Bookman Old Style" w:hAnsi="Bookman Old Style"/>
                                    </w:rPr>
                                  </w:pPr>
                                  <w:r w:rsidRPr="00C469C2">
                                    <w:rPr>
                                      <w:rFonts w:ascii="Bookman Old Style" w:hAnsi="Bookman Old Style"/>
                                    </w:rPr>
                                    <w:t>( dr . Yudha Herlambang, M. Kes )</w:t>
                                  </w:r>
                                </w:p>
                              </w:tc>
                              <w:tc>
                                <w:tcPr>
                                  <w:tcW w:w="4950" w:type="dxa"/>
                                </w:tcPr>
                                <w:p w:rsidR="00EA6522" w:rsidRPr="00C469C2" w:rsidRDefault="00EA6522" w:rsidP="0045508F">
                                  <w:pPr>
                                    <w:jc w:val="center"/>
                                    <w:rPr>
                                      <w:rFonts w:ascii="Bookman Old Style" w:hAnsi="Bookman Old Style"/>
                                    </w:rPr>
                                  </w:pPr>
                                  <w:r w:rsidRPr="00C469C2">
                                    <w:rPr>
                                      <w:rFonts w:ascii="Bookman Old Style" w:hAnsi="Bookman Old Style"/>
                                    </w:rPr>
                                    <w:t>Ketua Tim Farmasi dan Terapi</w:t>
                                  </w:r>
                                </w:p>
                                <w:p w:rsidR="00EA6522" w:rsidRPr="00C469C2" w:rsidRDefault="00EA6522" w:rsidP="0045508F">
                                  <w:pPr>
                                    <w:jc w:val="center"/>
                                    <w:rPr>
                                      <w:rFonts w:ascii="Bookman Old Style" w:hAnsi="Bookman Old Style"/>
                                    </w:rPr>
                                  </w:pPr>
                                  <w:r w:rsidRPr="00C469C2">
                                    <w:rPr>
                                      <w:rFonts w:ascii="Bookman Old Style" w:hAnsi="Bookman Old Style"/>
                                    </w:rPr>
                                    <w:t>RSUD dr. Murjani Sampit</w:t>
                                  </w:r>
                                </w:p>
                                <w:p w:rsidR="00EA6522" w:rsidRPr="00C469C2" w:rsidRDefault="00EA6522" w:rsidP="0045508F">
                                  <w:pPr>
                                    <w:ind w:left="5040" w:firstLine="720"/>
                                    <w:rPr>
                                      <w:rFonts w:ascii="Bookman Old Style" w:hAnsi="Bookman Old Style"/>
                                    </w:rPr>
                                  </w:pPr>
                                </w:p>
                                <w:p w:rsidR="00EA6522" w:rsidRPr="00C469C2" w:rsidRDefault="00EA6522" w:rsidP="0045508F">
                                  <w:pPr>
                                    <w:rPr>
                                      <w:rFonts w:ascii="Bookman Old Style" w:hAnsi="Bookman Old Style"/>
                                    </w:rPr>
                                  </w:pPr>
                                </w:p>
                                <w:p w:rsidR="00EA6522" w:rsidRPr="00C469C2" w:rsidRDefault="00EA6522" w:rsidP="0045508F">
                                  <w:pPr>
                                    <w:jc w:val="center"/>
                                    <w:rPr>
                                      <w:rFonts w:ascii="Bookman Old Style" w:hAnsi="Bookman Old Style"/>
                                    </w:rPr>
                                  </w:pPr>
                                  <w:r w:rsidRPr="00C469C2">
                                    <w:rPr>
                                      <w:rFonts w:ascii="Bookman Old Style" w:hAnsi="Bookman Old Style"/>
                                    </w:rPr>
                                    <w:t>(dr . Efraim K. Biring, Sp. P )</w:t>
                                  </w:r>
                                </w:p>
                                <w:p w:rsidR="00EA6522" w:rsidRPr="00C469C2" w:rsidRDefault="00EA6522" w:rsidP="0045508F">
                                  <w:pPr>
                                    <w:jc w:val="center"/>
                                    <w:rPr>
                                      <w:rFonts w:ascii="Bookman Old Style" w:hAnsi="Bookman Old Style"/>
                                    </w:rPr>
                                  </w:pPr>
                                </w:p>
                              </w:tc>
                            </w:tr>
                          </w:tbl>
                          <w:p w:rsidR="00EA6522" w:rsidRDefault="00EA6522" w:rsidP="00EA6522">
                            <w:pPr>
                              <w:ind w:left="5040" w:firstLine="720"/>
                            </w:pPr>
                          </w:p>
                          <w:p w:rsidR="00EA6522" w:rsidRDefault="00EA6522" w:rsidP="00EA6522">
                            <w:pPr>
                              <w:ind w:left="5040"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23D5D" id="Rectangle 8" o:spid="_x0000_s1026" style="position:absolute;left:0;text-align:left;margin-left:24.75pt;margin-top:8.25pt;width:500.25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" strokeweight="4.5pt">
                <v:textbox>
                  <w:txbxContent>
                    <w:p w:rsidR="00EA6522" w:rsidRPr="00C469C2" w:rsidRDefault="00EA6522" w:rsidP="00EA6522">
                      <w:pPr>
                        <w:rPr>
                          <w:rFonts w:ascii="Bookman Old Style" w:hAnsi="Bookman Old Style"/>
                        </w:rPr>
                      </w:pPr>
                      <w:r w:rsidRPr="00C469C2">
                        <w:rPr>
                          <w:rFonts w:ascii="Bookman Old Style" w:hAnsi="Bookman Old Style"/>
                        </w:rPr>
                        <w:t>Keputusan Komite Farmasi dan Terapi (diisi oleh TFT)</w:t>
                      </w:r>
                    </w:p>
                    <w:p w:rsidR="00EA6522" w:rsidRPr="00C469C2" w:rsidRDefault="00EA6522" w:rsidP="00EA6522">
                      <w:pPr>
                        <w:numPr>
                          <w:ilvl w:val="0"/>
                          <w:numId w:val="8"/>
                        </w:numPr>
                        <w:spacing w:after="0" w:line="276" w:lineRule="auto"/>
                        <w:rPr>
                          <w:rFonts w:ascii="Bookman Old Style" w:hAnsi="Bookman Old Style"/>
                        </w:rPr>
                      </w:pPr>
                      <w:r w:rsidRPr="00C469C2">
                        <w:rPr>
                          <w:rFonts w:ascii="Bookman Old Style" w:hAnsi="Bookman Old Style"/>
                        </w:rPr>
                        <w:t>Disetujui</w:t>
                      </w:r>
                    </w:p>
                    <w:p w:rsidR="00EA6522" w:rsidRPr="00C469C2" w:rsidRDefault="00EA6522" w:rsidP="00EA6522">
                      <w:pPr>
                        <w:numPr>
                          <w:ilvl w:val="0"/>
                          <w:numId w:val="8"/>
                        </w:numPr>
                        <w:spacing w:after="0" w:line="276" w:lineRule="auto"/>
                        <w:rPr>
                          <w:rFonts w:ascii="Bookman Old Style" w:hAnsi="Bookman Old Style"/>
                        </w:rPr>
                      </w:pPr>
                      <w:r w:rsidRPr="00C469C2">
                        <w:rPr>
                          <w:rFonts w:ascii="Bookman Old Style" w:hAnsi="Bookman Old Style"/>
                        </w:rPr>
                        <w:t>Tidak disetujui</w:t>
                      </w:r>
                    </w:p>
                    <w:p w:rsidR="00EA6522" w:rsidRPr="00C469C2" w:rsidRDefault="00EA6522" w:rsidP="00EA6522">
                      <w:pPr>
                        <w:spacing w:line="360" w:lineRule="auto"/>
                        <w:ind w:left="720"/>
                        <w:rPr>
                          <w:rFonts w:ascii="Bookman Old Style" w:hAnsi="Bookman Old Style"/>
                        </w:rPr>
                      </w:pPr>
                      <w:r w:rsidRPr="00C469C2">
                        <w:rPr>
                          <w:rFonts w:ascii="Bookman Old Style" w:hAnsi="Bookman Old Style"/>
                        </w:rPr>
                        <w:t>Alasan ___________________________________________________________________</w:t>
                      </w:r>
                    </w:p>
                    <w:p w:rsidR="00EA6522" w:rsidRDefault="00EA6522" w:rsidP="00EA6522">
                      <w:pPr>
                        <w:spacing w:line="360" w:lineRule="auto"/>
                        <w:ind w:left="720"/>
                        <w:rPr>
                          <w:rFonts w:ascii="Bookman Old Style" w:hAnsi="Bookman Old Style"/>
                        </w:rPr>
                      </w:pPr>
                      <w:r w:rsidRPr="00C469C2">
                        <w:rPr>
                          <w:rFonts w:ascii="Bookman Old Style" w:hAnsi="Bookman Old Style"/>
                        </w:rPr>
                        <w:t>_________________________________________________________________________</w:t>
                      </w:r>
                    </w:p>
                    <w:p w:rsidR="00EA6522" w:rsidRPr="00C469C2" w:rsidRDefault="00EA6522" w:rsidP="00EA6522">
                      <w:pPr>
                        <w:spacing w:line="360" w:lineRule="auto"/>
                        <w:ind w:left="720"/>
                        <w:rPr>
                          <w:rFonts w:ascii="Bookman Old Style" w:hAnsi="Bookman Old Style"/>
                        </w:rPr>
                      </w:pPr>
                    </w:p>
                    <w:p w:rsidR="00EA6522" w:rsidRPr="00C469C2" w:rsidRDefault="00EA6522" w:rsidP="00EA6522">
                      <w:pPr>
                        <w:ind w:left="5040" w:firstLine="720"/>
                        <w:rPr>
                          <w:rFonts w:ascii="Bookman Old Style" w:hAnsi="Bookman Old Style"/>
                        </w:rPr>
                      </w:pPr>
                    </w:p>
                    <w:p w:rsidR="00EA6522" w:rsidRPr="00C469C2" w:rsidRDefault="00EA6522" w:rsidP="00EA6522">
                      <w:pPr>
                        <w:ind w:left="1440" w:firstLine="720"/>
                        <w:jc w:val="center"/>
                        <w:rPr>
                          <w:rFonts w:ascii="Bookman Old Style" w:hAnsi="Bookman Old Style"/>
                        </w:rPr>
                      </w:pPr>
                      <w:r w:rsidRPr="00C469C2">
                        <w:rPr>
                          <w:rFonts w:ascii="Bookman Old Style" w:hAnsi="Bookman Old Style"/>
                        </w:rPr>
                        <w:t>Sampit</w:t>
                      </w:r>
                      <w:r>
                        <w:rPr>
                          <w:rFonts w:ascii="Bookman Old Style" w:hAnsi="Bookman Old Style"/>
                        </w:rPr>
                        <w:t>,     /     / 2018</w:t>
                      </w:r>
                    </w:p>
                    <w:p w:rsidR="00EA6522" w:rsidRPr="00C469C2" w:rsidRDefault="00EA6522" w:rsidP="00EA6522">
                      <w:pPr>
                        <w:jc w:val="center"/>
                        <w:rPr>
                          <w:rFonts w:ascii="Bookman Old Style" w:hAnsi="Bookman Old Style"/>
                        </w:rPr>
                      </w:pPr>
                    </w:p>
                    <w:tbl>
                      <w:tblPr>
                        <w:tblW w:w="9990" w:type="dxa"/>
                        <w:tblInd w:w="-72" w:type="dxa"/>
                        <w:tblLook w:val="04A0" w:firstRow="1" w:lastRow="0" w:firstColumn="1" w:lastColumn="0" w:noHBand="0" w:noVBand="1"/>
                      </w:tblPr>
                      <w:tblGrid>
                        <w:gridCol w:w="4014"/>
                        <w:gridCol w:w="5976"/>
                      </w:tblGrid>
                      <w:tr w:rsidR="00EA6522" w:rsidRPr="00C469C2" w:rsidTr="0045508F">
                        <w:tc>
                          <w:tcPr>
                            <w:tcW w:w="5040" w:type="dxa"/>
                          </w:tcPr>
                          <w:p w:rsidR="00EA6522" w:rsidRPr="00C469C2" w:rsidRDefault="00EA6522" w:rsidP="0045508F">
                            <w:pPr>
                              <w:jc w:val="center"/>
                              <w:rPr>
                                <w:rFonts w:ascii="Bookman Old Style" w:hAnsi="Bookman Old Style"/>
                              </w:rPr>
                            </w:pPr>
                            <w:r w:rsidRPr="00C469C2">
                              <w:rPr>
                                <w:rFonts w:ascii="Bookman Old Style" w:hAnsi="Bookman Old Style"/>
                              </w:rPr>
                              <w:t>Mengetahui,</w:t>
                            </w:r>
                          </w:p>
                          <w:p w:rsidR="00EA6522" w:rsidRPr="00C469C2" w:rsidRDefault="00EA6522" w:rsidP="0045508F">
                            <w:pPr>
                              <w:jc w:val="center"/>
                              <w:rPr>
                                <w:rFonts w:ascii="Bookman Old Style" w:hAnsi="Bookman Old Style"/>
                              </w:rPr>
                            </w:pPr>
                            <w:r w:rsidRPr="00C469C2">
                              <w:rPr>
                                <w:rFonts w:ascii="Bookman Old Style" w:hAnsi="Bookman Old Style"/>
                              </w:rPr>
                              <w:t>Wakil Direktur Pelayanan</w:t>
                            </w:r>
                          </w:p>
                          <w:p w:rsidR="00EA6522" w:rsidRPr="00C469C2" w:rsidRDefault="00EA6522" w:rsidP="0045508F">
                            <w:pPr>
                              <w:jc w:val="center"/>
                              <w:rPr>
                                <w:rFonts w:ascii="Bookman Old Style" w:hAnsi="Bookman Old Style"/>
                              </w:rPr>
                            </w:pPr>
                          </w:p>
                          <w:p w:rsidR="00EA6522" w:rsidRPr="00C469C2" w:rsidRDefault="00EA6522" w:rsidP="00C469C2">
                            <w:pPr>
                              <w:rPr>
                                <w:rFonts w:ascii="Bookman Old Style" w:hAnsi="Bookman Old Style"/>
                              </w:rPr>
                            </w:pPr>
                          </w:p>
                          <w:p w:rsidR="00EA6522" w:rsidRPr="00C469C2" w:rsidRDefault="00EA6522" w:rsidP="00E07014">
                            <w:pPr>
                              <w:jc w:val="center"/>
                              <w:rPr>
                                <w:rFonts w:ascii="Bookman Old Style" w:hAnsi="Bookman Old Style"/>
                              </w:rPr>
                            </w:pPr>
                            <w:r w:rsidRPr="00C469C2">
                              <w:rPr>
                                <w:rFonts w:ascii="Bookman Old Style" w:hAnsi="Bookman Old Style"/>
                              </w:rPr>
                              <w:t>( dr . Yudha Herlambang, M. Kes )</w:t>
                            </w:r>
                          </w:p>
                        </w:tc>
                        <w:tc>
                          <w:tcPr>
                            <w:tcW w:w="4950" w:type="dxa"/>
                          </w:tcPr>
                          <w:p w:rsidR="00EA6522" w:rsidRPr="00C469C2" w:rsidRDefault="00EA6522" w:rsidP="0045508F">
                            <w:pPr>
                              <w:jc w:val="center"/>
                              <w:rPr>
                                <w:rFonts w:ascii="Bookman Old Style" w:hAnsi="Bookman Old Style"/>
                              </w:rPr>
                            </w:pPr>
                            <w:r w:rsidRPr="00C469C2">
                              <w:rPr>
                                <w:rFonts w:ascii="Bookman Old Style" w:hAnsi="Bookman Old Style"/>
                              </w:rPr>
                              <w:t>Ketua Tim Farmasi dan Terapi</w:t>
                            </w:r>
                          </w:p>
                          <w:p w:rsidR="00EA6522" w:rsidRPr="00C469C2" w:rsidRDefault="00EA6522" w:rsidP="0045508F">
                            <w:pPr>
                              <w:jc w:val="center"/>
                              <w:rPr>
                                <w:rFonts w:ascii="Bookman Old Style" w:hAnsi="Bookman Old Style"/>
                              </w:rPr>
                            </w:pPr>
                            <w:r w:rsidRPr="00C469C2">
                              <w:rPr>
                                <w:rFonts w:ascii="Bookman Old Style" w:hAnsi="Bookman Old Style"/>
                              </w:rPr>
                              <w:t>RSUD dr. Murjani Sampit</w:t>
                            </w:r>
                          </w:p>
                          <w:p w:rsidR="00EA6522" w:rsidRPr="00C469C2" w:rsidRDefault="00EA6522" w:rsidP="0045508F">
                            <w:pPr>
                              <w:ind w:left="5040" w:firstLine="720"/>
                              <w:rPr>
                                <w:rFonts w:ascii="Bookman Old Style" w:hAnsi="Bookman Old Style"/>
                              </w:rPr>
                            </w:pPr>
                          </w:p>
                          <w:p w:rsidR="00EA6522" w:rsidRPr="00C469C2" w:rsidRDefault="00EA6522" w:rsidP="0045508F">
                            <w:pPr>
                              <w:rPr>
                                <w:rFonts w:ascii="Bookman Old Style" w:hAnsi="Bookman Old Style"/>
                              </w:rPr>
                            </w:pPr>
                          </w:p>
                          <w:p w:rsidR="00EA6522" w:rsidRPr="00C469C2" w:rsidRDefault="00EA6522" w:rsidP="0045508F">
                            <w:pPr>
                              <w:jc w:val="center"/>
                              <w:rPr>
                                <w:rFonts w:ascii="Bookman Old Style" w:hAnsi="Bookman Old Style"/>
                              </w:rPr>
                            </w:pPr>
                            <w:r w:rsidRPr="00C469C2">
                              <w:rPr>
                                <w:rFonts w:ascii="Bookman Old Style" w:hAnsi="Bookman Old Style"/>
                              </w:rPr>
                              <w:t>(dr . Efraim K. Biring, Sp. P )</w:t>
                            </w:r>
                          </w:p>
                          <w:p w:rsidR="00EA6522" w:rsidRPr="00C469C2" w:rsidRDefault="00EA6522" w:rsidP="0045508F">
                            <w:pPr>
                              <w:jc w:val="center"/>
                              <w:rPr>
                                <w:rFonts w:ascii="Bookman Old Style" w:hAnsi="Bookman Old Style"/>
                              </w:rPr>
                            </w:pPr>
                          </w:p>
                        </w:tc>
                      </w:tr>
                    </w:tbl>
                    <w:p w:rsidR="00EA6522" w:rsidRDefault="00EA6522" w:rsidP="00EA6522">
                      <w:pPr>
                        <w:ind w:left="5040" w:firstLine="720"/>
                      </w:pPr>
                    </w:p>
                    <w:p w:rsidR="00EA6522" w:rsidRDefault="00EA6522" w:rsidP="00EA6522">
                      <w:pPr>
                        <w:ind w:left="5040" w:firstLine="720"/>
                      </w:pPr>
                    </w:p>
                  </w:txbxContent>
                </v:textbox>
              </v:rect>
            </w:pict>
          </mc:Fallback>
        </mc:AlternateContent>
      </w:r>
      <w:r w:rsidRPr="00AF33D8">
        <w:rPr>
          <w:rFonts w:ascii="Arial" w:hAnsi="Arial" w:cs="Arial"/>
        </w:rPr>
        <w:t xml:space="preserve"> </w:t>
      </w:r>
    </w:p>
    <w:p w:rsidR="00EA6522" w:rsidRPr="00AF33D8" w:rsidRDefault="00EA6522" w:rsidP="00EA6522">
      <w:pPr>
        <w:spacing w:after="0"/>
        <w:ind w:left="360"/>
        <w:jc w:val="both"/>
        <w:rPr>
          <w:rFonts w:ascii="Arial" w:hAnsi="Arial" w:cs="Arial"/>
          <w:noProof/>
          <w:lang w:eastAsia="id-ID"/>
        </w:rPr>
      </w:pPr>
      <w:r w:rsidRPr="00AF33D8">
        <w:rPr>
          <w:rFonts w:ascii="Arial" w:hAnsi="Arial" w:cs="Arial"/>
          <w:noProof/>
          <w:lang w:eastAsia="id-ID"/>
        </w:rPr>
        <mc:AlternateContent>
          <mc:Choice Requires="wps">
            <w:drawing>
              <wp:anchor distT="0" distB="0" distL="114300" distR="114300" simplePos="0" relativeHeight="251660288" behindDoc="0" locked="0" layoutInCell="1" allowOverlap="1" wp14:anchorId="56745CC3" wp14:editId="49179648">
                <wp:simplePos x="0" y="0"/>
                <wp:positionH relativeFrom="column">
                  <wp:posOffset>638175</wp:posOffset>
                </wp:positionH>
                <wp:positionV relativeFrom="paragraph">
                  <wp:posOffset>7853045</wp:posOffset>
                </wp:positionV>
                <wp:extent cx="6315075" cy="3354070"/>
                <wp:effectExtent l="28575" t="33020" r="28575" b="323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3354070"/>
                        </a:xfrm>
                        <a:prstGeom prst="rect">
                          <a:avLst/>
                        </a:prstGeom>
                        <a:solidFill>
                          <a:srgbClr val="FFFFFF"/>
                        </a:solidFill>
                        <a:ln w="57150">
                          <a:solidFill>
                            <a:srgbClr val="000000"/>
                          </a:solidFill>
                          <a:miter lim="800000"/>
                          <a:headEnd/>
                          <a:tailEnd/>
                        </a:ln>
                      </wps:spPr>
                      <wps:txbx>
                        <w:txbxContent>
                          <w:p w:rsidR="00EA6522" w:rsidRDefault="00EA6522" w:rsidP="00EA6522">
                            <w:r>
                              <w:t>Keputusan Komite Farmasi dan Terapi (diisi oleh PFT)</w:t>
                            </w:r>
                          </w:p>
                          <w:p w:rsidR="00EA6522" w:rsidRDefault="00EA6522" w:rsidP="00EA6522">
                            <w:pPr>
                              <w:numPr>
                                <w:ilvl w:val="0"/>
                                <w:numId w:val="8"/>
                              </w:numPr>
                              <w:spacing w:after="0" w:line="276" w:lineRule="auto"/>
                            </w:pPr>
                            <w:r>
                              <w:t>Disetujui</w:t>
                            </w:r>
                          </w:p>
                          <w:p w:rsidR="00EA6522" w:rsidRDefault="00EA6522" w:rsidP="00EA6522">
                            <w:pPr>
                              <w:numPr>
                                <w:ilvl w:val="0"/>
                                <w:numId w:val="8"/>
                              </w:numPr>
                              <w:spacing w:after="0" w:line="276" w:lineRule="auto"/>
                            </w:pPr>
                            <w:r>
                              <w:t>Tidak disetujui</w:t>
                            </w:r>
                          </w:p>
                          <w:p w:rsidR="00EA6522" w:rsidRDefault="00EA6522" w:rsidP="00EA6522">
                            <w:pPr>
                              <w:spacing w:line="360" w:lineRule="auto"/>
                              <w:ind w:left="720"/>
                            </w:pPr>
                            <w:r>
                              <w:t>Alasan ___________________________________________________________________</w:t>
                            </w:r>
                          </w:p>
                          <w:p w:rsidR="00EA6522" w:rsidRDefault="00EA6522" w:rsidP="00EA6522">
                            <w:pPr>
                              <w:spacing w:line="360" w:lineRule="auto"/>
                              <w:ind w:left="720"/>
                            </w:pPr>
                            <w:r>
                              <w:t>_________________________________________________________________________</w:t>
                            </w:r>
                          </w:p>
                          <w:p w:rsidR="00EA6522" w:rsidRDefault="00EA6522" w:rsidP="00EA6522">
                            <w:pPr>
                              <w:ind w:left="5040" w:firstLine="720"/>
                            </w:pPr>
                          </w:p>
                          <w:p w:rsidR="00EA6522" w:rsidRDefault="00EA6522" w:rsidP="00EA6522">
                            <w:pPr>
                              <w:jc w:val="center"/>
                            </w:pPr>
                            <w:r>
                              <w:t>Semarang,_______________________</w:t>
                            </w:r>
                          </w:p>
                          <w:p w:rsidR="00EA6522" w:rsidRDefault="00EA6522" w:rsidP="00EA6522">
                            <w:pPr>
                              <w:jc w:val="center"/>
                            </w:pPr>
                          </w:p>
                          <w:tbl>
                            <w:tblPr>
                              <w:tblW w:w="9990" w:type="dxa"/>
                              <w:tblInd w:w="-72" w:type="dxa"/>
                              <w:tblLook w:val="04A0" w:firstRow="1" w:lastRow="0" w:firstColumn="1" w:lastColumn="0" w:noHBand="0" w:noVBand="1"/>
                            </w:tblPr>
                            <w:tblGrid>
                              <w:gridCol w:w="4014"/>
                              <w:gridCol w:w="5976"/>
                            </w:tblGrid>
                            <w:tr w:rsidR="00EA6522" w:rsidTr="0045508F">
                              <w:tc>
                                <w:tcPr>
                                  <w:tcW w:w="5040" w:type="dxa"/>
                                </w:tcPr>
                                <w:p w:rsidR="00EA6522" w:rsidRDefault="00EA6522" w:rsidP="0045508F">
                                  <w:pPr>
                                    <w:jc w:val="center"/>
                                  </w:pPr>
                                  <w:r>
                                    <w:t>Mengetahui,</w:t>
                                  </w:r>
                                </w:p>
                                <w:p w:rsidR="00EA6522" w:rsidRDefault="00EA6522" w:rsidP="0045508F">
                                  <w:pPr>
                                    <w:jc w:val="center"/>
                                  </w:pPr>
                                  <w:r>
                                    <w:t>Direktur Pelayanan</w:t>
                                  </w:r>
                                </w:p>
                                <w:p w:rsidR="00EA6522" w:rsidRDefault="00EA6522" w:rsidP="0045508F">
                                  <w:pPr>
                                    <w:jc w:val="center"/>
                                  </w:pPr>
                                </w:p>
                                <w:p w:rsidR="00EA6522" w:rsidRDefault="00EA6522" w:rsidP="0045508F"/>
                                <w:p w:rsidR="00EA6522" w:rsidRDefault="00EA6522" w:rsidP="0045508F">
                                  <w:pPr>
                                    <w:jc w:val="center"/>
                                  </w:pPr>
                                </w:p>
                                <w:p w:rsidR="00EA6522" w:rsidRDefault="00EA6522" w:rsidP="0045508F">
                                  <w:pPr>
                                    <w:jc w:val="center"/>
                                  </w:pPr>
                                  <w:r>
                                    <w:t>(d</w:t>
                                  </w:r>
                                  <w:r w:rsidRPr="00A336AB">
                                    <w:t>r Makmur Santosa MARS</w:t>
                                  </w:r>
                                  <w:r>
                                    <w:t>)</w:t>
                                  </w:r>
                                </w:p>
                              </w:tc>
                              <w:tc>
                                <w:tcPr>
                                  <w:tcW w:w="4950" w:type="dxa"/>
                                </w:tcPr>
                                <w:p w:rsidR="00EA6522" w:rsidRDefault="00EA6522" w:rsidP="0045508F">
                                  <w:pPr>
                                    <w:jc w:val="center"/>
                                  </w:pPr>
                                  <w:r>
                                    <w:t>Ketua Farmasi dan Terapi</w:t>
                                  </w:r>
                                </w:p>
                                <w:p w:rsidR="00EA6522" w:rsidRDefault="00EA6522" w:rsidP="0045508F">
                                  <w:pPr>
                                    <w:jc w:val="center"/>
                                  </w:pPr>
                                  <w:r>
                                    <w:t>RSI Sultan Agung Semarang</w:t>
                                  </w:r>
                                </w:p>
                                <w:p w:rsidR="00EA6522" w:rsidRDefault="00EA6522" w:rsidP="0045508F">
                                  <w:pPr>
                                    <w:ind w:left="5040" w:firstLine="720"/>
                                  </w:pPr>
                                </w:p>
                                <w:p w:rsidR="00EA6522" w:rsidRDefault="00EA6522" w:rsidP="0045508F"/>
                                <w:p w:rsidR="00EA6522" w:rsidRDefault="00EA6522" w:rsidP="0045508F"/>
                                <w:p w:rsidR="00EA6522" w:rsidRDefault="00EA6522" w:rsidP="0045508F">
                                  <w:pPr>
                                    <w:jc w:val="center"/>
                                  </w:pPr>
                                  <w:r>
                                    <w:t>(dr Nur Anna C. S. Sp. PD)</w:t>
                                  </w:r>
                                </w:p>
                                <w:p w:rsidR="00EA6522" w:rsidRDefault="00EA6522" w:rsidP="0045508F">
                                  <w:pPr>
                                    <w:jc w:val="center"/>
                                  </w:pPr>
                                </w:p>
                              </w:tc>
                            </w:tr>
                          </w:tbl>
                          <w:p w:rsidR="00EA6522" w:rsidRDefault="00EA6522" w:rsidP="00EA6522">
                            <w:pPr>
                              <w:ind w:left="5040" w:firstLine="720"/>
                            </w:pPr>
                          </w:p>
                          <w:p w:rsidR="00EA6522" w:rsidRDefault="00EA6522" w:rsidP="00EA6522">
                            <w:pPr>
                              <w:ind w:left="5040"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45CC3" id="Rectangle 7" o:spid="_x0000_s1027" style="position:absolute;left:0;text-align:left;margin-left:50.25pt;margin-top:618.35pt;width:497.25pt;height:26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" strokeweight="4.5pt">
                <v:textbox>
                  <w:txbxContent>
                    <w:p w:rsidR="00EA6522" w:rsidRDefault="00EA6522" w:rsidP="00EA6522">
                      <w:r>
                        <w:t>Keputusan Komite Farmasi dan Terapi (diisi oleh PFT)</w:t>
                      </w:r>
                    </w:p>
                    <w:p w:rsidR="00EA6522" w:rsidRDefault="00EA6522" w:rsidP="00EA6522">
                      <w:pPr>
                        <w:numPr>
                          <w:ilvl w:val="0"/>
                          <w:numId w:val="8"/>
                        </w:numPr>
                        <w:spacing w:after="0" w:line="276" w:lineRule="auto"/>
                      </w:pPr>
                      <w:r>
                        <w:t>Disetujui</w:t>
                      </w:r>
                    </w:p>
                    <w:p w:rsidR="00EA6522" w:rsidRDefault="00EA6522" w:rsidP="00EA6522">
                      <w:pPr>
                        <w:numPr>
                          <w:ilvl w:val="0"/>
                          <w:numId w:val="8"/>
                        </w:numPr>
                        <w:spacing w:after="0" w:line="276" w:lineRule="auto"/>
                      </w:pPr>
                      <w:r>
                        <w:t>Tidak disetujui</w:t>
                      </w:r>
                    </w:p>
                    <w:p w:rsidR="00EA6522" w:rsidRDefault="00EA6522" w:rsidP="00EA6522">
                      <w:pPr>
                        <w:spacing w:line="360" w:lineRule="auto"/>
                        <w:ind w:left="720"/>
                      </w:pPr>
                      <w:r>
                        <w:t>Alasan ___________________________________________________________________</w:t>
                      </w:r>
                    </w:p>
                    <w:p w:rsidR="00EA6522" w:rsidRDefault="00EA6522" w:rsidP="00EA6522">
                      <w:pPr>
                        <w:spacing w:line="360" w:lineRule="auto"/>
                        <w:ind w:left="720"/>
                      </w:pPr>
                      <w:r>
                        <w:t>_________________________________________________________________________</w:t>
                      </w:r>
                    </w:p>
                    <w:p w:rsidR="00EA6522" w:rsidRDefault="00EA6522" w:rsidP="00EA6522">
                      <w:pPr>
                        <w:ind w:left="5040" w:firstLine="720"/>
                      </w:pPr>
                    </w:p>
                    <w:p w:rsidR="00EA6522" w:rsidRDefault="00EA6522" w:rsidP="00EA6522">
                      <w:pPr>
                        <w:jc w:val="center"/>
                      </w:pPr>
                      <w:r>
                        <w:t>Semarang,_______________________</w:t>
                      </w:r>
                    </w:p>
                    <w:p w:rsidR="00EA6522" w:rsidRDefault="00EA6522" w:rsidP="00EA6522">
                      <w:pPr>
                        <w:jc w:val="center"/>
                      </w:pPr>
                    </w:p>
                    <w:tbl>
                      <w:tblPr>
                        <w:tblW w:w="9990" w:type="dxa"/>
                        <w:tblInd w:w="-72" w:type="dxa"/>
                        <w:tblLook w:val="04A0" w:firstRow="1" w:lastRow="0" w:firstColumn="1" w:lastColumn="0" w:noHBand="0" w:noVBand="1"/>
                      </w:tblPr>
                      <w:tblGrid>
                        <w:gridCol w:w="4014"/>
                        <w:gridCol w:w="5976"/>
                      </w:tblGrid>
                      <w:tr w:rsidR="00EA6522" w:rsidTr="0045508F">
                        <w:tc>
                          <w:tcPr>
                            <w:tcW w:w="5040" w:type="dxa"/>
                          </w:tcPr>
                          <w:p w:rsidR="00EA6522" w:rsidRDefault="00EA6522" w:rsidP="0045508F">
                            <w:pPr>
                              <w:jc w:val="center"/>
                            </w:pPr>
                            <w:r>
                              <w:t>Mengetahui,</w:t>
                            </w:r>
                          </w:p>
                          <w:p w:rsidR="00EA6522" w:rsidRDefault="00EA6522" w:rsidP="0045508F">
                            <w:pPr>
                              <w:jc w:val="center"/>
                            </w:pPr>
                            <w:r>
                              <w:t>Direktur Pelayanan</w:t>
                            </w:r>
                          </w:p>
                          <w:p w:rsidR="00EA6522" w:rsidRDefault="00EA6522" w:rsidP="0045508F">
                            <w:pPr>
                              <w:jc w:val="center"/>
                            </w:pPr>
                          </w:p>
                          <w:p w:rsidR="00EA6522" w:rsidRDefault="00EA6522" w:rsidP="0045508F"/>
                          <w:p w:rsidR="00EA6522" w:rsidRDefault="00EA6522" w:rsidP="0045508F">
                            <w:pPr>
                              <w:jc w:val="center"/>
                            </w:pPr>
                          </w:p>
                          <w:p w:rsidR="00EA6522" w:rsidRDefault="00EA6522" w:rsidP="0045508F">
                            <w:pPr>
                              <w:jc w:val="center"/>
                            </w:pPr>
                            <w:r>
                              <w:t>(d</w:t>
                            </w:r>
                            <w:r w:rsidRPr="00A336AB">
                              <w:t>r Makmur Santosa MARS</w:t>
                            </w:r>
                            <w:r>
                              <w:t>)</w:t>
                            </w:r>
                          </w:p>
                        </w:tc>
                        <w:tc>
                          <w:tcPr>
                            <w:tcW w:w="4950" w:type="dxa"/>
                          </w:tcPr>
                          <w:p w:rsidR="00EA6522" w:rsidRDefault="00EA6522" w:rsidP="0045508F">
                            <w:pPr>
                              <w:jc w:val="center"/>
                            </w:pPr>
                            <w:r>
                              <w:t>Ketua Farmasi dan Terapi</w:t>
                            </w:r>
                          </w:p>
                          <w:p w:rsidR="00EA6522" w:rsidRDefault="00EA6522" w:rsidP="0045508F">
                            <w:pPr>
                              <w:jc w:val="center"/>
                            </w:pPr>
                            <w:r>
                              <w:t>RSI Sultan Agung Semarang</w:t>
                            </w:r>
                          </w:p>
                          <w:p w:rsidR="00EA6522" w:rsidRDefault="00EA6522" w:rsidP="0045508F">
                            <w:pPr>
                              <w:ind w:left="5040" w:firstLine="720"/>
                            </w:pPr>
                          </w:p>
                          <w:p w:rsidR="00EA6522" w:rsidRDefault="00EA6522" w:rsidP="0045508F"/>
                          <w:p w:rsidR="00EA6522" w:rsidRDefault="00EA6522" w:rsidP="0045508F"/>
                          <w:p w:rsidR="00EA6522" w:rsidRDefault="00EA6522" w:rsidP="0045508F">
                            <w:pPr>
                              <w:jc w:val="center"/>
                            </w:pPr>
                            <w:r>
                              <w:t>(dr Nur Anna C. S. Sp. PD)</w:t>
                            </w:r>
                          </w:p>
                          <w:p w:rsidR="00EA6522" w:rsidRDefault="00EA6522" w:rsidP="0045508F">
                            <w:pPr>
                              <w:jc w:val="center"/>
                            </w:pPr>
                          </w:p>
                        </w:tc>
                      </w:tr>
                    </w:tbl>
                    <w:p w:rsidR="00EA6522" w:rsidRDefault="00EA6522" w:rsidP="00EA6522">
                      <w:pPr>
                        <w:ind w:left="5040" w:firstLine="720"/>
                      </w:pPr>
                    </w:p>
                    <w:p w:rsidR="00EA6522" w:rsidRDefault="00EA6522" w:rsidP="00EA6522">
                      <w:pPr>
                        <w:ind w:left="5040" w:firstLine="720"/>
                      </w:pPr>
                    </w:p>
                  </w:txbxContent>
                </v:textbox>
              </v:rect>
            </w:pict>
          </mc:Fallback>
        </mc:AlternateContent>
      </w: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pStyle w:val="ListParagraph"/>
        <w:ind w:left="1440"/>
        <w:rPr>
          <w:rFonts w:ascii="Arial" w:hAnsi="Arial" w:cs="Arial"/>
          <w:noProof/>
          <w:sz w:val="22"/>
          <w:szCs w:val="22"/>
          <w:lang w:val="id-ID" w:eastAsia="id-ID"/>
        </w:rPr>
      </w:pPr>
    </w:p>
    <w:p w:rsidR="00EA6522" w:rsidRPr="00AF33D8" w:rsidRDefault="00EA6522" w:rsidP="00EA6522">
      <w:pPr>
        <w:pStyle w:val="ListParagraph"/>
        <w:ind w:left="1440"/>
        <w:rPr>
          <w:rFonts w:ascii="Arial" w:hAnsi="Arial" w:cs="Arial"/>
          <w:noProof/>
          <w:sz w:val="22"/>
          <w:szCs w:val="22"/>
          <w:lang w:val="id-ID" w:eastAsia="id-ID"/>
        </w:rPr>
      </w:pPr>
    </w:p>
    <w:p w:rsidR="00EA6522" w:rsidRPr="00AF33D8" w:rsidRDefault="00EA6522" w:rsidP="00EA6522">
      <w:pPr>
        <w:ind w:left="720"/>
        <w:rPr>
          <w:rFonts w:ascii="Arial" w:hAnsi="Arial" w:cs="Arial"/>
          <w:noProof/>
          <w:lang w:eastAsia="id-ID"/>
        </w:rPr>
      </w:pPr>
    </w:p>
    <w:p w:rsidR="00EA6522" w:rsidRPr="00AF33D8" w:rsidRDefault="00EA6522" w:rsidP="00EA6522">
      <w:pPr>
        <w:rPr>
          <w:rFonts w:ascii="Arial" w:hAnsi="Arial" w:cs="Arial"/>
        </w:rPr>
      </w:pPr>
    </w:p>
    <w:p w:rsidR="006B7685" w:rsidRDefault="006B7685"/>
    <w:sectPr w:rsidR="006B7685" w:rsidSect="006B3189">
      <w:pgSz w:w="12242" w:h="20163"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745D6"/>
    <w:multiLevelType w:val="hybridMultilevel"/>
    <w:tmpl w:val="E7AA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92DC9"/>
    <w:multiLevelType w:val="hybridMultilevel"/>
    <w:tmpl w:val="5D24AAD6"/>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EB25660"/>
    <w:multiLevelType w:val="hybridMultilevel"/>
    <w:tmpl w:val="E60E29CA"/>
    <w:lvl w:ilvl="0" w:tplc="881AC1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D67F0"/>
    <w:multiLevelType w:val="hybridMultilevel"/>
    <w:tmpl w:val="085069DA"/>
    <w:lvl w:ilvl="0" w:tplc="30047538">
      <w:start w:val="1"/>
      <w:numFmt w:val="lowerLetter"/>
      <w:lvlText w:val="%1."/>
      <w:lvlJc w:val="left"/>
      <w:pPr>
        <w:ind w:left="1440" w:hanging="360"/>
      </w:pPr>
      <w:rPr>
        <w:rFonts w:ascii="Bookman Old Style" w:eastAsiaTheme="minorHAnsi" w:hAnsi="Bookman Old Style" w:cstheme="min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5FD63D0"/>
    <w:multiLevelType w:val="hybridMultilevel"/>
    <w:tmpl w:val="3D88E704"/>
    <w:lvl w:ilvl="0" w:tplc="35508C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BCE1ED3"/>
    <w:multiLevelType w:val="hybridMultilevel"/>
    <w:tmpl w:val="1A0A2F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DFE2A50"/>
    <w:multiLevelType w:val="hybridMultilevel"/>
    <w:tmpl w:val="4FB2BA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0024134"/>
    <w:multiLevelType w:val="hybridMultilevel"/>
    <w:tmpl w:val="859E84EE"/>
    <w:lvl w:ilvl="0" w:tplc="5E22D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2667D12"/>
    <w:multiLevelType w:val="hybridMultilevel"/>
    <w:tmpl w:val="C8AAA1EC"/>
    <w:lvl w:ilvl="0" w:tplc="6352C91A">
      <w:start w:val="1"/>
      <w:numFmt w:val="lowerLetter"/>
      <w:lvlText w:val="%1."/>
      <w:lvlJc w:val="left"/>
      <w:pPr>
        <w:ind w:left="1080" w:hanging="360"/>
      </w:pPr>
      <w:rPr>
        <w:rFonts w:ascii="Bookman Old Style" w:eastAsiaTheme="minorHAnsi" w:hAnsi="Bookman Old Style"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89071A2"/>
    <w:multiLevelType w:val="hybridMultilevel"/>
    <w:tmpl w:val="394EB6DA"/>
    <w:lvl w:ilvl="0" w:tplc="5FFCBB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9"/>
  </w:num>
  <w:num w:numId="5">
    <w:abstractNumId w:val="3"/>
  </w:num>
  <w:num w:numId="6">
    <w:abstractNumId w:val="8"/>
  </w:num>
  <w:num w:numId="7">
    <w:abstractNumId w:val="4"/>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43"/>
    <w:rsid w:val="006B7685"/>
    <w:rsid w:val="0090568A"/>
    <w:rsid w:val="00EA6522"/>
    <w:rsid w:val="00EC2C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1E6DC-14F8-4803-9E7B-EB932C3D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522"/>
    <w:pPr>
      <w:spacing w:after="0" w:line="240" w:lineRule="auto"/>
    </w:pPr>
  </w:style>
  <w:style w:type="character" w:customStyle="1" w:styleId="NoSpacingChar">
    <w:name w:val="No Spacing Char"/>
    <w:link w:val="NoSpacing"/>
    <w:uiPriority w:val="1"/>
    <w:rsid w:val="00EA6522"/>
  </w:style>
  <w:style w:type="paragraph" w:styleId="ListParagraph">
    <w:name w:val="List Paragraph"/>
    <w:basedOn w:val="Normal"/>
    <w:uiPriority w:val="34"/>
    <w:qFormat/>
    <w:rsid w:val="00EA652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FARMASI</dc:creator>
  <cp:keywords/>
  <dc:description/>
  <cp:lastModifiedBy>FARMASI</cp:lastModifiedBy>
  <cp:revision>3</cp:revision>
  <dcterms:created xsi:type="dcterms:W3CDTF">2018-10-23T04:46:00Z</dcterms:created>
  <dcterms:modified xsi:type="dcterms:W3CDTF">2018-10-23T07:26:00Z</dcterms:modified>
</cp:coreProperties>
</file>