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099"/>
        <w:gridCol w:w="1563"/>
        <w:gridCol w:w="2275"/>
      </w:tblGrid>
      <w:tr w:rsidR="00172A78" w:rsidRPr="0055447D" w:rsidTr="0055447D">
        <w:tc>
          <w:tcPr>
            <w:tcW w:w="2520" w:type="dxa"/>
            <w:vMerge w:val="restart"/>
          </w:tcPr>
          <w:p w:rsidR="00214668" w:rsidRPr="0055447D" w:rsidRDefault="00214668" w:rsidP="00214668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55447D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6579CA5F" wp14:editId="0C558DEF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5447D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172A78" w:rsidRPr="0055447D" w:rsidRDefault="00F120B1" w:rsidP="00214668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5447D">
              <w:rPr>
                <w:rFonts w:ascii="Bookman Old Style" w:hAnsi="Bookman Old Style" w:cs="Times New Roman"/>
                <w:b/>
              </w:rPr>
              <w:t>d</w:t>
            </w:r>
            <w:r w:rsidR="00214668" w:rsidRPr="0055447D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6937" w:type="dxa"/>
            <w:gridSpan w:val="3"/>
            <w:vAlign w:val="center"/>
          </w:tcPr>
          <w:p w:rsidR="00172A78" w:rsidRPr="0055447D" w:rsidRDefault="00172A78" w:rsidP="006754A1">
            <w:pPr>
              <w:snapToGrid w:val="0"/>
              <w:jc w:val="center"/>
              <w:rPr>
                <w:rFonts w:ascii="Bookman Old Style" w:hAnsi="Bookman Old Style" w:cs="Times New Roman"/>
              </w:rPr>
            </w:pPr>
          </w:p>
          <w:p w:rsidR="00172A78" w:rsidRPr="0055447D" w:rsidRDefault="00172A78" w:rsidP="006754A1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55447D">
              <w:rPr>
                <w:rFonts w:ascii="Bookman Old Style" w:hAnsi="Bookman Old Style" w:cs="Times New Roman"/>
                <w:b/>
                <w:lang w:val="id-ID"/>
              </w:rPr>
              <w:t xml:space="preserve"> PENG</w:t>
            </w:r>
            <w:r w:rsidRPr="0055447D">
              <w:rPr>
                <w:rFonts w:ascii="Bookman Old Style" w:hAnsi="Bookman Old Style" w:cs="Times New Roman"/>
                <w:b/>
              </w:rPr>
              <w:t>ECEKAN DAN PENG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 xml:space="preserve">GANTIAN OBAT </w:t>
            </w:r>
            <w:r w:rsidRPr="0055447D">
              <w:rPr>
                <w:rFonts w:ascii="Bookman Old Style" w:hAnsi="Bookman Old Style" w:cs="Times New Roman"/>
                <w:b/>
                <w:i/>
                <w:lang w:val="id-ID"/>
              </w:rPr>
              <w:t>EMERGENCY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 xml:space="preserve"> YANG RUSAK ATAU KADALUWARSA</w:t>
            </w:r>
            <w:r w:rsidRPr="0055447D">
              <w:rPr>
                <w:rFonts w:ascii="Bookman Old Style" w:hAnsi="Bookman Old Style" w:cs="Times New Roman"/>
                <w:b/>
              </w:rPr>
              <w:t xml:space="preserve"> PADA </w:t>
            </w:r>
            <w:r w:rsidRPr="0055447D">
              <w:rPr>
                <w:rFonts w:ascii="Bookman Old Style" w:hAnsi="Bookman Old Style" w:cs="Times New Roman"/>
                <w:b/>
                <w:i/>
              </w:rPr>
              <w:t>TROL</w:t>
            </w:r>
            <w:r w:rsidR="0055447D" w:rsidRPr="0055447D">
              <w:rPr>
                <w:rFonts w:ascii="Bookman Old Style" w:hAnsi="Bookman Old Style" w:cs="Times New Roman"/>
                <w:b/>
                <w:i/>
                <w:lang w:val="id-ID"/>
              </w:rPr>
              <w:t>LE</w:t>
            </w:r>
            <w:r w:rsidRPr="0055447D">
              <w:rPr>
                <w:rFonts w:ascii="Bookman Old Style" w:hAnsi="Bookman Old Style" w:cs="Times New Roman"/>
                <w:b/>
                <w:i/>
              </w:rPr>
              <w:t>Y EMERGENCY</w:t>
            </w:r>
          </w:p>
        </w:tc>
      </w:tr>
      <w:tr w:rsidR="00172A78" w:rsidRPr="0055447D" w:rsidTr="0055447D">
        <w:trPr>
          <w:trHeight w:val="1754"/>
        </w:trPr>
        <w:tc>
          <w:tcPr>
            <w:tcW w:w="2520" w:type="dxa"/>
            <w:vMerge/>
            <w:vAlign w:val="center"/>
          </w:tcPr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9" w:type="dxa"/>
          </w:tcPr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214668" w:rsidRPr="0055447D" w:rsidRDefault="00214668" w:rsidP="00214668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No. Dokumen</w:t>
            </w:r>
          </w:p>
          <w:p w:rsidR="00214668" w:rsidRPr="0055447D" w:rsidRDefault="00C57F57" w:rsidP="00214668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39</w:t>
            </w:r>
            <w:r w:rsidR="009420A1" w:rsidRPr="0055447D">
              <w:rPr>
                <w:rFonts w:ascii="Bookman Old Style" w:hAnsi="Bookman Old Style"/>
              </w:rPr>
              <w:t>/SPO/</w:t>
            </w:r>
            <w:r w:rsidR="009420A1" w:rsidRPr="0055447D">
              <w:rPr>
                <w:rFonts w:ascii="Bookman Old Style" w:hAnsi="Bookman Old Style"/>
                <w:lang w:val="id-ID"/>
              </w:rPr>
              <w:t>PKPO</w:t>
            </w:r>
            <w:r w:rsidR="009B1686" w:rsidRPr="0055447D">
              <w:rPr>
                <w:rFonts w:ascii="Bookman Old Style" w:hAnsi="Bookman Old Style"/>
              </w:rPr>
              <w:t>/RS</w:t>
            </w:r>
            <w:r w:rsidR="00184A08" w:rsidRPr="0055447D">
              <w:rPr>
                <w:rFonts w:ascii="Bookman Old Style" w:hAnsi="Bookman Old Style"/>
                <w:lang w:val="id-ID"/>
              </w:rPr>
              <w:t>UD</w:t>
            </w:r>
            <w:r w:rsidR="009B1686" w:rsidRPr="0055447D">
              <w:rPr>
                <w:rFonts w:ascii="Bookman Old Style" w:hAnsi="Bookman Old Style"/>
              </w:rPr>
              <w:t>-DM</w:t>
            </w:r>
            <w:r w:rsidR="00184A08" w:rsidRPr="0055447D">
              <w:rPr>
                <w:rFonts w:ascii="Bookman Old Style" w:hAnsi="Bookman Old Style"/>
                <w:lang w:val="id-ID"/>
              </w:rPr>
              <w:t xml:space="preserve">/ </w:t>
            </w:r>
            <w:r w:rsidR="009B1686" w:rsidRPr="0055447D">
              <w:rPr>
                <w:rFonts w:ascii="Bookman Old Style" w:hAnsi="Bookman Old Style"/>
              </w:rPr>
              <w:t>I/2018</w:t>
            </w:r>
          </w:p>
          <w:p w:rsidR="00172A78" w:rsidRPr="0055447D" w:rsidRDefault="00172A78" w:rsidP="002146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63" w:type="dxa"/>
          </w:tcPr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No Revisi</w:t>
            </w:r>
          </w:p>
          <w:p w:rsidR="00713726" w:rsidRPr="0055447D" w:rsidRDefault="0071372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13726" w:rsidRPr="0055447D" w:rsidRDefault="0071372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13726" w:rsidRPr="0055447D" w:rsidRDefault="0071372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0</w:t>
            </w:r>
          </w:p>
        </w:tc>
        <w:tc>
          <w:tcPr>
            <w:tcW w:w="2275" w:type="dxa"/>
          </w:tcPr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Halaman</w:t>
            </w: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1/2</w:t>
            </w:r>
          </w:p>
        </w:tc>
      </w:tr>
      <w:tr w:rsidR="00172A78" w:rsidRPr="0055447D" w:rsidTr="0055447D">
        <w:trPr>
          <w:trHeight w:val="2303"/>
        </w:trPr>
        <w:tc>
          <w:tcPr>
            <w:tcW w:w="2520" w:type="dxa"/>
            <w:vAlign w:val="center"/>
          </w:tcPr>
          <w:p w:rsidR="00172A78" w:rsidRPr="0055447D" w:rsidRDefault="00172A78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55447D">
              <w:rPr>
                <w:rFonts w:ascii="Bookman Old Style" w:hAnsi="Bookman Old Style" w:cs="Times New Roman"/>
                <w:b/>
              </w:rPr>
              <w:t>STANDAR</w:t>
            </w:r>
          </w:p>
          <w:p w:rsidR="00172A78" w:rsidRPr="0055447D" w:rsidRDefault="00172A78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55447D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3099" w:type="dxa"/>
          </w:tcPr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72A78" w:rsidRPr="0055447D" w:rsidRDefault="00172A78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TanggalTerbit</w:t>
            </w:r>
          </w:p>
          <w:p w:rsidR="009B1686" w:rsidRPr="0055447D" w:rsidRDefault="009B168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713726" w:rsidP="00D9280C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08</w:t>
            </w:r>
            <w:r w:rsidR="009B1686" w:rsidRPr="0055447D">
              <w:rPr>
                <w:rFonts w:ascii="Bookman Old Style" w:hAnsi="Bookman Old Style"/>
              </w:rPr>
              <w:t xml:space="preserve"> Januari 2018</w:t>
            </w:r>
          </w:p>
          <w:p w:rsidR="00B85648" w:rsidRPr="0055447D" w:rsidRDefault="00B85648" w:rsidP="00957F6B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3838" w:type="dxa"/>
            <w:gridSpan w:val="2"/>
          </w:tcPr>
          <w:p w:rsidR="00214668" w:rsidRPr="0055447D" w:rsidRDefault="00214668" w:rsidP="00214668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55447D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55447D">
              <w:rPr>
                <w:rFonts w:ascii="Bookman Old Style" w:eastAsia="Lucida Sans Unicode" w:hAnsi="Bookman Old Style" w:cs="Times New Roman"/>
              </w:rPr>
              <w:t>D</w:t>
            </w:r>
            <w:r w:rsidRPr="0055447D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214668" w:rsidRPr="0055447D" w:rsidRDefault="00214668" w:rsidP="00214668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B1686" w:rsidRPr="0055447D" w:rsidRDefault="009B1686" w:rsidP="00184A08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  <w:spacing w:val="-2"/>
              </w:rPr>
              <w:t>D</w:t>
            </w:r>
            <w:r w:rsidRPr="0055447D">
              <w:rPr>
                <w:rFonts w:ascii="Bookman Old Style" w:hAnsi="Bookman Old Style"/>
                <w:spacing w:val="-1"/>
              </w:rPr>
              <w:t>r</w:t>
            </w:r>
            <w:r w:rsidRPr="0055447D">
              <w:rPr>
                <w:rFonts w:ascii="Bookman Old Style" w:hAnsi="Bookman Old Style"/>
              </w:rPr>
              <w:t>.Denny</w:t>
            </w:r>
            <w:r w:rsidR="0055447D">
              <w:rPr>
                <w:rFonts w:ascii="Bookman Old Style" w:hAnsi="Bookman Old Style"/>
                <w:lang w:val="id-ID"/>
              </w:rPr>
              <w:t xml:space="preserve"> </w:t>
            </w:r>
            <w:r w:rsidR="00184A08" w:rsidRPr="0055447D">
              <w:rPr>
                <w:rFonts w:ascii="Bookman Old Style" w:hAnsi="Bookman Old Style"/>
                <w:lang w:val="id-ID"/>
              </w:rPr>
              <w:t xml:space="preserve">Muda </w:t>
            </w:r>
            <w:r w:rsidRPr="0055447D">
              <w:rPr>
                <w:rFonts w:ascii="Bookman Old Style" w:hAnsi="Bookman Old Style"/>
              </w:rPr>
              <w:t>Perdana,SpRad</w:t>
            </w:r>
          </w:p>
          <w:p w:rsidR="009B1686" w:rsidRPr="0055447D" w:rsidRDefault="009B1686" w:rsidP="00184A08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Pembina Utama Muda</w:t>
            </w:r>
          </w:p>
          <w:p w:rsidR="00172A78" w:rsidRPr="0055447D" w:rsidRDefault="009B1686" w:rsidP="00184A08">
            <w:pPr>
              <w:pStyle w:val="NoSpacing"/>
              <w:jc w:val="center"/>
              <w:rPr>
                <w:rFonts w:ascii="Bookman Old Style" w:eastAsia="Lucida Sans Unicode" w:hAnsi="Bookman Old Style"/>
              </w:rPr>
            </w:pPr>
            <w:r w:rsidRPr="0055447D">
              <w:rPr>
                <w:rFonts w:ascii="Bookman Old Style" w:hAnsi="Bookman Old Style"/>
              </w:rPr>
              <w:t>NIP.19621121 199610 1001</w:t>
            </w:r>
          </w:p>
        </w:tc>
      </w:tr>
      <w:tr w:rsidR="00F11FF1" w:rsidRPr="0055447D" w:rsidTr="0055447D">
        <w:trPr>
          <w:trHeight w:val="1088"/>
        </w:trPr>
        <w:tc>
          <w:tcPr>
            <w:tcW w:w="2520" w:type="dxa"/>
          </w:tcPr>
          <w:p w:rsidR="00F11FF1" w:rsidRPr="0055447D" w:rsidRDefault="00F11FF1" w:rsidP="00812F59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Pengertian</w:t>
            </w:r>
          </w:p>
        </w:tc>
        <w:tc>
          <w:tcPr>
            <w:tcW w:w="6937" w:type="dxa"/>
            <w:gridSpan w:val="3"/>
          </w:tcPr>
          <w:p w:rsidR="00F11FF1" w:rsidRPr="0055447D" w:rsidRDefault="00F11FF1" w:rsidP="009B1686">
            <w:pPr>
              <w:pStyle w:val="NoSpacing"/>
              <w:spacing w:line="360" w:lineRule="auto"/>
              <w:rPr>
                <w:rFonts w:ascii="Bookman Old Style" w:hAnsi="Bookman Old Style"/>
                <w:lang w:val="id-ID"/>
              </w:rPr>
            </w:pPr>
            <w:r w:rsidRPr="0055447D">
              <w:rPr>
                <w:rFonts w:ascii="Bookman Old Style" w:hAnsi="Bookman Old Style"/>
                <w:lang w:val="id-ID"/>
              </w:rPr>
              <w:t>Merupakan tata cara penggantian o</w:t>
            </w:r>
            <w:r w:rsidR="0055447D">
              <w:rPr>
                <w:rFonts w:ascii="Bookman Old Style" w:hAnsi="Bookman Old Style"/>
                <w:lang w:val="id-ID"/>
              </w:rPr>
              <w:t xml:space="preserve">bat-obat yang terdapat di </w:t>
            </w:r>
            <w:r w:rsidR="0055447D" w:rsidRPr="0055447D">
              <w:rPr>
                <w:rFonts w:ascii="Bookman Old Style" w:hAnsi="Bookman Old Style"/>
                <w:i/>
                <w:lang w:val="id-ID"/>
              </w:rPr>
              <w:t xml:space="preserve">trolley </w:t>
            </w:r>
            <w:r w:rsidRPr="0055447D">
              <w:rPr>
                <w:rFonts w:ascii="Bookman Old Style" w:hAnsi="Bookman Old Style"/>
                <w:i/>
                <w:lang w:val="id-ID"/>
              </w:rPr>
              <w:t>emergency</w:t>
            </w:r>
            <w:r w:rsidRPr="0055447D">
              <w:rPr>
                <w:rFonts w:ascii="Bookman Old Style" w:hAnsi="Bookman Old Style"/>
                <w:lang w:val="id-ID"/>
              </w:rPr>
              <w:t xml:space="preserve"> yang ada di bangsal keperawatan yang rusak atau kadaluwarsa.</w:t>
            </w:r>
          </w:p>
        </w:tc>
      </w:tr>
      <w:tr w:rsidR="00F11FF1" w:rsidRPr="0055447D" w:rsidTr="0055447D">
        <w:tc>
          <w:tcPr>
            <w:tcW w:w="2520" w:type="dxa"/>
          </w:tcPr>
          <w:p w:rsidR="00F11FF1" w:rsidRPr="0055447D" w:rsidRDefault="00F11FF1" w:rsidP="00812F5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5447D">
              <w:rPr>
                <w:rFonts w:ascii="Bookman Old Style" w:hAnsi="Bookman Old Style" w:cs="Times New Roman"/>
              </w:rPr>
              <w:t>Tujuan</w:t>
            </w:r>
          </w:p>
        </w:tc>
        <w:tc>
          <w:tcPr>
            <w:tcW w:w="6937" w:type="dxa"/>
            <w:gridSpan w:val="3"/>
          </w:tcPr>
          <w:p w:rsidR="00F11FF1" w:rsidRPr="0055447D" w:rsidRDefault="00F11FF1" w:rsidP="009B1686">
            <w:pPr>
              <w:snapToGrid w:val="0"/>
              <w:spacing w:line="360" w:lineRule="auto"/>
              <w:jc w:val="both"/>
              <w:rPr>
                <w:rFonts w:ascii="Bookman Old Style" w:hAnsi="Bookman Old Style" w:cs="Times New Roman"/>
                <w:lang w:val="en-GB"/>
              </w:rPr>
            </w:pPr>
            <w:r w:rsidRPr="0055447D">
              <w:rPr>
                <w:rFonts w:ascii="Bookman Old Style" w:hAnsi="Bookman Old Style" w:cs="Times New Roman"/>
                <w:lang w:val="id-ID"/>
              </w:rPr>
              <w:t>Menghindari p</w:t>
            </w:r>
            <w:r w:rsidR="00F120B1" w:rsidRPr="0055447D">
              <w:rPr>
                <w:rFonts w:ascii="Bookman Old Style" w:hAnsi="Bookman Old Style" w:cs="Times New Roman"/>
                <w:lang w:val="id-ID"/>
              </w:rPr>
              <w:t>emakaian obat yang sudah kadalu</w:t>
            </w:r>
            <w:r w:rsidRPr="0055447D">
              <w:rPr>
                <w:rFonts w:ascii="Bookman Old Style" w:hAnsi="Bookman Old Style" w:cs="Times New Roman"/>
                <w:lang w:val="id-ID"/>
              </w:rPr>
              <w:t>arsa atau rusak.</w:t>
            </w:r>
          </w:p>
        </w:tc>
      </w:tr>
      <w:tr w:rsidR="00E47693" w:rsidRPr="0055447D" w:rsidTr="0055447D">
        <w:trPr>
          <w:trHeight w:val="535"/>
        </w:trPr>
        <w:tc>
          <w:tcPr>
            <w:tcW w:w="2520" w:type="dxa"/>
          </w:tcPr>
          <w:p w:rsidR="00E47693" w:rsidRPr="0055447D" w:rsidRDefault="00E47693" w:rsidP="00D9280C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r w:rsidRPr="0055447D">
              <w:rPr>
                <w:rFonts w:ascii="Bookman Old Style" w:hAnsi="Bookman Old Style" w:cs="Times New Roman"/>
              </w:rPr>
              <w:t>Kebijakan</w:t>
            </w:r>
          </w:p>
        </w:tc>
        <w:tc>
          <w:tcPr>
            <w:tcW w:w="6937" w:type="dxa"/>
            <w:gridSpan w:val="3"/>
          </w:tcPr>
          <w:p w:rsidR="00F120B1" w:rsidRPr="0055447D" w:rsidRDefault="006E2A12" w:rsidP="00184A08">
            <w:pPr>
              <w:pStyle w:val="NoSpacing"/>
              <w:spacing w:line="360" w:lineRule="auto"/>
              <w:rPr>
                <w:rFonts w:ascii="Bookman Old Style" w:hAnsi="Bookman Old Style"/>
                <w:lang w:val="id-ID"/>
              </w:rPr>
            </w:pPr>
            <w:r w:rsidRPr="0055447D">
              <w:rPr>
                <w:rFonts w:ascii="Bookman Old Style" w:hAnsi="Bookman Old Style"/>
                <w:lang w:val="id-ID"/>
              </w:rPr>
              <w:t>Pedoman Pelayanan Instalasi Farmasi RSUD dr. Murjani</w:t>
            </w:r>
          </w:p>
        </w:tc>
      </w:tr>
      <w:tr w:rsidR="00E47693" w:rsidRPr="0055447D" w:rsidTr="0055447D">
        <w:trPr>
          <w:trHeight w:val="107"/>
        </w:trPr>
        <w:tc>
          <w:tcPr>
            <w:tcW w:w="2520" w:type="dxa"/>
          </w:tcPr>
          <w:p w:rsidR="00E47693" w:rsidRPr="0055447D" w:rsidRDefault="00E47693" w:rsidP="00D928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5447D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937" w:type="dxa"/>
            <w:gridSpan w:val="3"/>
          </w:tcPr>
          <w:p w:rsidR="00F11FF1" w:rsidRPr="0055447D" w:rsidRDefault="00172A78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L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akukan pengecekan </w:t>
            </w:r>
            <w:r w:rsidR="006E2A12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>setiap dua minggu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sekali terhadap stok dan tanggal kadaluw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arsa obat-obat yang ada di 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trolley</w:t>
            </w:r>
            <w:r w:rsidR="00F11FF1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 xml:space="preserve"> emergency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di bangsal keperawatan.</w:t>
            </w:r>
          </w:p>
          <w:p w:rsidR="00F11FF1" w:rsidRPr="0055447D" w:rsidRDefault="00172A78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K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>umpulkan dan catat obat yang rusak at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au kadaluwarsa yang ada di 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trolley</w:t>
            </w:r>
            <w:r w:rsidR="00F11FF1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 xml:space="preserve"> emergency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di bangsal keperawatan.</w:t>
            </w:r>
          </w:p>
          <w:p w:rsidR="00F11FF1" w:rsidRPr="0055447D" w:rsidRDefault="00172A78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B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awa dan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S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erahkan obat yang rusak atau kadaluwarsa tersebut ke bagian </w:t>
            </w:r>
            <w:r w:rsidR="00F120B1" w:rsidRPr="0055447D">
              <w:rPr>
                <w:rFonts w:ascii="Bookman Old Style" w:hAnsi="Bookman Old Style"/>
                <w:sz w:val="22"/>
                <w:szCs w:val="22"/>
              </w:rPr>
              <w:t>gudang</w:t>
            </w:r>
            <w:r w:rsidR="00F11FF1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farmasi.</w:t>
            </w:r>
          </w:p>
          <w:p w:rsidR="009B1686" w:rsidRPr="0055447D" w:rsidRDefault="00F11FF1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Petugas </w:t>
            </w:r>
            <w:r w:rsidR="00F120B1" w:rsidRPr="0055447D">
              <w:rPr>
                <w:rFonts w:ascii="Bookman Old Style" w:hAnsi="Bookman Old Style"/>
                <w:sz w:val="22"/>
                <w:szCs w:val="22"/>
              </w:rPr>
              <w:t>gudang</w:t>
            </w: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farmasi mengganti obat yang rusak atau kadaluwarsa tersebut deng</w:t>
            </w:r>
            <w:r w:rsidR="00172A78"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an obat yang yang baru dengan tanggal </w:t>
            </w:r>
          </w:p>
          <w:p w:rsidR="00522989" w:rsidRPr="0055447D" w:rsidRDefault="00522989" w:rsidP="009B1686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60" w:right="12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Y="-533"/>
        <w:tblW w:w="9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804"/>
        <w:gridCol w:w="1858"/>
        <w:gridCol w:w="2275"/>
      </w:tblGrid>
      <w:tr w:rsidR="009B1686" w:rsidRPr="0055447D" w:rsidTr="009B1686">
        <w:tc>
          <w:tcPr>
            <w:tcW w:w="2520" w:type="dxa"/>
            <w:vMerge w:val="restart"/>
          </w:tcPr>
          <w:p w:rsidR="009B1686" w:rsidRPr="0055447D" w:rsidRDefault="009B1686" w:rsidP="009B1686">
            <w:pPr>
              <w:spacing w:after="0"/>
              <w:rPr>
                <w:rFonts w:ascii="Bookman Old Style" w:hAnsi="Bookman Old Style" w:cs="Times New Roman"/>
                <w:b/>
              </w:rPr>
            </w:pPr>
          </w:p>
          <w:p w:rsidR="009B1686" w:rsidRPr="0055447D" w:rsidRDefault="009B1686" w:rsidP="009B168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9B1686" w:rsidRPr="0055447D" w:rsidRDefault="009B1686" w:rsidP="009B168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9B1686" w:rsidRPr="0055447D" w:rsidRDefault="009B1686" w:rsidP="009B168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55447D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297AC4AA" wp14:editId="65D76A5F">
                  <wp:extent cx="865862" cy="828000"/>
                  <wp:effectExtent l="19050" t="0" r="0" b="0"/>
                  <wp:docPr id="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86" w:rsidRPr="0055447D" w:rsidRDefault="009B1686" w:rsidP="009B168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5447D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9B1686" w:rsidRPr="0055447D" w:rsidRDefault="009B1686" w:rsidP="009B168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5447D">
              <w:rPr>
                <w:rFonts w:ascii="Bookman Old Style" w:hAnsi="Bookman Old Style" w:cs="Times New Roman"/>
                <w:b/>
              </w:rPr>
              <w:t>d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6937" w:type="dxa"/>
            <w:gridSpan w:val="3"/>
            <w:vAlign w:val="center"/>
          </w:tcPr>
          <w:p w:rsidR="009B1686" w:rsidRPr="0055447D" w:rsidRDefault="009B1686" w:rsidP="009B1686">
            <w:pPr>
              <w:snapToGrid w:val="0"/>
              <w:jc w:val="center"/>
              <w:rPr>
                <w:rFonts w:ascii="Bookman Old Style" w:hAnsi="Bookman Old Style" w:cs="Times New Roman"/>
              </w:rPr>
            </w:pPr>
          </w:p>
          <w:p w:rsidR="009B1686" w:rsidRPr="0055447D" w:rsidRDefault="009B1686" w:rsidP="009B1686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55447D">
              <w:rPr>
                <w:rFonts w:ascii="Bookman Old Style" w:hAnsi="Bookman Old Style" w:cs="Times New Roman"/>
                <w:b/>
                <w:lang w:val="id-ID"/>
              </w:rPr>
              <w:t xml:space="preserve"> PENG</w:t>
            </w:r>
            <w:r w:rsidRPr="0055447D">
              <w:rPr>
                <w:rFonts w:ascii="Bookman Old Style" w:hAnsi="Bookman Old Style" w:cs="Times New Roman"/>
                <w:b/>
              </w:rPr>
              <w:t>ECEKAN DAN PENG</w:t>
            </w:r>
            <w:r w:rsidRPr="0055447D">
              <w:rPr>
                <w:rFonts w:ascii="Bookman Old Style" w:hAnsi="Bookman Old Style" w:cs="Times New Roman"/>
                <w:b/>
                <w:lang w:val="id-ID"/>
              </w:rPr>
              <w:t>GANTIAN OBAT EMERGENCY YANG RUSAK ATAU KADALUWARSA</w:t>
            </w:r>
            <w:r w:rsidRPr="0055447D">
              <w:rPr>
                <w:rFonts w:ascii="Bookman Old Style" w:hAnsi="Bookman Old Style" w:cs="Times New Roman"/>
                <w:b/>
              </w:rPr>
              <w:t xml:space="preserve"> PADA TROLY EMERGENCY</w:t>
            </w:r>
          </w:p>
        </w:tc>
      </w:tr>
      <w:tr w:rsidR="009B1686" w:rsidRPr="0055447D" w:rsidTr="009B1686">
        <w:trPr>
          <w:trHeight w:val="1754"/>
        </w:trPr>
        <w:tc>
          <w:tcPr>
            <w:tcW w:w="2520" w:type="dxa"/>
            <w:vMerge/>
          </w:tcPr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04" w:type="dxa"/>
          </w:tcPr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No. Dokumen</w:t>
            </w: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C57F57" w:rsidP="009B1686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39</w:t>
            </w:r>
            <w:bookmarkStart w:id="0" w:name="_GoBack"/>
            <w:bookmarkEnd w:id="0"/>
            <w:r w:rsidR="009420A1" w:rsidRPr="0055447D">
              <w:rPr>
                <w:rFonts w:ascii="Bookman Old Style" w:hAnsi="Bookman Old Style"/>
              </w:rPr>
              <w:t>/SPO/</w:t>
            </w:r>
            <w:r w:rsidR="009420A1" w:rsidRPr="0055447D">
              <w:rPr>
                <w:rFonts w:ascii="Bookman Old Style" w:hAnsi="Bookman Old Style"/>
                <w:lang w:val="id-ID"/>
              </w:rPr>
              <w:t>PKPO</w:t>
            </w:r>
            <w:r w:rsidR="009B1686" w:rsidRPr="0055447D">
              <w:rPr>
                <w:rFonts w:ascii="Bookman Old Style" w:hAnsi="Bookman Old Style"/>
              </w:rPr>
              <w:t>/RS</w:t>
            </w:r>
            <w:r w:rsidR="00184A08" w:rsidRPr="0055447D">
              <w:rPr>
                <w:rFonts w:ascii="Bookman Old Style" w:hAnsi="Bookman Old Style"/>
                <w:lang w:val="id-ID"/>
              </w:rPr>
              <w:t>UD</w:t>
            </w:r>
            <w:r w:rsidR="009B1686" w:rsidRPr="0055447D">
              <w:rPr>
                <w:rFonts w:ascii="Bookman Old Style" w:hAnsi="Bookman Old Style"/>
              </w:rPr>
              <w:t>-DM</w:t>
            </w:r>
            <w:r w:rsidR="00184A08" w:rsidRPr="0055447D">
              <w:rPr>
                <w:rFonts w:ascii="Bookman Old Style" w:hAnsi="Bookman Old Style"/>
                <w:lang w:val="id-ID"/>
              </w:rPr>
              <w:t>/</w:t>
            </w:r>
            <w:r w:rsidR="009B1686" w:rsidRPr="0055447D">
              <w:rPr>
                <w:rFonts w:ascii="Bookman Old Style" w:hAnsi="Bookman Old Style"/>
              </w:rPr>
              <w:t>I/2018</w:t>
            </w: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No Revisi</w:t>
            </w:r>
          </w:p>
          <w:p w:rsidR="00713726" w:rsidRPr="0055447D" w:rsidRDefault="0071372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13726" w:rsidRPr="0055447D" w:rsidRDefault="0071372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713726" w:rsidRPr="0055447D" w:rsidRDefault="0071372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0</w:t>
            </w:r>
          </w:p>
        </w:tc>
        <w:tc>
          <w:tcPr>
            <w:tcW w:w="2275" w:type="dxa"/>
          </w:tcPr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Halaman</w:t>
            </w: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B1686" w:rsidRPr="0055447D" w:rsidRDefault="009B1686" w:rsidP="009B1686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2/2</w:t>
            </w:r>
          </w:p>
        </w:tc>
      </w:tr>
      <w:tr w:rsidR="009B1686" w:rsidRPr="0055447D" w:rsidTr="009B1686">
        <w:trPr>
          <w:trHeight w:val="854"/>
        </w:trPr>
        <w:tc>
          <w:tcPr>
            <w:tcW w:w="2520" w:type="dxa"/>
          </w:tcPr>
          <w:p w:rsidR="009B1686" w:rsidRPr="0055447D" w:rsidRDefault="009B1686" w:rsidP="009B168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5447D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937" w:type="dxa"/>
            <w:gridSpan w:val="3"/>
          </w:tcPr>
          <w:p w:rsidR="009B1686" w:rsidRPr="0055447D" w:rsidRDefault="009B1686" w:rsidP="009B1686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60" w:right="12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>kadaluwarsa yang lebih lama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9B1686" w:rsidRPr="0055447D" w:rsidRDefault="009B1686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B</w:t>
            </w: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awa dan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t</w:t>
            </w: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>empat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kan obat tersebut ke dalam 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trolley</w:t>
            </w: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emergency</w:t>
            </w:r>
            <w:r w:rsidRP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yang ada di bangsal keperawatan.</w:t>
            </w:r>
          </w:p>
          <w:p w:rsidR="009B1686" w:rsidRPr="0055447D" w:rsidRDefault="009B1686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Segel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kembali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</w:rPr>
              <w:t>trol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le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</w:rPr>
              <w:t>y emergency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 xml:space="preserve"> dengan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55447D">
              <w:rPr>
                <w:rFonts w:ascii="Bookman Old Style" w:hAnsi="Bookman Old Style"/>
                <w:sz w:val="22"/>
                <w:szCs w:val="22"/>
              </w:rPr>
              <w:t>kunci dispos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>i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ble.</w:t>
            </w:r>
          </w:p>
          <w:p w:rsidR="009B1686" w:rsidRPr="0055447D" w:rsidRDefault="009B1686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Tulis no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>mor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 xml:space="preserve"> kode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kunci yang sudah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dibuka, beri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keterangan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pengecekan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</w:rPr>
              <w:t>tro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l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</w:rPr>
              <w:t>l</w:t>
            </w:r>
            <w:r w:rsidR="0055447D" w:rsidRPr="0055447D"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>e</w:t>
            </w:r>
            <w:r w:rsidRPr="0055447D">
              <w:rPr>
                <w:rFonts w:ascii="Bookman Old Style" w:hAnsi="Bookman Old Style"/>
                <w:i/>
                <w:sz w:val="22"/>
                <w:szCs w:val="22"/>
              </w:rPr>
              <w:t>y emergency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9B1686" w:rsidRPr="0055447D" w:rsidRDefault="009B1686" w:rsidP="009B168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en-GB"/>
              </w:rPr>
            </w:pPr>
            <w:r w:rsidRPr="0055447D">
              <w:rPr>
                <w:rFonts w:ascii="Bookman Old Style" w:hAnsi="Bookman Old Style"/>
                <w:sz w:val="22"/>
                <w:szCs w:val="22"/>
              </w:rPr>
              <w:t>Tulis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nama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>dan</w:t>
            </w:r>
            <w:r w:rsidR="0055447D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  <w:sz w:val="22"/>
                <w:szCs w:val="22"/>
              </w:rPr>
              <w:t xml:space="preserve">paraf. </w:t>
            </w:r>
          </w:p>
        </w:tc>
      </w:tr>
      <w:tr w:rsidR="009B1686" w:rsidRPr="0055447D" w:rsidTr="009B1686">
        <w:trPr>
          <w:trHeight w:val="84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686" w:rsidRPr="0055447D" w:rsidRDefault="009B1686" w:rsidP="009B168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5447D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6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686" w:rsidRPr="0055447D" w:rsidRDefault="009B1686" w:rsidP="009B1686">
            <w:pPr>
              <w:pStyle w:val="NoSpacing"/>
              <w:numPr>
                <w:ilvl w:val="0"/>
                <w:numId w:val="9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Perawat</w:t>
            </w:r>
          </w:p>
          <w:p w:rsidR="009B1686" w:rsidRPr="0055447D" w:rsidRDefault="009B1686" w:rsidP="009B1686">
            <w:pPr>
              <w:pStyle w:val="NoSpacing"/>
              <w:numPr>
                <w:ilvl w:val="0"/>
                <w:numId w:val="9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5447D">
              <w:rPr>
                <w:rFonts w:ascii="Bookman Old Style" w:hAnsi="Bookman Old Style"/>
              </w:rPr>
              <w:t>Instalasi</w:t>
            </w:r>
            <w:r w:rsidR="0055447D">
              <w:rPr>
                <w:rFonts w:ascii="Bookman Old Style" w:hAnsi="Bookman Old Style"/>
                <w:lang w:val="id-ID"/>
              </w:rPr>
              <w:t xml:space="preserve"> </w:t>
            </w:r>
            <w:r w:rsidRPr="0055447D">
              <w:rPr>
                <w:rFonts w:ascii="Bookman Old Style" w:hAnsi="Bookman Old Style"/>
              </w:rPr>
              <w:t>farmasi</w:t>
            </w:r>
          </w:p>
          <w:p w:rsidR="009B1686" w:rsidRPr="0055447D" w:rsidRDefault="009B1686" w:rsidP="009B1686">
            <w:pPr>
              <w:pStyle w:val="NoSpacing"/>
              <w:spacing w:line="276" w:lineRule="auto"/>
              <w:ind w:left="360"/>
              <w:jc w:val="both"/>
              <w:rPr>
                <w:rFonts w:ascii="Bookman Old Style" w:hAnsi="Bookman Old Style"/>
              </w:rPr>
            </w:pPr>
          </w:p>
        </w:tc>
      </w:tr>
    </w:tbl>
    <w:p w:rsidR="001D27C7" w:rsidRPr="0055447D" w:rsidRDefault="001D27C7">
      <w:pPr>
        <w:rPr>
          <w:rFonts w:ascii="Bookman Old Style" w:hAnsi="Bookman Old Style" w:cs="Times New Roman"/>
        </w:rPr>
      </w:pPr>
    </w:p>
    <w:p w:rsidR="00A11552" w:rsidRPr="0055447D" w:rsidRDefault="00A11552">
      <w:pPr>
        <w:rPr>
          <w:rFonts w:ascii="Bookman Old Style" w:hAnsi="Bookman Old Style" w:cs="Times New Roman"/>
        </w:rPr>
      </w:pPr>
    </w:p>
    <w:p w:rsidR="00FD3391" w:rsidRPr="0055447D" w:rsidRDefault="00FD3391">
      <w:pPr>
        <w:rPr>
          <w:rFonts w:ascii="Bookman Old Style" w:hAnsi="Bookman Old Style" w:cs="Times New Roman"/>
        </w:rPr>
      </w:pPr>
    </w:p>
    <w:sectPr w:rsidR="00FD3391" w:rsidRPr="0055447D" w:rsidSect="00957F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159A"/>
    <w:multiLevelType w:val="hybridMultilevel"/>
    <w:tmpl w:val="C13A7D3A"/>
    <w:lvl w:ilvl="0" w:tplc="1E420A1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">
    <w:nsid w:val="17ED17F1"/>
    <w:multiLevelType w:val="hybridMultilevel"/>
    <w:tmpl w:val="470AA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AF052A"/>
    <w:multiLevelType w:val="hybridMultilevel"/>
    <w:tmpl w:val="8014F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1F01B7"/>
    <w:multiLevelType w:val="hybridMultilevel"/>
    <w:tmpl w:val="C2A0F718"/>
    <w:lvl w:ilvl="0" w:tplc="2F2C18E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5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400CB"/>
    <w:multiLevelType w:val="hybridMultilevel"/>
    <w:tmpl w:val="000878CE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7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15462"/>
    <w:rsid w:val="0008464D"/>
    <w:rsid w:val="000E59BF"/>
    <w:rsid w:val="000E6877"/>
    <w:rsid w:val="00170686"/>
    <w:rsid w:val="00172A78"/>
    <w:rsid w:val="00184A08"/>
    <w:rsid w:val="001D27C7"/>
    <w:rsid w:val="0020079B"/>
    <w:rsid w:val="00214668"/>
    <w:rsid w:val="00264ACE"/>
    <w:rsid w:val="002B13EE"/>
    <w:rsid w:val="00393EF9"/>
    <w:rsid w:val="0044571E"/>
    <w:rsid w:val="00471D73"/>
    <w:rsid w:val="004C4E16"/>
    <w:rsid w:val="00522989"/>
    <w:rsid w:val="0055447D"/>
    <w:rsid w:val="005C4E53"/>
    <w:rsid w:val="0061720E"/>
    <w:rsid w:val="00680753"/>
    <w:rsid w:val="006C45FB"/>
    <w:rsid w:val="006E2A12"/>
    <w:rsid w:val="00713726"/>
    <w:rsid w:val="007612E7"/>
    <w:rsid w:val="00812F59"/>
    <w:rsid w:val="008B7EC1"/>
    <w:rsid w:val="008D44F1"/>
    <w:rsid w:val="009055C2"/>
    <w:rsid w:val="009420A1"/>
    <w:rsid w:val="00942517"/>
    <w:rsid w:val="00957F6B"/>
    <w:rsid w:val="009B1686"/>
    <w:rsid w:val="00A11552"/>
    <w:rsid w:val="00AB1468"/>
    <w:rsid w:val="00B2350F"/>
    <w:rsid w:val="00B85648"/>
    <w:rsid w:val="00C57F57"/>
    <w:rsid w:val="00C73058"/>
    <w:rsid w:val="00CD58D5"/>
    <w:rsid w:val="00CF2B60"/>
    <w:rsid w:val="00D2049B"/>
    <w:rsid w:val="00D2492C"/>
    <w:rsid w:val="00E36BE2"/>
    <w:rsid w:val="00E47693"/>
    <w:rsid w:val="00E5577E"/>
    <w:rsid w:val="00E85039"/>
    <w:rsid w:val="00ED18BD"/>
    <w:rsid w:val="00F11FF1"/>
    <w:rsid w:val="00F120B1"/>
    <w:rsid w:val="00F92384"/>
    <w:rsid w:val="00FD3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B6DB4-8471-4D9C-A605-2E2E8912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F11FF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16</cp:revision>
  <cp:lastPrinted>2018-09-26T04:29:00Z</cp:lastPrinted>
  <dcterms:created xsi:type="dcterms:W3CDTF">2016-05-20T23:23:00Z</dcterms:created>
  <dcterms:modified xsi:type="dcterms:W3CDTF">2018-10-23T08:07:00Z</dcterms:modified>
</cp:coreProperties>
</file>