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9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10"/>
        <w:gridCol w:w="2892"/>
        <w:gridCol w:w="1984"/>
        <w:gridCol w:w="2504"/>
      </w:tblGrid>
      <w:tr w:rsidR="00B82FC4" w:rsidRPr="009274CD" w:rsidTr="00B82FC4">
        <w:tc>
          <w:tcPr>
            <w:tcW w:w="2610" w:type="dxa"/>
            <w:vMerge w:val="restart"/>
          </w:tcPr>
          <w:p w:rsidR="00B82FC4" w:rsidRPr="009274CD" w:rsidRDefault="00B82FC4" w:rsidP="006B02BE">
            <w:pPr>
              <w:spacing w:after="0" w:line="360" w:lineRule="auto"/>
              <w:rPr>
                <w:rFonts w:ascii="Bookman Old Style" w:hAnsi="Bookman Old Style" w:cs="Times New Roman"/>
                <w:b/>
                <w:bCs/>
                <w:lang w:val="id-ID"/>
              </w:rPr>
            </w:pPr>
          </w:p>
          <w:p w:rsidR="00B82FC4" w:rsidRPr="009274CD" w:rsidRDefault="0033108E" w:rsidP="00423F9C">
            <w:pPr>
              <w:spacing w:after="0" w:line="360" w:lineRule="auto"/>
              <w:jc w:val="center"/>
              <w:rPr>
                <w:rFonts w:ascii="Bookman Old Style" w:hAnsi="Bookman Old Style" w:cs="Times New Roman"/>
                <w:b/>
                <w:bCs/>
                <w:lang w:val="id-ID"/>
              </w:rPr>
            </w:pPr>
            <w:r>
              <w:rPr>
                <w:rFonts w:ascii="Bookman Old Style" w:hAnsi="Bookman Old Style"/>
                <w:noProof/>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OGO BLUD FINAL.jpg" style="width:104.25pt;height:105.75pt;visibility:visible;mso-wrap-style:square">
                  <v:imagedata r:id="rId6" o:title="LOGO BLUD FINAL"/>
                </v:shape>
              </w:pict>
            </w:r>
          </w:p>
        </w:tc>
        <w:tc>
          <w:tcPr>
            <w:tcW w:w="7380" w:type="dxa"/>
            <w:gridSpan w:val="3"/>
            <w:vAlign w:val="center"/>
          </w:tcPr>
          <w:p w:rsidR="00B82FC4" w:rsidRPr="009274CD" w:rsidRDefault="00B82FC4" w:rsidP="006B02BE">
            <w:pPr>
              <w:spacing w:after="0" w:line="360" w:lineRule="auto"/>
              <w:rPr>
                <w:rFonts w:ascii="Bookman Old Style" w:hAnsi="Bookman Old Style" w:cs="Times New Roman"/>
                <w:b/>
                <w:bCs/>
              </w:rPr>
            </w:pPr>
          </w:p>
          <w:p w:rsidR="00B82FC4" w:rsidRPr="009274CD" w:rsidRDefault="00B82FC4" w:rsidP="006B02BE">
            <w:pPr>
              <w:spacing w:after="0" w:line="360" w:lineRule="auto"/>
              <w:jc w:val="center"/>
              <w:rPr>
                <w:rFonts w:ascii="Bookman Old Style" w:hAnsi="Bookman Old Style" w:cs="Times New Roman"/>
                <w:b/>
                <w:bCs/>
              </w:rPr>
            </w:pPr>
            <w:r w:rsidRPr="009274CD">
              <w:rPr>
                <w:rFonts w:ascii="Bookman Old Style" w:hAnsi="Bookman Old Style" w:cs="Times New Roman"/>
                <w:b/>
                <w:bCs/>
                <w:lang w:val="id-ID"/>
              </w:rPr>
              <w:t>REKONSILIASI OBAT</w:t>
            </w:r>
          </w:p>
        </w:tc>
      </w:tr>
      <w:tr w:rsidR="006B02BE" w:rsidRPr="009274CD" w:rsidTr="00423F9C">
        <w:trPr>
          <w:trHeight w:val="2061"/>
        </w:trPr>
        <w:tc>
          <w:tcPr>
            <w:tcW w:w="2610" w:type="dxa"/>
            <w:vMerge/>
            <w:vAlign w:val="center"/>
          </w:tcPr>
          <w:p w:rsidR="006B02BE" w:rsidRPr="009274CD" w:rsidRDefault="006B02BE" w:rsidP="006B02BE">
            <w:pPr>
              <w:pStyle w:val="NoSpacing"/>
              <w:spacing w:line="360" w:lineRule="auto"/>
              <w:jc w:val="center"/>
              <w:rPr>
                <w:rFonts w:ascii="Bookman Old Style" w:hAnsi="Bookman Old Style" w:cs="Times New Roman"/>
              </w:rPr>
            </w:pPr>
          </w:p>
        </w:tc>
        <w:tc>
          <w:tcPr>
            <w:tcW w:w="2892" w:type="dxa"/>
          </w:tcPr>
          <w:p w:rsidR="006B02BE" w:rsidRPr="009274CD" w:rsidRDefault="006B02BE" w:rsidP="006B02BE">
            <w:pPr>
              <w:pStyle w:val="NoSpacing"/>
              <w:jc w:val="center"/>
              <w:rPr>
                <w:rFonts w:ascii="Bookman Old Style" w:hAnsi="Bookman Old Style"/>
              </w:rPr>
            </w:pPr>
          </w:p>
          <w:p w:rsidR="006B02BE" w:rsidRPr="009274CD" w:rsidRDefault="006B02BE" w:rsidP="006B02BE">
            <w:pPr>
              <w:pStyle w:val="NoSpacing"/>
              <w:jc w:val="center"/>
              <w:rPr>
                <w:rFonts w:ascii="Bookman Old Style" w:hAnsi="Bookman Old Style"/>
                <w:lang w:val="id-ID"/>
              </w:rPr>
            </w:pPr>
            <w:r w:rsidRPr="009274CD">
              <w:rPr>
                <w:rFonts w:ascii="Bookman Old Style" w:hAnsi="Bookman Old Style"/>
              </w:rPr>
              <w:t xml:space="preserve">No. </w:t>
            </w:r>
            <w:proofErr w:type="spellStart"/>
            <w:r w:rsidRPr="009274CD">
              <w:rPr>
                <w:rFonts w:ascii="Bookman Old Style" w:hAnsi="Bookman Old Style"/>
              </w:rPr>
              <w:t>Dokumen</w:t>
            </w:r>
            <w:proofErr w:type="spellEnd"/>
          </w:p>
          <w:p w:rsidR="006B02BE" w:rsidRPr="009274CD" w:rsidRDefault="006B02BE" w:rsidP="006B02BE">
            <w:pPr>
              <w:pStyle w:val="NoSpacing"/>
              <w:jc w:val="center"/>
              <w:rPr>
                <w:rFonts w:ascii="Bookman Old Style" w:hAnsi="Bookman Old Style"/>
                <w:lang w:val="id-ID"/>
              </w:rPr>
            </w:pPr>
          </w:p>
          <w:p w:rsidR="006B02BE" w:rsidRPr="009274CD" w:rsidRDefault="006B02BE" w:rsidP="006B02BE">
            <w:pPr>
              <w:pStyle w:val="NoSpacing"/>
              <w:jc w:val="center"/>
              <w:rPr>
                <w:rFonts w:ascii="Bookman Old Style" w:hAnsi="Bookman Old Style"/>
                <w:lang w:val="id-ID"/>
              </w:rPr>
            </w:pPr>
          </w:p>
          <w:p w:rsidR="006B02BE" w:rsidRPr="009274CD" w:rsidRDefault="0033108E" w:rsidP="006B02BE">
            <w:pPr>
              <w:pStyle w:val="NoSpacing"/>
              <w:jc w:val="center"/>
              <w:rPr>
                <w:rFonts w:ascii="Bookman Old Style" w:hAnsi="Bookman Old Style"/>
                <w:lang w:val="id-ID"/>
              </w:rPr>
            </w:pPr>
            <w:r>
              <w:rPr>
                <w:rFonts w:ascii="Bookman Old Style" w:hAnsi="Bookman Old Style"/>
                <w:lang w:val="id-ID"/>
              </w:rPr>
              <w:t>28</w:t>
            </w:r>
            <w:r w:rsidR="004470BC" w:rsidRPr="009274CD">
              <w:rPr>
                <w:rFonts w:ascii="Bookman Old Style" w:hAnsi="Bookman Old Style"/>
                <w:lang w:val="id-ID"/>
              </w:rPr>
              <w:t>/SPO/PKPO</w:t>
            </w:r>
            <w:r w:rsidR="006B02BE" w:rsidRPr="009274CD">
              <w:rPr>
                <w:rFonts w:ascii="Bookman Old Style" w:hAnsi="Bookman Old Style"/>
                <w:lang w:val="id-ID"/>
              </w:rPr>
              <w:t>/RSUD-</w:t>
            </w:r>
          </w:p>
          <w:p w:rsidR="006B02BE" w:rsidRPr="009274CD" w:rsidRDefault="006B02BE" w:rsidP="006B02BE">
            <w:pPr>
              <w:pStyle w:val="NoSpacing"/>
              <w:spacing w:line="360" w:lineRule="auto"/>
              <w:jc w:val="center"/>
              <w:rPr>
                <w:rFonts w:ascii="Bookman Old Style" w:hAnsi="Bookman Old Style" w:cs="Times New Roman"/>
              </w:rPr>
            </w:pPr>
            <w:r w:rsidRPr="009274CD">
              <w:rPr>
                <w:rFonts w:ascii="Bookman Old Style" w:hAnsi="Bookman Old Style"/>
                <w:lang w:val="id-ID"/>
              </w:rPr>
              <w:t>DM/1/2018</w:t>
            </w:r>
          </w:p>
        </w:tc>
        <w:tc>
          <w:tcPr>
            <w:tcW w:w="1984" w:type="dxa"/>
          </w:tcPr>
          <w:p w:rsidR="006B02BE" w:rsidRPr="009274CD" w:rsidRDefault="006B02BE" w:rsidP="006B02BE">
            <w:pPr>
              <w:pStyle w:val="NoSpacing"/>
              <w:jc w:val="center"/>
              <w:rPr>
                <w:rFonts w:ascii="Bookman Old Style" w:hAnsi="Bookman Old Style"/>
              </w:rPr>
            </w:pPr>
          </w:p>
          <w:p w:rsidR="006B02BE" w:rsidRPr="009274CD" w:rsidRDefault="006B02BE" w:rsidP="006B02BE">
            <w:pPr>
              <w:pStyle w:val="NoSpacing"/>
              <w:spacing w:line="360" w:lineRule="auto"/>
              <w:jc w:val="center"/>
              <w:rPr>
                <w:rFonts w:ascii="Bookman Old Style" w:hAnsi="Bookman Old Style"/>
              </w:rPr>
            </w:pPr>
            <w:r w:rsidRPr="009274CD">
              <w:rPr>
                <w:rFonts w:ascii="Bookman Old Style" w:hAnsi="Bookman Old Style"/>
              </w:rPr>
              <w:t xml:space="preserve">No </w:t>
            </w:r>
            <w:proofErr w:type="spellStart"/>
            <w:r w:rsidRPr="009274CD">
              <w:rPr>
                <w:rFonts w:ascii="Bookman Old Style" w:hAnsi="Bookman Old Style"/>
              </w:rPr>
              <w:t>Revisi</w:t>
            </w:r>
            <w:proofErr w:type="spellEnd"/>
          </w:p>
          <w:p w:rsidR="00A40F94" w:rsidRPr="009274CD" w:rsidRDefault="00A40F94" w:rsidP="00A40F94">
            <w:pPr>
              <w:pStyle w:val="NoSpacing"/>
              <w:spacing w:line="360" w:lineRule="auto"/>
              <w:jc w:val="center"/>
              <w:rPr>
                <w:rFonts w:ascii="Bookman Old Style" w:hAnsi="Bookman Old Style" w:cs="Times New Roman"/>
              </w:rPr>
            </w:pPr>
            <w:r w:rsidRPr="009274CD">
              <w:rPr>
                <w:rFonts w:ascii="Bookman Old Style" w:hAnsi="Bookman Old Style"/>
              </w:rPr>
              <w:t>0</w:t>
            </w:r>
          </w:p>
        </w:tc>
        <w:tc>
          <w:tcPr>
            <w:tcW w:w="2504" w:type="dxa"/>
          </w:tcPr>
          <w:p w:rsidR="006B02BE" w:rsidRPr="009274CD" w:rsidRDefault="006B02BE" w:rsidP="006B02BE">
            <w:pPr>
              <w:pStyle w:val="NoSpacing"/>
              <w:jc w:val="center"/>
              <w:rPr>
                <w:rFonts w:ascii="Bookman Old Style" w:hAnsi="Bookman Old Style"/>
              </w:rPr>
            </w:pPr>
          </w:p>
          <w:p w:rsidR="006B02BE" w:rsidRPr="009274CD" w:rsidRDefault="006B02BE" w:rsidP="006B02BE">
            <w:pPr>
              <w:pStyle w:val="NoSpacing"/>
              <w:jc w:val="center"/>
              <w:rPr>
                <w:rFonts w:ascii="Bookman Old Style" w:hAnsi="Bookman Old Style"/>
                <w:lang w:val="id-ID"/>
              </w:rPr>
            </w:pPr>
            <w:proofErr w:type="spellStart"/>
            <w:r w:rsidRPr="009274CD">
              <w:rPr>
                <w:rFonts w:ascii="Bookman Old Style" w:hAnsi="Bookman Old Style"/>
              </w:rPr>
              <w:t>Halaman</w:t>
            </w:r>
            <w:proofErr w:type="spellEnd"/>
          </w:p>
          <w:p w:rsidR="006B02BE" w:rsidRPr="009274CD" w:rsidRDefault="006B02BE" w:rsidP="006B02BE">
            <w:pPr>
              <w:pStyle w:val="NoSpacing"/>
              <w:jc w:val="center"/>
              <w:rPr>
                <w:rFonts w:ascii="Bookman Old Style" w:hAnsi="Bookman Old Style"/>
                <w:lang w:val="id-ID"/>
              </w:rPr>
            </w:pPr>
          </w:p>
          <w:p w:rsidR="006B02BE" w:rsidRPr="009274CD" w:rsidRDefault="006B02BE" w:rsidP="006B02BE">
            <w:pPr>
              <w:pStyle w:val="NoSpacing"/>
              <w:spacing w:line="360" w:lineRule="auto"/>
              <w:jc w:val="center"/>
              <w:rPr>
                <w:rFonts w:ascii="Bookman Old Style" w:hAnsi="Bookman Old Style" w:cs="Times New Roman"/>
              </w:rPr>
            </w:pPr>
            <w:r w:rsidRPr="009274CD">
              <w:rPr>
                <w:rFonts w:ascii="Bookman Old Style" w:hAnsi="Bookman Old Style"/>
              </w:rPr>
              <w:t>1/1</w:t>
            </w:r>
          </w:p>
        </w:tc>
      </w:tr>
      <w:tr w:rsidR="006B02BE" w:rsidRPr="009274CD" w:rsidTr="00423F9C">
        <w:trPr>
          <w:trHeight w:val="2060"/>
        </w:trPr>
        <w:tc>
          <w:tcPr>
            <w:tcW w:w="2610" w:type="dxa"/>
            <w:vAlign w:val="center"/>
          </w:tcPr>
          <w:p w:rsidR="006B02BE" w:rsidRPr="009274CD" w:rsidRDefault="006B02BE" w:rsidP="006B02BE">
            <w:pPr>
              <w:spacing w:line="360" w:lineRule="auto"/>
              <w:jc w:val="center"/>
              <w:rPr>
                <w:rFonts w:ascii="Bookman Old Style" w:hAnsi="Bookman Old Style" w:cs="Times New Roman"/>
                <w:b/>
              </w:rPr>
            </w:pPr>
            <w:r w:rsidRPr="009274CD">
              <w:rPr>
                <w:rFonts w:ascii="Bookman Old Style" w:hAnsi="Bookman Old Style" w:cs="Times New Roman"/>
                <w:b/>
              </w:rPr>
              <w:t>STANDAR PROSEDUR OPERASIONAL</w:t>
            </w:r>
          </w:p>
        </w:tc>
        <w:tc>
          <w:tcPr>
            <w:tcW w:w="2892" w:type="dxa"/>
          </w:tcPr>
          <w:p w:rsidR="006B02BE" w:rsidRPr="009274CD" w:rsidRDefault="006B02BE" w:rsidP="006B02BE">
            <w:pPr>
              <w:pStyle w:val="NoSpacing"/>
              <w:jc w:val="center"/>
              <w:rPr>
                <w:rFonts w:ascii="Bookman Old Style" w:hAnsi="Bookman Old Style"/>
              </w:rPr>
            </w:pPr>
          </w:p>
          <w:p w:rsidR="006B02BE" w:rsidRPr="009274CD" w:rsidRDefault="006B02BE" w:rsidP="006B02BE">
            <w:pPr>
              <w:pStyle w:val="NoSpacing"/>
              <w:jc w:val="center"/>
              <w:rPr>
                <w:rFonts w:ascii="Bookman Old Style" w:hAnsi="Bookman Old Style"/>
                <w:lang w:val="id-ID"/>
              </w:rPr>
            </w:pPr>
            <w:proofErr w:type="spellStart"/>
            <w:r w:rsidRPr="009274CD">
              <w:rPr>
                <w:rFonts w:ascii="Bookman Old Style" w:hAnsi="Bookman Old Style"/>
              </w:rPr>
              <w:t>Tanggal</w:t>
            </w:r>
            <w:proofErr w:type="spellEnd"/>
            <w:r w:rsidRPr="009274CD">
              <w:rPr>
                <w:rFonts w:ascii="Bookman Old Style" w:hAnsi="Bookman Old Style"/>
              </w:rPr>
              <w:t xml:space="preserve"> </w:t>
            </w:r>
            <w:proofErr w:type="spellStart"/>
            <w:r w:rsidRPr="009274CD">
              <w:rPr>
                <w:rFonts w:ascii="Bookman Old Style" w:hAnsi="Bookman Old Style"/>
              </w:rPr>
              <w:t>Terbit</w:t>
            </w:r>
            <w:proofErr w:type="spellEnd"/>
          </w:p>
          <w:p w:rsidR="006B02BE" w:rsidRPr="009274CD" w:rsidRDefault="006B02BE" w:rsidP="006B02BE">
            <w:pPr>
              <w:pStyle w:val="NoSpacing"/>
              <w:jc w:val="center"/>
              <w:rPr>
                <w:rFonts w:ascii="Bookman Old Style" w:hAnsi="Bookman Old Style"/>
                <w:lang w:val="id-ID"/>
              </w:rPr>
            </w:pPr>
          </w:p>
          <w:p w:rsidR="006B02BE" w:rsidRPr="009274CD" w:rsidRDefault="006B02BE" w:rsidP="00A40F94">
            <w:pPr>
              <w:pStyle w:val="NoSpacing"/>
              <w:spacing w:line="360" w:lineRule="auto"/>
              <w:jc w:val="center"/>
              <w:rPr>
                <w:rFonts w:ascii="Bookman Old Style" w:hAnsi="Bookman Old Style" w:cs="Times New Roman"/>
              </w:rPr>
            </w:pPr>
            <w:r w:rsidRPr="009274CD">
              <w:rPr>
                <w:rFonts w:ascii="Bookman Old Style" w:hAnsi="Bookman Old Style"/>
                <w:lang w:val="id-ID"/>
              </w:rPr>
              <w:t>0</w:t>
            </w:r>
            <w:r w:rsidR="00A40F94" w:rsidRPr="009274CD">
              <w:rPr>
                <w:rFonts w:ascii="Bookman Old Style" w:hAnsi="Bookman Old Style"/>
              </w:rPr>
              <w:t>8</w:t>
            </w:r>
            <w:r w:rsidRPr="009274CD">
              <w:rPr>
                <w:rFonts w:ascii="Bookman Old Style" w:hAnsi="Bookman Old Style"/>
                <w:lang w:val="id-ID"/>
              </w:rPr>
              <w:t xml:space="preserve"> Januari 2018</w:t>
            </w:r>
          </w:p>
        </w:tc>
        <w:tc>
          <w:tcPr>
            <w:tcW w:w="4488" w:type="dxa"/>
            <w:gridSpan w:val="2"/>
          </w:tcPr>
          <w:p w:rsidR="006B02BE" w:rsidRPr="009274CD" w:rsidRDefault="006B02BE" w:rsidP="006B02BE">
            <w:pPr>
              <w:jc w:val="center"/>
              <w:rPr>
                <w:rFonts w:ascii="Bookman Old Style" w:eastAsia="Lucida Sans Unicode" w:hAnsi="Bookman Old Style" w:cs="Times New Roman"/>
              </w:rPr>
            </w:pPr>
            <w:proofErr w:type="spellStart"/>
            <w:r w:rsidRPr="009274CD">
              <w:rPr>
                <w:rFonts w:ascii="Bookman Old Style" w:eastAsia="Lucida Sans Unicode" w:hAnsi="Bookman Old Style" w:cs="Times New Roman"/>
              </w:rPr>
              <w:t>Ditetapkan</w:t>
            </w:r>
            <w:proofErr w:type="spellEnd"/>
            <w:r w:rsidRPr="009274CD">
              <w:rPr>
                <w:rFonts w:ascii="Bookman Old Style" w:eastAsia="Lucida Sans Unicode" w:hAnsi="Bookman Old Style" w:cs="Times New Roman"/>
              </w:rPr>
              <w:t xml:space="preserve"> </w:t>
            </w:r>
            <w:proofErr w:type="spellStart"/>
            <w:r w:rsidRPr="009274CD">
              <w:rPr>
                <w:rFonts w:ascii="Bookman Old Style" w:eastAsia="Lucida Sans Unicode" w:hAnsi="Bookman Old Style" w:cs="Times New Roman"/>
              </w:rPr>
              <w:t>oleh</w:t>
            </w:r>
            <w:proofErr w:type="spellEnd"/>
          </w:p>
          <w:p w:rsidR="006B02BE" w:rsidRPr="009274CD" w:rsidRDefault="006B02BE" w:rsidP="006B02BE">
            <w:pPr>
              <w:jc w:val="center"/>
              <w:rPr>
                <w:rFonts w:ascii="Bookman Old Style" w:eastAsia="Lucida Sans Unicode" w:hAnsi="Bookman Old Style" w:cs="Times New Roman"/>
                <w:lang w:val="id-ID"/>
              </w:rPr>
            </w:pPr>
            <w:proofErr w:type="spellStart"/>
            <w:r w:rsidRPr="009274CD">
              <w:rPr>
                <w:rFonts w:ascii="Bookman Old Style" w:eastAsia="Lucida Sans Unicode" w:hAnsi="Bookman Old Style" w:cs="Times New Roman"/>
              </w:rPr>
              <w:t>Direktur</w:t>
            </w:r>
            <w:proofErr w:type="spellEnd"/>
          </w:p>
          <w:p w:rsidR="006B02BE" w:rsidRPr="009274CD" w:rsidRDefault="006B02BE" w:rsidP="006B02BE">
            <w:pPr>
              <w:spacing w:after="0" w:line="360" w:lineRule="auto"/>
              <w:rPr>
                <w:rFonts w:ascii="Bookman Old Style" w:hAnsi="Bookman Old Style" w:cs="Times New Roman"/>
                <w:bCs/>
                <w:lang w:val="id-ID"/>
              </w:rPr>
            </w:pPr>
          </w:p>
          <w:p w:rsidR="006B02BE" w:rsidRPr="009274CD" w:rsidRDefault="006B02BE" w:rsidP="006B02BE">
            <w:pPr>
              <w:spacing w:after="0"/>
              <w:jc w:val="center"/>
              <w:rPr>
                <w:rFonts w:ascii="Bookman Old Style" w:hAnsi="Bookman Old Style" w:cs="Times New Roman"/>
                <w:bCs/>
                <w:lang w:val="id-ID"/>
              </w:rPr>
            </w:pPr>
            <w:r w:rsidRPr="009274CD">
              <w:rPr>
                <w:rFonts w:ascii="Bookman Old Style" w:hAnsi="Bookman Old Style" w:cs="Times New Roman"/>
                <w:bCs/>
              </w:rPr>
              <w:t xml:space="preserve">dr. Denny </w:t>
            </w:r>
            <w:proofErr w:type="spellStart"/>
            <w:r w:rsidRPr="009274CD">
              <w:rPr>
                <w:rFonts w:ascii="Bookman Old Style" w:hAnsi="Bookman Old Style" w:cs="Times New Roman"/>
                <w:bCs/>
              </w:rPr>
              <w:t>Muda</w:t>
            </w:r>
            <w:proofErr w:type="spellEnd"/>
            <w:r w:rsidRPr="009274CD">
              <w:rPr>
                <w:rFonts w:ascii="Bookman Old Style" w:hAnsi="Bookman Old Style" w:cs="Times New Roman"/>
                <w:bCs/>
              </w:rPr>
              <w:t xml:space="preserve"> </w:t>
            </w:r>
            <w:proofErr w:type="spellStart"/>
            <w:r w:rsidRPr="009274CD">
              <w:rPr>
                <w:rFonts w:ascii="Bookman Old Style" w:hAnsi="Bookman Old Style" w:cs="Times New Roman"/>
                <w:bCs/>
              </w:rPr>
              <w:t>Pradana</w:t>
            </w:r>
            <w:proofErr w:type="spellEnd"/>
            <w:r w:rsidRPr="009274CD">
              <w:rPr>
                <w:rFonts w:ascii="Bookman Old Style" w:hAnsi="Bookman Old Style" w:cs="Times New Roman"/>
                <w:bCs/>
              </w:rPr>
              <w:t xml:space="preserve">, </w:t>
            </w:r>
            <w:proofErr w:type="spellStart"/>
            <w:r w:rsidRPr="009274CD">
              <w:rPr>
                <w:rFonts w:ascii="Bookman Old Style" w:hAnsi="Bookman Old Style" w:cs="Times New Roman"/>
                <w:bCs/>
              </w:rPr>
              <w:t>Sp</w:t>
            </w:r>
            <w:proofErr w:type="spellEnd"/>
            <w:r w:rsidRPr="009274CD">
              <w:rPr>
                <w:rFonts w:ascii="Bookman Old Style" w:hAnsi="Bookman Old Style" w:cs="Times New Roman"/>
                <w:bCs/>
              </w:rPr>
              <w:t xml:space="preserve"> Rad</w:t>
            </w:r>
          </w:p>
          <w:p w:rsidR="006B02BE" w:rsidRPr="009274CD" w:rsidRDefault="006B02BE" w:rsidP="006B02BE">
            <w:pPr>
              <w:spacing w:after="0"/>
              <w:jc w:val="center"/>
              <w:rPr>
                <w:rFonts w:ascii="Bookman Old Style" w:hAnsi="Bookman Old Style" w:cs="Times New Roman"/>
                <w:bCs/>
                <w:lang w:val="id-ID"/>
              </w:rPr>
            </w:pPr>
            <w:r w:rsidRPr="009274CD">
              <w:rPr>
                <w:rFonts w:ascii="Bookman Old Style" w:hAnsi="Bookman Old Style" w:cs="Times New Roman"/>
                <w:bCs/>
                <w:lang w:val="id-ID"/>
              </w:rPr>
              <w:t>Pembina Utama Muda</w:t>
            </w:r>
          </w:p>
          <w:p w:rsidR="006B02BE" w:rsidRPr="009274CD" w:rsidRDefault="006B02BE" w:rsidP="006B02BE">
            <w:pPr>
              <w:spacing w:after="0" w:line="360" w:lineRule="auto"/>
              <w:jc w:val="center"/>
              <w:rPr>
                <w:rFonts w:ascii="Bookman Old Style" w:eastAsia="Lucida Sans Unicode" w:hAnsi="Bookman Old Style" w:cs="Times New Roman"/>
              </w:rPr>
            </w:pPr>
            <w:r w:rsidRPr="009274CD">
              <w:rPr>
                <w:rFonts w:ascii="Bookman Old Style" w:hAnsi="Bookman Old Style" w:cs="Times New Roman"/>
                <w:bCs/>
              </w:rPr>
              <w:t>NIP.196211211996101001</w:t>
            </w:r>
          </w:p>
        </w:tc>
      </w:tr>
      <w:tr w:rsidR="006B02BE" w:rsidRPr="009274CD" w:rsidTr="00B82FC4">
        <w:tc>
          <w:tcPr>
            <w:tcW w:w="2610" w:type="dxa"/>
          </w:tcPr>
          <w:p w:rsidR="006B02BE" w:rsidRPr="009274CD" w:rsidRDefault="006B02BE" w:rsidP="006B02BE">
            <w:pPr>
              <w:pStyle w:val="NoSpacing"/>
              <w:spacing w:line="360" w:lineRule="auto"/>
              <w:rPr>
                <w:rFonts w:ascii="Bookman Old Style" w:hAnsi="Bookman Old Style" w:cs="Times New Roman"/>
              </w:rPr>
            </w:pPr>
            <w:proofErr w:type="spellStart"/>
            <w:r w:rsidRPr="009274CD">
              <w:rPr>
                <w:rFonts w:ascii="Bookman Old Style" w:hAnsi="Bookman Old Style" w:cs="Times New Roman"/>
              </w:rPr>
              <w:t>Pengertian</w:t>
            </w:r>
            <w:proofErr w:type="spellEnd"/>
          </w:p>
        </w:tc>
        <w:tc>
          <w:tcPr>
            <w:tcW w:w="7380" w:type="dxa"/>
            <w:gridSpan w:val="3"/>
          </w:tcPr>
          <w:p w:rsidR="006B02BE" w:rsidRPr="009274CD" w:rsidRDefault="006B02BE" w:rsidP="006B02BE">
            <w:pPr>
              <w:snapToGrid w:val="0"/>
              <w:spacing w:after="0" w:line="360" w:lineRule="auto"/>
              <w:jc w:val="both"/>
              <w:rPr>
                <w:rFonts w:ascii="Bookman Old Style" w:hAnsi="Bookman Old Style" w:cs="Times New Roman"/>
                <w:lang w:val="id-ID"/>
              </w:rPr>
            </w:pPr>
            <w:proofErr w:type="spellStart"/>
            <w:r w:rsidRPr="009274CD">
              <w:rPr>
                <w:rFonts w:ascii="Bookman Old Style" w:hAnsi="Bookman Old Style" w:cs="Times New Roman"/>
              </w:rPr>
              <w:t>Merupakan</w:t>
            </w:r>
            <w:proofErr w:type="spellEnd"/>
            <w:r w:rsidRPr="009274CD">
              <w:rPr>
                <w:rFonts w:ascii="Bookman Old Style" w:hAnsi="Bookman Old Style" w:cs="Times New Roman"/>
              </w:rPr>
              <w:t xml:space="preserve"> </w:t>
            </w:r>
            <w:proofErr w:type="spellStart"/>
            <w:r w:rsidRPr="009274CD">
              <w:rPr>
                <w:rFonts w:ascii="Bookman Old Style" w:hAnsi="Bookman Old Style" w:cs="Times New Roman"/>
              </w:rPr>
              <w:t>kegiatan</w:t>
            </w:r>
            <w:proofErr w:type="spellEnd"/>
            <w:r w:rsidRPr="009274CD">
              <w:rPr>
                <w:rFonts w:ascii="Bookman Old Style" w:hAnsi="Bookman Old Style" w:cs="Times New Roman"/>
                <w:lang w:val="id-ID"/>
              </w:rPr>
              <w:t xml:space="preserve"> penyelarasan obat </w:t>
            </w:r>
            <w:proofErr w:type="spellStart"/>
            <w:r w:rsidRPr="009274CD">
              <w:rPr>
                <w:rFonts w:ascii="Bookman Old Style" w:hAnsi="Bookman Old Style" w:cs="Times New Roman"/>
              </w:rPr>
              <w:t>pasien</w:t>
            </w:r>
            <w:proofErr w:type="spellEnd"/>
            <w:r w:rsidRPr="009274CD">
              <w:rPr>
                <w:rFonts w:ascii="Bookman Old Style" w:hAnsi="Bookman Old Style" w:cs="Times New Roman"/>
                <w:lang w:val="id-ID"/>
              </w:rPr>
              <w:t xml:space="preserve"> antara obat yang akan diberikan sekarang dengan obat yang sebelumnya diperoleh pasien.</w:t>
            </w:r>
          </w:p>
        </w:tc>
      </w:tr>
      <w:tr w:rsidR="006B02BE" w:rsidRPr="009274CD" w:rsidTr="00B82FC4">
        <w:tc>
          <w:tcPr>
            <w:tcW w:w="2610" w:type="dxa"/>
          </w:tcPr>
          <w:p w:rsidR="006B02BE" w:rsidRPr="009274CD" w:rsidRDefault="006B02BE" w:rsidP="006B02BE">
            <w:pPr>
              <w:widowControl w:val="0"/>
              <w:autoSpaceDE w:val="0"/>
              <w:autoSpaceDN w:val="0"/>
              <w:adjustRightInd w:val="0"/>
              <w:spacing w:after="0" w:line="360" w:lineRule="auto"/>
              <w:rPr>
                <w:rFonts w:ascii="Bookman Old Style" w:hAnsi="Bookman Old Style" w:cs="Times New Roman"/>
              </w:rPr>
            </w:pPr>
            <w:proofErr w:type="spellStart"/>
            <w:r w:rsidRPr="009274CD">
              <w:rPr>
                <w:rFonts w:ascii="Bookman Old Style" w:hAnsi="Bookman Old Style" w:cs="Times New Roman"/>
              </w:rPr>
              <w:t>Tujuan</w:t>
            </w:r>
            <w:proofErr w:type="spellEnd"/>
          </w:p>
        </w:tc>
        <w:tc>
          <w:tcPr>
            <w:tcW w:w="7380" w:type="dxa"/>
            <w:gridSpan w:val="3"/>
          </w:tcPr>
          <w:p w:rsidR="006B02BE" w:rsidRPr="009274CD" w:rsidRDefault="006B02BE" w:rsidP="006B02BE">
            <w:pPr>
              <w:snapToGrid w:val="0"/>
              <w:spacing w:after="0" w:line="360" w:lineRule="auto"/>
              <w:jc w:val="both"/>
              <w:rPr>
                <w:rFonts w:ascii="Bookman Old Style" w:hAnsi="Bookman Old Style" w:cs="Times New Roman"/>
                <w:lang w:val="id-ID"/>
              </w:rPr>
            </w:pPr>
            <w:proofErr w:type="spellStart"/>
            <w:r w:rsidRPr="009274CD">
              <w:rPr>
                <w:rFonts w:ascii="Bookman Old Style" w:hAnsi="Bookman Old Style" w:cs="Times New Roman"/>
              </w:rPr>
              <w:t>Mencegah</w:t>
            </w:r>
            <w:proofErr w:type="spellEnd"/>
            <w:r w:rsidRPr="009274CD">
              <w:rPr>
                <w:rFonts w:ascii="Bookman Old Style" w:hAnsi="Bookman Old Style" w:cs="Times New Roman"/>
              </w:rPr>
              <w:t xml:space="preserve"> </w:t>
            </w:r>
            <w:r w:rsidRPr="009274CD">
              <w:rPr>
                <w:rFonts w:ascii="Bookman Old Style" w:hAnsi="Bookman Old Style" w:cs="Times New Roman"/>
                <w:i/>
              </w:rPr>
              <w:t>medication errors</w:t>
            </w:r>
            <w:r w:rsidRPr="009274CD">
              <w:rPr>
                <w:rFonts w:ascii="Bookman Old Style" w:hAnsi="Bookman Old Style" w:cs="Times New Roman"/>
              </w:rPr>
              <w:t xml:space="preserve">: </w:t>
            </w:r>
            <w:proofErr w:type="spellStart"/>
            <w:r w:rsidRPr="009274CD">
              <w:rPr>
                <w:rFonts w:ascii="Bookman Old Style" w:hAnsi="Bookman Old Style" w:cs="Times New Roman"/>
              </w:rPr>
              <w:t>duplikasi</w:t>
            </w:r>
            <w:proofErr w:type="spellEnd"/>
            <w:r w:rsidRPr="009274CD">
              <w:rPr>
                <w:rFonts w:ascii="Bookman Old Style" w:hAnsi="Bookman Old Style" w:cs="Times New Roman"/>
              </w:rPr>
              <w:t xml:space="preserve">, </w:t>
            </w:r>
            <w:proofErr w:type="spellStart"/>
            <w:r w:rsidRPr="009274CD">
              <w:rPr>
                <w:rFonts w:ascii="Bookman Old Style" w:hAnsi="Bookman Old Style" w:cs="Times New Roman"/>
              </w:rPr>
              <w:t>salah</w:t>
            </w:r>
            <w:proofErr w:type="spellEnd"/>
            <w:r w:rsidRPr="009274CD">
              <w:rPr>
                <w:rFonts w:ascii="Bookman Old Style" w:hAnsi="Bookman Old Style" w:cs="Times New Roman"/>
              </w:rPr>
              <w:t xml:space="preserve"> </w:t>
            </w:r>
            <w:proofErr w:type="spellStart"/>
            <w:r w:rsidRPr="009274CD">
              <w:rPr>
                <w:rFonts w:ascii="Bookman Old Style" w:hAnsi="Bookman Old Style" w:cs="Times New Roman"/>
              </w:rPr>
              <w:t>dosis</w:t>
            </w:r>
            <w:proofErr w:type="spellEnd"/>
            <w:r w:rsidRPr="009274CD">
              <w:rPr>
                <w:rFonts w:ascii="Bookman Old Style" w:hAnsi="Bookman Old Style" w:cs="Times New Roman"/>
              </w:rPr>
              <w:t xml:space="preserve">, </w:t>
            </w:r>
            <w:proofErr w:type="spellStart"/>
            <w:r w:rsidRPr="009274CD">
              <w:rPr>
                <w:rFonts w:ascii="Bookman Old Style" w:hAnsi="Bookman Old Style" w:cs="Times New Roman"/>
              </w:rPr>
              <w:t>interaksi</w:t>
            </w:r>
            <w:proofErr w:type="spellEnd"/>
            <w:r w:rsidRPr="009274CD">
              <w:rPr>
                <w:rFonts w:ascii="Bookman Old Style" w:hAnsi="Bookman Old Style" w:cs="Times New Roman"/>
              </w:rPr>
              <w:t xml:space="preserve"> </w:t>
            </w:r>
            <w:proofErr w:type="spellStart"/>
            <w:r w:rsidRPr="009274CD">
              <w:rPr>
                <w:rFonts w:ascii="Bookman Old Style" w:hAnsi="Bookman Old Style" w:cs="Times New Roman"/>
              </w:rPr>
              <w:t>obat</w:t>
            </w:r>
            <w:proofErr w:type="spellEnd"/>
            <w:r w:rsidRPr="009274CD">
              <w:rPr>
                <w:rFonts w:ascii="Bookman Old Style" w:hAnsi="Bookman Old Style" w:cs="Times New Roman"/>
              </w:rPr>
              <w:t xml:space="preserve">, </w:t>
            </w:r>
            <w:proofErr w:type="spellStart"/>
            <w:r w:rsidRPr="009274CD">
              <w:rPr>
                <w:rFonts w:ascii="Bookman Old Style" w:hAnsi="Bookman Old Style" w:cs="Times New Roman"/>
              </w:rPr>
              <w:t>kontraindikasi</w:t>
            </w:r>
            <w:proofErr w:type="spellEnd"/>
          </w:p>
        </w:tc>
      </w:tr>
      <w:tr w:rsidR="006B02BE" w:rsidRPr="009274CD" w:rsidTr="00B82FC4">
        <w:tc>
          <w:tcPr>
            <w:tcW w:w="2610" w:type="dxa"/>
          </w:tcPr>
          <w:p w:rsidR="006B02BE" w:rsidRPr="009274CD" w:rsidRDefault="006B02BE" w:rsidP="006B02BE">
            <w:pPr>
              <w:widowControl w:val="0"/>
              <w:autoSpaceDE w:val="0"/>
              <w:autoSpaceDN w:val="0"/>
              <w:adjustRightInd w:val="0"/>
              <w:spacing w:after="0" w:line="360" w:lineRule="auto"/>
              <w:rPr>
                <w:rFonts w:ascii="Bookman Old Style" w:hAnsi="Bookman Old Style" w:cs="Times New Roman"/>
              </w:rPr>
            </w:pPr>
            <w:proofErr w:type="spellStart"/>
            <w:r w:rsidRPr="009274CD">
              <w:rPr>
                <w:rFonts w:ascii="Bookman Old Style" w:hAnsi="Bookman Old Style" w:cs="Times New Roman"/>
              </w:rPr>
              <w:t>Kebijakan</w:t>
            </w:r>
            <w:proofErr w:type="spellEnd"/>
          </w:p>
        </w:tc>
        <w:tc>
          <w:tcPr>
            <w:tcW w:w="7380" w:type="dxa"/>
            <w:gridSpan w:val="3"/>
          </w:tcPr>
          <w:p w:rsidR="006B02BE" w:rsidRPr="009274CD" w:rsidRDefault="00423F9C" w:rsidP="006B02BE">
            <w:pPr>
              <w:pStyle w:val="NoSpacing"/>
              <w:spacing w:line="360" w:lineRule="auto"/>
              <w:jc w:val="both"/>
              <w:rPr>
                <w:rFonts w:ascii="Bookman Old Style" w:hAnsi="Bookman Old Style" w:cs="Times New Roman"/>
                <w:lang w:val="id-ID"/>
              </w:rPr>
            </w:pPr>
            <w:proofErr w:type="spellStart"/>
            <w:r w:rsidRPr="009274CD">
              <w:rPr>
                <w:rFonts w:ascii="Bookman Old Style" w:hAnsi="Bookman Old Style" w:cs="Times New Roman"/>
              </w:rPr>
              <w:t>Pedoman</w:t>
            </w:r>
            <w:proofErr w:type="spellEnd"/>
            <w:r w:rsidRPr="009274CD">
              <w:rPr>
                <w:rFonts w:ascii="Bookman Old Style" w:hAnsi="Bookman Old Style" w:cs="Times New Roman"/>
              </w:rPr>
              <w:t xml:space="preserve"> </w:t>
            </w:r>
            <w:r w:rsidRPr="009274CD">
              <w:rPr>
                <w:rFonts w:ascii="Bookman Old Style" w:hAnsi="Bookman Old Style" w:cs="Times New Roman"/>
                <w:lang w:val="id-ID"/>
              </w:rPr>
              <w:t>P</w:t>
            </w:r>
            <w:proofErr w:type="spellStart"/>
            <w:r w:rsidR="006B02BE" w:rsidRPr="009274CD">
              <w:rPr>
                <w:rFonts w:ascii="Bookman Old Style" w:hAnsi="Bookman Old Style" w:cs="Times New Roman"/>
              </w:rPr>
              <w:t>elayanan</w:t>
            </w:r>
            <w:proofErr w:type="spellEnd"/>
            <w:r w:rsidR="006B02BE" w:rsidRPr="009274CD">
              <w:rPr>
                <w:rFonts w:ascii="Bookman Old Style" w:hAnsi="Bookman Old Style" w:cs="Times New Roman"/>
              </w:rPr>
              <w:t xml:space="preserve"> </w:t>
            </w:r>
            <w:r w:rsidRPr="009274CD">
              <w:rPr>
                <w:rFonts w:ascii="Bookman Old Style" w:hAnsi="Bookman Old Style" w:cs="Times New Roman"/>
                <w:lang w:val="id-ID"/>
              </w:rPr>
              <w:t>Instalasi F</w:t>
            </w:r>
            <w:proofErr w:type="spellStart"/>
            <w:r w:rsidR="006B02BE" w:rsidRPr="009274CD">
              <w:rPr>
                <w:rFonts w:ascii="Bookman Old Style" w:hAnsi="Bookman Old Style" w:cs="Times New Roman"/>
              </w:rPr>
              <w:t>armasi</w:t>
            </w:r>
            <w:proofErr w:type="spellEnd"/>
            <w:r w:rsidRPr="009274CD">
              <w:rPr>
                <w:rFonts w:ascii="Bookman Old Style" w:hAnsi="Bookman Old Style" w:cs="Times New Roman"/>
                <w:lang w:val="id-ID"/>
              </w:rPr>
              <w:t xml:space="preserve"> RSUD dr. Murjani</w:t>
            </w:r>
          </w:p>
        </w:tc>
      </w:tr>
      <w:tr w:rsidR="006B02BE" w:rsidRPr="009274CD" w:rsidTr="00B82FC4">
        <w:trPr>
          <w:trHeight w:val="2179"/>
        </w:trPr>
        <w:tc>
          <w:tcPr>
            <w:tcW w:w="2610" w:type="dxa"/>
          </w:tcPr>
          <w:p w:rsidR="006B02BE" w:rsidRPr="009274CD" w:rsidRDefault="006B02BE" w:rsidP="006B02BE">
            <w:pPr>
              <w:widowControl w:val="0"/>
              <w:autoSpaceDE w:val="0"/>
              <w:autoSpaceDN w:val="0"/>
              <w:adjustRightInd w:val="0"/>
              <w:spacing w:after="0" w:line="360" w:lineRule="auto"/>
              <w:rPr>
                <w:rFonts w:ascii="Bookman Old Style" w:hAnsi="Bookman Old Style" w:cs="Times New Roman"/>
              </w:rPr>
            </w:pPr>
            <w:proofErr w:type="spellStart"/>
            <w:r w:rsidRPr="009274CD">
              <w:rPr>
                <w:rFonts w:ascii="Bookman Old Style" w:hAnsi="Bookman Old Style" w:cs="Times New Roman"/>
              </w:rPr>
              <w:t>Prosedur</w:t>
            </w:r>
            <w:proofErr w:type="spellEnd"/>
          </w:p>
        </w:tc>
        <w:tc>
          <w:tcPr>
            <w:tcW w:w="7380" w:type="dxa"/>
            <w:gridSpan w:val="3"/>
          </w:tcPr>
          <w:p w:rsidR="006B02BE" w:rsidRPr="009274CD" w:rsidRDefault="006B02BE" w:rsidP="006B02BE">
            <w:pPr>
              <w:pStyle w:val="ListParagraph"/>
              <w:numPr>
                <w:ilvl w:val="0"/>
                <w:numId w:val="3"/>
              </w:numPr>
              <w:spacing w:after="0" w:line="360" w:lineRule="auto"/>
              <w:ind w:left="432" w:hanging="437"/>
              <w:jc w:val="both"/>
              <w:rPr>
                <w:rFonts w:ascii="Bookman Old Style" w:hAnsi="Bookman Old Style" w:cs="Times New Roman"/>
              </w:rPr>
            </w:pPr>
            <w:r w:rsidRPr="009274CD">
              <w:rPr>
                <w:rFonts w:ascii="Bookman Old Style" w:hAnsi="Bookman Old Style" w:cs="Times New Roman"/>
              </w:rPr>
              <w:t>Kunjungi pasien baru</w:t>
            </w:r>
            <w:r w:rsidRPr="009274CD">
              <w:rPr>
                <w:rFonts w:ascii="Bookman Old Style" w:hAnsi="Bookman Old Style" w:cs="Times New Roman"/>
                <w:lang w:val="en-US"/>
              </w:rPr>
              <w:t>.</w:t>
            </w:r>
          </w:p>
          <w:p w:rsidR="006B02BE" w:rsidRPr="009274CD" w:rsidRDefault="006B02BE" w:rsidP="006B02BE">
            <w:pPr>
              <w:pStyle w:val="ListParagraph"/>
              <w:numPr>
                <w:ilvl w:val="0"/>
                <w:numId w:val="3"/>
              </w:numPr>
              <w:spacing w:after="0" w:line="360" w:lineRule="auto"/>
              <w:ind w:left="432" w:hanging="437"/>
              <w:jc w:val="both"/>
              <w:rPr>
                <w:rFonts w:ascii="Bookman Old Style" w:hAnsi="Bookman Old Style" w:cs="Times New Roman"/>
              </w:rPr>
            </w:pPr>
            <w:r w:rsidRPr="009274CD">
              <w:rPr>
                <w:rFonts w:ascii="Bookman Old Style" w:hAnsi="Bookman Old Style" w:cs="Times New Roman"/>
              </w:rPr>
              <w:t>Tanyakan kepada pasien baru tentang obat baik resep maupun non resep yang biasa diminum di rumah atau jika pasien rujukan atau pindahan dari ruang lain maka gali informasi obat apa saja yang telah diminum pasien sebelumnya.</w:t>
            </w:r>
          </w:p>
          <w:p w:rsidR="006B02BE" w:rsidRPr="009274CD" w:rsidRDefault="006B02BE" w:rsidP="006B02BE">
            <w:pPr>
              <w:pStyle w:val="ListParagraph"/>
              <w:numPr>
                <w:ilvl w:val="0"/>
                <w:numId w:val="3"/>
              </w:numPr>
              <w:spacing w:after="0" w:line="360" w:lineRule="auto"/>
              <w:ind w:left="432" w:hanging="437"/>
              <w:jc w:val="both"/>
              <w:rPr>
                <w:rFonts w:ascii="Bookman Old Style" w:hAnsi="Bookman Old Style" w:cs="Times New Roman"/>
              </w:rPr>
            </w:pPr>
            <w:r w:rsidRPr="009274CD">
              <w:rPr>
                <w:rFonts w:ascii="Bookman Old Style" w:hAnsi="Bookman Old Style" w:cs="Times New Roman"/>
              </w:rPr>
              <w:t>Hubungi DPJP ( Dokter Penanggung Jawab Pasien ) untuk menanyakan status obat yang dikonsumsi pasien sebelum masuk ruangan keperawatan apakah tetap dilanjut, ditunda  atau dihentikan penggunaannya.</w:t>
            </w:r>
          </w:p>
          <w:p w:rsidR="006B02BE" w:rsidRPr="009274CD" w:rsidRDefault="006B02BE" w:rsidP="006B02BE">
            <w:pPr>
              <w:pStyle w:val="ListParagraph"/>
              <w:numPr>
                <w:ilvl w:val="0"/>
                <w:numId w:val="3"/>
              </w:numPr>
              <w:spacing w:after="0" w:line="360" w:lineRule="auto"/>
              <w:ind w:left="432" w:hanging="437"/>
              <w:jc w:val="both"/>
              <w:rPr>
                <w:rFonts w:ascii="Bookman Old Style" w:hAnsi="Bookman Old Style" w:cs="Times New Roman"/>
              </w:rPr>
            </w:pPr>
            <w:r w:rsidRPr="009274CD">
              <w:rPr>
                <w:rFonts w:ascii="Bookman Old Style" w:hAnsi="Bookman Old Style" w:cs="Times New Roman"/>
              </w:rPr>
              <w:t>Tulis pada lembar rekonsiliasi obat.</w:t>
            </w:r>
          </w:p>
        </w:tc>
      </w:tr>
      <w:tr w:rsidR="006B02BE" w:rsidRPr="009274CD" w:rsidTr="00B82FC4">
        <w:trPr>
          <w:trHeight w:val="274"/>
        </w:trPr>
        <w:tc>
          <w:tcPr>
            <w:tcW w:w="2610" w:type="dxa"/>
          </w:tcPr>
          <w:p w:rsidR="006B02BE" w:rsidRPr="009274CD" w:rsidRDefault="006B02BE" w:rsidP="006B02BE">
            <w:pPr>
              <w:widowControl w:val="0"/>
              <w:autoSpaceDE w:val="0"/>
              <w:autoSpaceDN w:val="0"/>
              <w:adjustRightInd w:val="0"/>
              <w:spacing w:after="0" w:line="360" w:lineRule="auto"/>
              <w:rPr>
                <w:rFonts w:ascii="Bookman Old Style" w:hAnsi="Bookman Old Style" w:cs="Times New Roman"/>
              </w:rPr>
            </w:pPr>
            <w:r w:rsidRPr="009274CD">
              <w:rPr>
                <w:rFonts w:ascii="Bookman Old Style" w:hAnsi="Bookman Old Style" w:cs="Times New Roman"/>
              </w:rPr>
              <w:t xml:space="preserve">Unit </w:t>
            </w:r>
            <w:proofErr w:type="spellStart"/>
            <w:r w:rsidRPr="009274CD">
              <w:rPr>
                <w:rFonts w:ascii="Bookman Old Style" w:hAnsi="Bookman Old Style" w:cs="Times New Roman"/>
              </w:rPr>
              <w:t>terkait</w:t>
            </w:r>
            <w:proofErr w:type="spellEnd"/>
          </w:p>
        </w:tc>
        <w:tc>
          <w:tcPr>
            <w:tcW w:w="7380" w:type="dxa"/>
            <w:gridSpan w:val="3"/>
          </w:tcPr>
          <w:p w:rsidR="006B02BE" w:rsidRPr="009274CD" w:rsidRDefault="006B02BE" w:rsidP="006B02BE">
            <w:pPr>
              <w:pStyle w:val="NoSpacing"/>
              <w:spacing w:line="360" w:lineRule="auto"/>
              <w:jc w:val="both"/>
              <w:rPr>
                <w:rFonts w:ascii="Bookman Old Style" w:hAnsi="Bookman Old Style" w:cs="Times New Roman"/>
              </w:rPr>
            </w:pPr>
            <w:proofErr w:type="spellStart"/>
            <w:r w:rsidRPr="009274CD">
              <w:rPr>
                <w:rFonts w:ascii="Bookman Old Style" w:hAnsi="Bookman Old Style" w:cs="Times New Roman"/>
              </w:rPr>
              <w:t>Apoteker</w:t>
            </w:r>
            <w:proofErr w:type="spellEnd"/>
          </w:p>
        </w:tc>
      </w:tr>
    </w:tbl>
    <w:p w:rsidR="00204758" w:rsidRPr="009274CD" w:rsidRDefault="00204758" w:rsidP="006B02BE">
      <w:pPr>
        <w:spacing w:after="0" w:line="360" w:lineRule="auto"/>
        <w:rPr>
          <w:rFonts w:ascii="Bookman Old Style" w:hAnsi="Bookman Old Style" w:cs="Times New Roman"/>
        </w:rPr>
      </w:pPr>
      <w:bookmarkStart w:id="0" w:name="_GoBack"/>
      <w:bookmarkEnd w:id="0"/>
    </w:p>
    <w:sectPr w:rsidR="00204758" w:rsidRPr="009274CD" w:rsidSect="006B02BE">
      <w:pgSz w:w="12240" w:h="20160" w:code="5"/>
      <w:pgMar w:top="1701" w:right="1418" w:bottom="1418" w:left="170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A5CA2"/>
    <w:multiLevelType w:val="hybridMultilevel"/>
    <w:tmpl w:val="D92867BA"/>
    <w:lvl w:ilvl="0" w:tplc="A768AECC">
      <w:start w:val="1"/>
      <w:numFmt w:val="bullet"/>
      <w:lvlText w:val=""/>
      <w:lvlJc w:val="left"/>
      <w:pPr>
        <w:tabs>
          <w:tab w:val="num" w:pos="720"/>
        </w:tabs>
        <w:ind w:left="720" w:hanging="360"/>
      </w:pPr>
      <w:rPr>
        <w:rFonts w:ascii="Wingdings 3" w:hAnsi="Wingdings 3" w:hint="default"/>
      </w:rPr>
    </w:lvl>
    <w:lvl w:ilvl="1" w:tplc="40F8DC9C">
      <w:start w:val="1"/>
      <w:numFmt w:val="bullet"/>
      <w:lvlText w:val=""/>
      <w:lvlJc w:val="left"/>
      <w:pPr>
        <w:tabs>
          <w:tab w:val="num" w:pos="1440"/>
        </w:tabs>
        <w:ind w:left="1440" w:hanging="360"/>
      </w:pPr>
      <w:rPr>
        <w:rFonts w:ascii="Wingdings 3" w:hAnsi="Wingdings 3" w:cs="Wingdings 3" w:hint="default"/>
      </w:rPr>
    </w:lvl>
    <w:lvl w:ilvl="2" w:tplc="EC28635A">
      <w:start w:val="1"/>
      <w:numFmt w:val="bullet"/>
      <w:lvlText w:val=""/>
      <w:lvlJc w:val="left"/>
      <w:pPr>
        <w:tabs>
          <w:tab w:val="num" w:pos="2160"/>
        </w:tabs>
        <w:ind w:left="2160" w:hanging="360"/>
      </w:pPr>
      <w:rPr>
        <w:rFonts w:ascii="Wingdings 3" w:hAnsi="Wingdings 3" w:cs="Wingdings 3" w:hint="default"/>
      </w:rPr>
    </w:lvl>
    <w:lvl w:ilvl="3" w:tplc="D66A2A8C">
      <w:start w:val="1"/>
      <w:numFmt w:val="bullet"/>
      <w:lvlText w:val=""/>
      <w:lvlJc w:val="left"/>
      <w:pPr>
        <w:tabs>
          <w:tab w:val="num" w:pos="2880"/>
        </w:tabs>
        <w:ind w:left="2880" w:hanging="360"/>
      </w:pPr>
      <w:rPr>
        <w:rFonts w:ascii="Wingdings 3" w:hAnsi="Wingdings 3" w:cs="Wingdings 3" w:hint="default"/>
      </w:rPr>
    </w:lvl>
    <w:lvl w:ilvl="4" w:tplc="C4B007E4">
      <w:start w:val="1"/>
      <w:numFmt w:val="bullet"/>
      <w:lvlText w:val=""/>
      <w:lvlJc w:val="left"/>
      <w:pPr>
        <w:tabs>
          <w:tab w:val="num" w:pos="3600"/>
        </w:tabs>
        <w:ind w:left="3600" w:hanging="360"/>
      </w:pPr>
      <w:rPr>
        <w:rFonts w:ascii="Wingdings 3" w:hAnsi="Wingdings 3" w:cs="Wingdings 3" w:hint="default"/>
      </w:rPr>
    </w:lvl>
    <w:lvl w:ilvl="5" w:tplc="18C47586">
      <w:start w:val="1"/>
      <w:numFmt w:val="bullet"/>
      <w:lvlText w:val=""/>
      <w:lvlJc w:val="left"/>
      <w:pPr>
        <w:tabs>
          <w:tab w:val="num" w:pos="4320"/>
        </w:tabs>
        <w:ind w:left="4320" w:hanging="360"/>
      </w:pPr>
      <w:rPr>
        <w:rFonts w:ascii="Wingdings 3" w:hAnsi="Wingdings 3" w:cs="Wingdings 3" w:hint="default"/>
      </w:rPr>
    </w:lvl>
    <w:lvl w:ilvl="6" w:tplc="1644A8F4">
      <w:start w:val="1"/>
      <w:numFmt w:val="bullet"/>
      <w:lvlText w:val=""/>
      <w:lvlJc w:val="left"/>
      <w:pPr>
        <w:tabs>
          <w:tab w:val="num" w:pos="5040"/>
        </w:tabs>
        <w:ind w:left="5040" w:hanging="360"/>
      </w:pPr>
      <w:rPr>
        <w:rFonts w:ascii="Wingdings 3" w:hAnsi="Wingdings 3" w:cs="Wingdings 3" w:hint="default"/>
      </w:rPr>
    </w:lvl>
    <w:lvl w:ilvl="7" w:tplc="16E472B2">
      <w:start w:val="1"/>
      <w:numFmt w:val="bullet"/>
      <w:lvlText w:val=""/>
      <w:lvlJc w:val="left"/>
      <w:pPr>
        <w:tabs>
          <w:tab w:val="num" w:pos="5760"/>
        </w:tabs>
        <w:ind w:left="5760" w:hanging="360"/>
      </w:pPr>
      <w:rPr>
        <w:rFonts w:ascii="Wingdings 3" w:hAnsi="Wingdings 3" w:cs="Wingdings 3" w:hint="default"/>
      </w:rPr>
    </w:lvl>
    <w:lvl w:ilvl="8" w:tplc="8E142B4A">
      <w:start w:val="1"/>
      <w:numFmt w:val="bullet"/>
      <w:lvlText w:val=""/>
      <w:lvlJc w:val="left"/>
      <w:pPr>
        <w:tabs>
          <w:tab w:val="num" w:pos="6480"/>
        </w:tabs>
        <w:ind w:left="6480" w:hanging="360"/>
      </w:pPr>
      <w:rPr>
        <w:rFonts w:ascii="Wingdings 3" w:hAnsi="Wingdings 3" w:cs="Wingdings 3" w:hint="default"/>
      </w:rPr>
    </w:lvl>
  </w:abstractNum>
  <w:abstractNum w:abstractNumId="1">
    <w:nsid w:val="215D2154"/>
    <w:multiLevelType w:val="hybridMultilevel"/>
    <w:tmpl w:val="4A2AAFA8"/>
    <w:lvl w:ilvl="0" w:tplc="0421000F">
      <w:start w:val="1"/>
      <w:numFmt w:val="decimal"/>
      <w:lvlText w:val="%1."/>
      <w:lvlJc w:val="left"/>
      <w:pPr>
        <w:ind w:left="450" w:hanging="360"/>
      </w:pPr>
      <w:rPr>
        <w:rFonts w:hint="default"/>
      </w:rPr>
    </w:lvl>
    <w:lvl w:ilvl="1" w:tplc="04210019">
      <w:start w:val="1"/>
      <w:numFmt w:val="lowerLetter"/>
      <w:lvlText w:val="%2."/>
      <w:lvlJc w:val="left"/>
      <w:pPr>
        <w:ind w:left="1170" w:hanging="360"/>
      </w:pPr>
    </w:lvl>
    <w:lvl w:ilvl="2" w:tplc="0421001B">
      <w:start w:val="1"/>
      <w:numFmt w:val="lowerRoman"/>
      <w:lvlText w:val="%3."/>
      <w:lvlJc w:val="right"/>
      <w:pPr>
        <w:ind w:left="1890" w:hanging="180"/>
      </w:pPr>
    </w:lvl>
    <w:lvl w:ilvl="3" w:tplc="0421000F">
      <w:start w:val="1"/>
      <w:numFmt w:val="decimal"/>
      <w:lvlText w:val="%4."/>
      <w:lvlJc w:val="left"/>
      <w:pPr>
        <w:ind w:left="2610" w:hanging="360"/>
      </w:pPr>
    </w:lvl>
    <w:lvl w:ilvl="4" w:tplc="04210019">
      <w:start w:val="1"/>
      <w:numFmt w:val="lowerLetter"/>
      <w:lvlText w:val="%5."/>
      <w:lvlJc w:val="left"/>
      <w:pPr>
        <w:ind w:left="3330" w:hanging="360"/>
      </w:pPr>
    </w:lvl>
    <w:lvl w:ilvl="5" w:tplc="0421001B">
      <w:start w:val="1"/>
      <w:numFmt w:val="lowerRoman"/>
      <w:lvlText w:val="%6."/>
      <w:lvlJc w:val="right"/>
      <w:pPr>
        <w:ind w:left="4050" w:hanging="180"/>
      </w:pPr>
    </w:lvl>
    <w:lvl w:ilvl="6" w:tplc="0421000F">
      <w:start w:val="1"/>
      <w:numFmt w:val="decimal"/>
      <w:lvlText w:val="%7."/>
      <w:lvlJc w:val="left"/>
      <w:pPr>
        <w:ind w:left="4770" w:hanging="360"/>
      </w:pPr>
    </w:lvl>
    <w:lvl w:ilvl="7" w:tplc="04210019">
      <w:start w:val="1"/>
      <w:numFmt w:val="lowerLetter"/>
      <w:lvlText w:val="%8."/>
      <w:lvlJc w:val="left"/>
      <w:pPr>
        <w:ind w:left="5490" w:hanging="360"/>
      </w:pPr>
    </w:lvl>
    <w:lvl w:ilvl="8" w:tplc="0421001B">
      <w:start w:val="1"/>
      <w:numFmt w:val="lowerRoman"/>
      <w:lvlText w:val="%9."/>
      <w:lvlJc w:val="right"/>
      <w:pPr>
        <w:ind w:left="6210" w:hanging="180"/>
      </w:pPr>
    </w:lvl>
  </w:abstractNum>
  <w:abstractNum w:abstractNumId="2">
    <w:nsid w:val="308B73A7"/>
    <w:multiLevelType w:val="hybridMultilevel"/>
    <w:tmpl w:val="03C4C51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44930F64"/>
    <w:multiLevelType w:val="hybridMultilevel"/>
    <w:tmpl w:val="65D883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673B7DC5"/>
    <w:multiLevelType w:val="hybridMultilevel"/>
    <w:tmpl w:val="D55E21B4"/>
    <w:lvl w:ilvl="0" w:tplc="404AD842">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oNotHyphenateCaps/>
  <w:drawingGridHorizontalSpacing w:val="11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011BB"/>
    <w:rsid w:val="00010BCD"/>
    <w:rsid w:val="00031B14"/>
    <w:rsid w:val="00056DB9"/>
    <w:rsid w:val="00204758"/>
    <w:rsid w:val="00270D43"/>
    <w:rsid w:val="002E5FDA"/>
    <w:rsid w:val="002E66E5"/>
    <w:rsid w:val="0033108E"/>
    <w:rsid w:val="0033624F"/>
    <w:rsid w:val="003557B5"/>
    <w:rsid w:val="00385E2B"/>
    <w:rsid w:val="003A5F35"/>
    <w:rsid w:val="003B2ABE"/>
    <w:rsid w:val="003C451F"/>
    <w:rsid w:val="00423F9C"/>
    <w:rsid w:val="00436DE0"/>
    <w:rsid w:val="004470BC"/>
    <w:rsid w:val="00497785"/>
    <w:rsid w:val="005C01F4"/>
    <w:rsid w:val="006221F0"/>
    <w:rsid w:val="006B02BE"/>
    <w:rsid w:val="006F5C33"/>
    <w:rsid w:val="007466D9"/>
    <w:rsid w:val="00755D89"/>
    <w:rsid w:val="00773EE1"/>
    <w:rsid w:val="00785339"/>
    <w:rsid w:val="007D3A65"/>
    <w:rsid w:val="008011BB"/>
    <w:rsid w:val="009207C5"/>
    <w:rsid w:val="009274CD"/>
    <w:rsid w:val="009A72D8"/>
    <w:rsid w:val="00A40F94"/>
    <w:rsid w:val="00AC0782"/>
    <w:rsid w:val="00AC1865"/>
    <w:rsid w:val="00B82FC4"/>
    <w:rsid w:val="00C42BE2"/>
    <w:rsid w:val="00DC0E98"/>
    <w:rsid w:val="00DC57B8"/>
    <w:rsid w:val="00E16B45"/>
    <w:rsid w:val="00EE60E4"/>
    <w:rsid w:val="00F11D15"/>
    <w:rsid w:val="00F34827"/>
    <w:rsid w:val="00F713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EBAF97A-6A82-4184-A87E-D65305BC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1BB"/>
    <w:pPr>
      <w:spacing w:after="200" w:line="276" w:lineRule="auto"/>
    </w:pPr>
    <w:rPr>
      <w:rFonts w:eastAsia="Times New Roman"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11BB"/>
    <w:rPr>
      <w:rFonts w:eastAsia="Times New Roman" w:cs="Calibri"/>
      <w:sz w:val="22"/>
      <w:szCs w:val="22"/>
      <w:lang w:val="en-US" w:eastAsia="en-US"/>
    </w:rPr>
  </w:style>
  <w:style w:type="paragraph" w:styleId="ListParagraph">
    <w:name w:val="List Paragraph"/>
    <w:basedOn w:val="Normal"/>
    <w:uiPriority w:val="99"/>
    <w:qFormat/>
    <w:rsid w:val="008011BB"/>
    <w:pPr>
      <w:ind w:left="720"/>
    </w:pPr>
    <w:rPr>
      <w:rFonts w:eastAsia="Calibri"/>
      <w:lang w:val="id-ID"/>
    </w:rPr>
  </w:style>
  <w:style w:type="paragraph" w:styleId="BalloonText">
    <w:name w:val="Balloon Text"/>
    <w:basedOn w:val="Normal"/>
    <w:link w:val="BalloonTextChar"/>
    <w:uiPriority w:val="99"/>
    <w:semiHidden/>
    <w:unhideWhenUsed/>
    <w:rsid w:val="00DC57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C57B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582901">
      <w:marLeft w:val="0"/>
      <w:marRight w:val="0"/>
      <w:marTop w:val="0"/>
      <w:marBottom w:val="0"/>
      <w:divBdr>
        <w:top w:val="none" w:sz="0" w:space="0" w:color="auto"/>
        <w:left w:val="none" w:sz="0" w:space="0" w:color="auto"/>
        <w:bottom w:val="none" w:sz="0" w:space="0" w:color="auto"/>
        <w:right w:val="none" w:sz="0" w:space="0" w:color="auto"/>
      </w:divBdr>
      <w:divsChild>
        <w:div w:id="184558290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E7224-52CA-4CAA-8309-3B2A6189C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ETH0 -</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dc:creator>
  <cp:keywords/>
  <dc:description/>
  <cp:lastModifiedBy>FARMASI</cp:lastModifiedBy>
  <cp:revision>19</cp:revision>
  <cp:lastPrinted>2018-09-26T05:34:00Z</cp:lastPrinted>
  <dcterms:created xsi:type="dcterms:W3CDTF">2014-06-06T07:03:00Z</dcterms:created>
  <dcterms:modified xsi:type="dcterms:W3CDTF">2018-10-23T08:11:00Z</dcterms:modified>
</cp:coreProperties>
</file>