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464CEC8E" w14:textId="1A6607C8" w:rsidR="00C43CB4" w:rsidRPr="00EF4F69" w:rsidRDefault="00C43CB4" w:rsidP="00961610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EF4F69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PROGRAM KERJA TB</w:t>
      </w:r>
      <w:r w:rsidR="000C13C1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C</w:t>
      </w:r>
      <w:r w:rsidRPr="00EF4F69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DOTS</w:t>
      </w:r>
    </w:p>
    <w:p w14:paraId="101BD70F" w14:textId="77777777" w:rsidR="003F74A9" w:rsidRPr="003F74A9" w:rsidRDefault="003F74A9" w:rsidP="0096161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32A2">
        <w:rPr>
          <w:rFonts w:ascii="Times New Roman" w:hAnsi="Times New Roman" w:cs="Times New Roman"/>
          <w:b/>
          <w:sz w:val="24"/>
          <w:szCs w:val="24"/>
        </w:rPr>
        <w:t>RSUD Dr. MURJANI SAMPIT 2018</w:t>
      </w:r>
    </w:p>
    <w:p w14:paraId="17161B44" w14:textId="77777777" w:rsidR="00C43CB4" w:rsidRPr="00EF4F69" w:rsidRDefault="00C43CB4" w:rsidP="00C06EE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14:paraId="4620B7C0" w14:textId="77777777" w:rsidR="00C43CB4" w:rsidRPr="00EF4F69" w:rsidRDefault="004B3E22" w:rsidP="00C06EEE">
      <w:pPr>
        <w:pStyle w:val="ListParagraph"/>
        <w:numPr>
          <w:ilvl w:val="0"/>
          <w:numId w:val="23"/>
        </w:numPr>
        <w:shd w:val="clear" w:color="auto" w:fill="FFFFFF"/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EF4F69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PENDAHULUAN</w:t>
      </w:r>
    </w:p>
    <w:p w14:paraId="7036157E" w14:textId="7177426C" w:rsidR="00EF4F69" w:rsidRPr="00E4648C" w:rsidRDefault="00EF4F69" w:rsidP="00C06EEE">
      <w:pPr>
        <w:pStyle w:val="NoSpacing"/>
        <w:spacing w:line="360" w:lineRule="auto"/>
        <w:ind w:left="567" w:firstLine="87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648C">
        <w:rPr>
          <w:rFonts w:ascii="Times New Roman" w:hAnsi="Times New Roman" w:cs="Times New Roman"/>
          <w:sz w:val="24"/>
          <w:szCs w:val="24"/>
        </w:rPr>
        <w:t>Tuberkulosis</w:t>
      </w:r>
      <w:proofErr w:type="spellEnd"/>
      <w:r w:rsidRPr="00E4648C">
        <w:rPr>
          <w:rFonts w:ascii="Times New Roman" w:hAnsi="Times New Roman" w:cs="Times New Roman"/>
          <w:sz w:val="24"/>
          <w:szCs w:val="24"/>
        </w:rPr>
        <w:t xml:space="preserve"> (TB</w:t>
      </w:r>
      <w:r w:rsidR="000C13C1">
        <w:rPr>
          <w:rFonts w:ascii="Times New Roman" w:hAnsi="Times New Roman" w:cs="Times New Roman"/>
          <w:sz w:val="24"/>
          <w:szCs w:val="24"/>
        </w:rPr>
        <w:t>C</w:t>
      </w:r>
      <w:r w:rsidRPr="00E4648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392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92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392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92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392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392B26">
        <w:rPr>
          <w:rFonts w:ascii="Times New Roman" w:hAnsi="Times New Roman" w:cs="Times New Roman"/>
          <w:sz w:val="24"/>
          <w:szCs w:val="24"/>
        </w:rPr>
        <w:t xml:space="preserve"> </w:t>
      </w:r>
      <w:r w:rsidRPr="00E4648C">
        <w:rPr>
          <w:rFonts w:ascii="Times New Roman" w:hAnsi="Times New Roman" w:cs="Times New Roman"/>
          <w:sz w:val="24"/>
          <w:szCs w:val="24"/>
        </w:rPr>
        <w:t>salah</w:t>
      </w:r>
      <w:r w:rsidR="00392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392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EF4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EF4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E4648C">
        <w:rPr>
          <w:rFonts w:ascii="Times New Roman" w:hAnsi="Times New Roman" w:cs="Times New Roman"/>
          <w:sz w:val="24"/>
          <w:szCs w:val="24"/>
        </w:rPr>
        <w:t xml:space="preserve"> di d</w:t>
      </w:r>
      <w:r w:rsidR="00392B26">
        <w:rPr>
          <w:rFonts w:ascii="Times New Roman" w:hAnsi="Times New Roman" w:cs="Times New Roman"/>
          <w:sz w:val="24"/>
          <w:szCs w:val="24"/>
        </w:rPr>
        <w:t xml:space="preserve">unia </w:t>
      </w:r>
      <w:proofErr w:type="spellStart"/>
      <w:r w:rsidR="00392B26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="00392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B26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="00392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B26">
        <w:rPr>
          <w:rFonts w:ascii="Times New Roman" w:hAnsi="Times New Roman" w:cs="Times New Roman"/>
          <w:sz w:val="24"/>
          <w:szCs w:val="24"/>
        </w:rPr>
        <w:t>penanggulangan</w:t>
      </w:r>
      <w:proofErr w:type="spellEnd"/>
      <w:r w:rsidR="00392B26">
        <w:rPr>
          <w:rFonts w:ascii="Times New Roman" w:hAnsi="Times New Roman" w:cs="Times New Roman"/>
          <w:sz w:val="24"/>
          <w:szCs w:val="24"/>
        </w:rPr>
        <w:t xml:space="preserve"> </w:t>
      </w:r>
      <w:r w:rsidRPr="00E4648C">
        <w:rPr>
          <w:rFonts w:ascii="Times New Roman" w:hAnsi="Times New Roman" w:cs="Times New Roman"/>
          <w:sz w:val="24"/>
          <w:szCs w:val="24"/>
        </w:rPr>
        <w:t>TB</w:t>
      </w:r>
      <w:r w:rsidR="000C13C1">
        <w:rPr>
          <w:rFonts w:ascii="Times New Roman" w:hAnsi="Times New Roman" w:cs="Times New Roman"/>
          <w:sz w:val="24"/>
          <w:szCs w:val="24"/>
        </w:rPr>
        <w:t>C</w:t>
      </w:r>
      <w:r w:rsidRPr="00E46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392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E4648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392B26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="00392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7BA">
        <w:rPr>
          <w:rFonts w:ascii="Times New Roman" w:hAnsi="Times New Roman" w:cs="Times New Roman"/>
          <w:sz w:val="24"/>
          <w:szCs w:val="24"/>
        </w:rPr>
        <w:t>t</w:t>
      </w:r>
      <w:r w:rsidRPr="00E4648C">
        <w:rPr>
          <w:rFonts w:ascii="Times New Roman" w:hAnsi="Times New Roman" w:cs="Times New Roman"/>
          <w:sz w:val="24"/>
          <w:szCs w:val="24"/>
        </w:rPr>
        <w:t>ahun</w:t>
      </w:r>
      <w:proofErr w:type="spellEnd"/>
      <w:r w:rsidRPr="00E4648C">
        <w:rPr>
          <w:rFonts w:ascii="Times New Roman" w:hAnsi="Times New Roman" w:cs="Times New Roman"/>
          <w:sz w:val="24"/>
          <w:szCs w:val="24"/>
        </w:rPr>
        <w:t xml:space="preserve"> 1995.</w:t>
      </w:r>
      <w:r w:rsidR="00392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="003F74A9">
        <w:rPr>
          <w:rFonts w:ascii="Times New Roman" w:hAnsi="Times New Roman" w:cs="Times New Roman"/>
          <w:sz w:val="24"/>
          <w:szCs w:val="24"/>
        </w:rPr>
        <w:t>aporan</w:t>
      </w:r>
      <w:proofErr w:type="spellEnd"/>
      <w:r w:rsidR="003F74A9">
        <w:rPr>
          <w:rFonts w:ascii="Times New Roman" w:hAnsi="Times New Roman" w:cs="Times New Roman"/>
          <w:sz w:val="24"/>
          <w:szCs w:val="24"/>
        </w:rPr>
        <w:t xml:space="preserve"> WHO </w:t>
      </w:r>
      <w:proofErr w:type="spellStart"/>
      <w:r w:rsidR="003F74A9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3F74A9">
        <w:rPr>
          <w:rFonts w:ascii="Times New Roman" w:hAnsi="Times New Roman" w:cs="Times New Roman"/>
          <w:sz w:val="24"/>
          <w:szCs w:val="24"/>
        </w:rPr>
        <w:t xml:space="preserve"> 2015,</w:t>
      </w:r>
      <w:r w:rsidRPr="00E46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ditingkat</w:t>
      </w:r>
      <w:proofErr w:type="spellEnd"/>
      <w:r w:rsidRPr="00E4648C">
        <w:rPr>
          <w:rFonts w:ascii="Times New Roman" w:hAnsi="Times New Roman" w:cs="Times New Roman"/>
          <w:sz w:val="24"/>
          <w:szCs w:val="24"/>
        </w:rPr>
        <w:t xml:space="preserve"> global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diperkirakan</w:t>
      </w:r>
      <w:proofErr w:type="spellEnd"/>
      <w:r w:rsidRPr="00E4648C">
        <w:rPr>
          <w:rFonts w:ascii="Times New Roman" w:hAnsi="Times New Roman" w:cs="Times New Roman"/>
          <w:sz w:val="24"/>
          <w:szCs w:val="24"/>
        </w:rPr>
        <w:t xml:space="preserve"> 9,6</w:t>
      </w:r>
      <w:r w:rsidR="00392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="00392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E4648C">
        <w:rPr>
          <w:rFonts w:ascii="Times New Roman" w:hAnsi="Times New Roman" w:cs="Times New Roman"/>
          <w:sz w:val="24"/>
          <w:szCs w:val="24"/>
        </w:rPr>
        <w:t xml:space="preserve"> TB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392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4648C">
        <w:rPr>
          <w:rFonts w:ascii="Times New Roman" w:hAnsi="Times New Roman" w:cs="Times New Roman"/>
          <w:sz w:val="24"/>
          <w:szCs w:val="24"/>
        </w:rPr>
        <w:t xml:space="preserve"> 3,2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="00392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392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3F7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F7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 w:rsidRPr="00E4648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4648C">
        <w:rPr>
          <w:rFonts w:ascii="Times New Roman" w:hAnsi="Times New Roman" w:cs="Times New Roman"/>
          <w:sz w:val="24"/>
          <w:szCs w:val="24"/>
        </w:rPr>
        <w:t xml:space="preserve"> 1,5</w:t>
      </w:r>
      <w:r w:rsidR="003F7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="003F7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kematian</w:t>
      </w:r>
      <w:proofErr w:type="spellEnd"/>
      <w:r w:rsidR="003F7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4648C">
        <w:rPr>
          <w:rFonts w:ascii="Times New Roman" w:hAnsi="Times New Roman" w:cs="Times New Roman"/>
          <w:sz w:val="24"/>
          <w:szCs w:val="24"/>
        </w:rPr>
        <w:t xml:space="preserve"> TB</w:t>
      </w:r>
      <w:r w:rsidR="000C13C1">
        <w:rPr>
          <w:rFonts w:ascii="Times New Roman" w:hAnsi="Times New Roman" w:cs="Times New Roman"/>
          <w:sz w:val="24"/>
          <w:szCs w:val="24"/>
        </w:rPr>
        <w:t>C</w:t>
      </w:r>
      <w:r w:rsidRPr="00E46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E4648C">
        <w:rPr>
          <w:rFonts w:ascii="Times New Roman" w:hAnsi="Times New Roman" w:cs="Times New Roman"/>
          <w:sz w:val="24"/>
          <w:szCs w:val="24"/>
        </w:rPr>
        <w:t xml:space="preserve"> 480.000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3F7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F7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 w:rsidRPr="00E4648C"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E4648C">
        <w:rPr>
          <w:rFonts w:ascii="Times New Roman" w:hAnsi="Times New Roman" w:cs="Times New Roman"/>
          <w:sz w:val="24"/>
          <w:szCs w:val="24"/>
        </w:rPr>
        <w:t xml:space="preserve"> TB</w:t>
      </w:r>
      <w:r w:rsidR="000C13C1">
        <w:rPr>
          <w:rFonts w:ascii="Times New Roman" w:hAnsi="Times New Roman" w:cs="Times New Roman"/>
          <w:sz w:val="24"/>
          <w:szCs w:val="24"/>
        </w:rPr>
        <w:t>C</w:t>
      </w:r>
      <w:r w:rsidRPr="00E46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F7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E4648C">
        <w:rPr>
          <w:rFonts w:ascii="Times New Roman" w:hAnsi="Times New Roman" w:cs="Times New Roman"/>
          <w:sz w:val="24"/>
          <w:szCs w:val="24"/>
        </w:rPr>
        <w:t xml:space="preserve"> 1,1juta (12%) HIV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3F7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F7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kematian</w:t>
      </w:r>
      <w:proofErr w:type="spellEnd"/>
      <w:r w:rsidRPr="00E4648C">
        <w:rPr>
          <w:rFonts w:ascii="Times New Roman" w:hAnsi="Times New Roman" w:cs="Times New Roman"/>
          <w:sz w:val="24"/>
          <w:szCs w:val="24"/>
        </w:rPr>
        <w:t xml:space="preserve"> 320.000 orang (140.000 orang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F7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 w:rsidRPr="00E4648C">
        <w:rPr>
          <w:rFonts w:ascii="Times New Roman" w:hAnsi="Times New Roman" w:cs="Times New Roman"/>
          <w:sz w:val="24"/>
          <w:szCs w:val="24"/>
        </w:rPr>
        <w:t>) dan 480.000 TB</w:t>
      </w:r>
      <w:r w:rsidR="000C13C1">
        <w:rPr>
          <w:rFonts w:ascii="Times New Roman" w:hAnsi="Times New Roman" w:cs="Times New Roman"/>
          <w:sz w:val="24"/>
          <w:szCs w:val="24"/>
        </w:rPr>
        <w:t>C</w:t>
      </w:r>
      <w:r w:rsidRPr="00E46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Resistan</w:t>
      </w:r>
      <w:proofErr w:type="spellEnd"/>
      <w:r w:rsidR="003F7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E4648C">
        <w:rPr>
          <w:rFonts w:ascii="Times New Roman" w:hAnsi="Times New Roman" w:cs="Times New Roman"/>
          <w:sz w:val="24"/>
          <w:szCs w:val="24"/>
        </w:rPr>
        <w:t xml:space="preserve"> (TB</w:t>
      </w:r>
      <w:r w:rsidR="000C13C1">
        <w:rPr>
          <w:rFonts w:ascii="Times New Roman" w:hAnsi="Times New Roman" w:cs="Times New Roman"/>
          <w:sz w:val="24"/>
          <w:szCs w:val="24"/>
        </w:rPr>
        <w:t>C</w:t>
      </w:r>
      <w:r w:rsidRPr="00E4648C">
        <w:rPr>
          <w:rFonts w:ascii="Times New Roman" w:hAnsi="Times New Roman" w:cs="Times New Roman"/>
          <w:sz w:val="24"/>
          <w:szCs w:val="24"/>
        </w:rPr>
        <w:t xml:space="preserve">-RO)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F7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kematian</w:t>
      </w:r>
      <w:proofErr w:type="spellEnd"/>
      <w:r w:rsidRPr="00E4648C">
        <w:rPr>
          <w:rFonts w:ascii="Times New Roman" w:hAnsi="Times New Roman" w:cs="Times New Roman"/>
          <w:sz w:val="24"/>
          <w:szCs w:val="24"/>
        </w:rPr>
        <w:t xml:space="preserve"> 190.000 orang. Dari 9,6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jutakasus</w:t>
      </w:r>
      <w:proofErr w:type="spellEnd"/>
      <w:r w:rsidRPr="00E4648C">
        <w:rPr>
          <w:rFonts w:ascii="Times New Roman" w:hAnsi="Times New Roman" w:cs="Times New Roman"/>
          <w:sz w:val="24"/>
          <w:szCs w:val="24"/>
        </w:rPr>
        <w:t xml:space="preserve"> TB</w:t>
      </w:r>
      <w:r w:rsidR="000C13C1">
        <w:rPr>
          <w:rFonts w:ascii="Times New Roman" w:hAnsi="Times New Roman" w:cs="Times New Roman"/>
          <w:sz w:val="24"/>
          <w:szCs w:val="24"/>
        </w:rPr>
        <w:t>C</w:t>
      </w:r>
      <w:r w:rsidRPr="00E46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464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diperkirakan</w:t>
      </w:r>
      <w:proofErr w:type="spellEnd"/>
      <w:r w:rsidRPr="00E4648C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="003F7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E4648C">
        <w:rPr>
          <w:rFonts w:ascii="Times New Roman" w:hAnsi="Times New Roman" w:cs="Times New Roman"/>
          <w:sz w:val="24"/>
          <w:szCs w:val="24"/>
        </w:rPr>
        <w:t xml:space="preserve"> TB</w:t>
      </w:r>
      <w:r w:rsidR="000C13C1">
        <w:rPr>
          <w:rFonts w:ascii="Times New Roman" w:hAnsi="Times New Roman" w:cs="Times New Roman"/>
          <w:sz w:val="24"/>
          <w:szCs w:val="24"/>
        </w:rPr>
        <w:t>C</w:t>
      </w:r>
      <w:r w:rsidRPr="00E46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E4648C">
        <w:rPr>
          <w:rFonts w:ascii="Times New Roman" w:hAnsi="Times New Roman" w:cs="Times New Roman"/>
          <w:sz w:val="24"/>
          <w:szCs w:val="24"/>
        </w:rPr>
        <w:t xml:space="preserve"> (di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3F7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E4648C"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E4648C">
        <w:rPr>
          <w:rFonts w:ascii="Times New Roman" w:hAnsi="Times New Roman" w:cs="Times New Roman"/>
          <w:sz w:val="24"/>
          <w:szCs w:val="24"/>
        </w:rPr>
        <w:t xml:space="preserve">) dan 140.000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kematian</w:t>
      </w:r>
      <w:proofErr w:type="spellEnd"/>
      <w:r w:rsidRPr="00E4648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E4648C">
        <w:rPr>
          <w:rFonts w:ascii="Times New Roman" w:hAnsi="Times New Roman" w:cs="Times New Roman"/>
          <w:sz w:val="24"/>
          <w:szCs w:val="24"/>
        </w:rPr>
        <w:t>.</w:t>
      </w:r>
    </w:p>
    <w:p w14:paraId="65E36D52" w14:textId="7C231B06" w:rsidR="00EF4F69" w:rsidRDefault="00EF4F69" w:rsidP="00C06EEE">
      <w:pPr>
        <w:pStyle w:val="NoSpacing"/>
        <w:spacing w:line="360" w:lineRule="auto"/>
        <w:ind w:left="567" w:firstLine="87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648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3F7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E4648C">
        <w:rPr>
          <w:rFonts w:ascii="Times New Roman" w:hAnsi="Times New Roman" w:cs="Times New Roman"/>
          <w:sz w:val="24"/>
          <w:szCs w:val="24"/>
        </w:rPr>
        <w:t xml:space="preserve"> TB</w:t>
      </w:r>
      <w:r w:rsidR="000C13C1">
        <w:rPr>
          <w:rFonts w:ascii="Times New Roman" w:hAnsi="Times New Roman" w:cs="Times New Roman"/>
          <w:sz w:val="24"/>
          <w:szCs w:val="24"/>
        </w:rPr>
        <w:t>C</w:t>
      </w:r>
      <w:r w:rsidRPr="00E4648C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3F7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4648C">
        <w:rPr>
          <w:rFonts w:ascii="Times New Roman" w:hAnsi="Times New Roman" w:cs="Times New Roman"/>
          <w:sz w:val="24"/>
          <w:szCs w:val="24"/>
        </w:rPr>
        <w:t xml:space="preserve"> WHO </w:t>
      </w:r>
      <w:proofErr w:type="spellStart"/>
      <w:r w:rsidR="00DA47BA">
        <w:rPr>
          <w:rFonts w:ascii="Times New Roman" w:hAnsi="Times New Roman" w:cs="Times New Roman"/>
          <w:sz w:val="24"/>
          <w:szCs w:val="24"/>
        </w:rPr>
        <w:t>t</w:t>
      </w:r>
      <w:r w:rsidRPr="00E4648C">
        <w:rPr>
          <w:rFonts w:ascii="Times New Roman" w:hAnsi="Times New Roman" w:cs="Times New Roman"/>
          <w:sz w:val="24"/>
          <w:szCs w:val="24"/>
        </w:rPr>
        <w:t>ahun</w:t>
      </w:r>
      <w:proofErr w:type="spellEnd"/>
      <w:r w:rsidRPr="00E4648C">
        <w:rPr>
          <w:rFonts w:ascii="Times New Roman" w:hAnsi="Times New Roman" w:cs="Times New Roman"/>
          <w:sz w:val="24"/>
          <w:szCs w:val="24"/>
        </w:rPr>
        <w:t xml:space="preserve"> 2015,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diperkirakanada</w:t>
      </w:r>
      <w:proofErr w:type="spellEnd"/>
      <w:r w:rsidRPr="00E4648C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="003F7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E4648C">
        <w:rPr>
          <w:rFonts w:ascii="Times New Roman" w:hAnsi="Times New Roman" w:cs="Times New Roman"/>
          <w:sz w:val="24"/>
          <w:szCs w:val="24"/>
        </w:rPr>
        <w:t xml:space="preserve"> TB</w:t>
      </w:r>
      <w:r w:rsidR="000C13C1">
        <w:rPr>
          <w:rFonts w:ascii="Times New Roman" w:hAnsi="Times New Roman" w:cs="Times New Roman"/>
          <w:sz w:val="24"/>
          <w:szCs w:val="24"/>
        </w:rPr>
        <w:t>C</w:t>
      </w:r>
      <w:r w:rsidRPr="00E46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3F7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pertahun</w:t>
      </w:r>
      <w:proofErr w:type="spellEnd"/>
      <w:r w:rsidRPr="00E4648C">
        <w:rPr>
          <w:rFonts w:ascii="Times New Roman" w:hAnsi="Times New Roman" w:cs="Times New Roman"/>
          <w:sz w:val="24"/>
          <w:szCs w:val="24"/>
        </w:rPr>
        <w:t xml:space="preserve"> (399 per 100.000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E4648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4648C">
        <w:rPr>
          <w:rFonts w:ascii="Times New Roman" w:hAnsi="Times New Roman" w:cs="Times New Roman"/>
          <w:sz w:val="24"/>
          <w:szCs w:val="24"/>
        </w:rPr>
        <w:t xml:space="preserve"> 100.000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kematian</w:t>
      </w:r>
      <w:proofErr w:type="spellEnd"/>
      <w:r w:rsidR="006F3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pertahun</w:t>
      </w:r>
      <w:proofErr w:type="spellEnd"/>
      <w:r w:rsidRPr="00E4648C">
        <w:rPr>
          <w:rFonts w:ascii="Times New Roman" w:hAnsi="Times New Roman" w:cs="Times New Roman"/>
          <w:sz w:val="24"/>
          <w:szCs w:val="24"/>
        </w:rPr>
        <w:t xml:space="preserve"> (41 per 100.000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E4648C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Diperkirakan</w:t>
      </w:r>
      <w:proofErr w:type="spellEnd"/>
      <w:r w:rsidRPr="00E4648C">
        <w:rPr>
          <w:rFonts w:ascii="Times New Roman" w:hAnsi="Times New Roman" w:cs="Times New Roman"/>
          <w:sz w:val="24"/>
          <w:szCs w:val="24"/>
        </w:rPr>
        <w:t xml:space="preserve"> 63.000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E4648C">
        <w:rPr>
          <w:rFonts w:ascii="Times New Roman" w:hAnsi="Times New Roman" w:cs="Times New Roman"/>
          <w:sz w:val="24"/>
          <w:szCs w:val="24"/>
        </w:rPr>
        <w:t xml:space="preserve"> TB</w:t>
      </w:r>
      <w:r w:rsidR="000C13C1">
        <w:rPr>
          <w:rFonts w:ascii="Times New Roman" w:hAnsi="Times New Roman" w:cs="Times New Roman"/>
          <w:sz w:val="24"/>
          <w:szCs w:val="24"/>
        </w:rPr>
        <w:t>C</w:t>
      </w:r>
      <w:r w:rsidRPr="00E46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4648C">
        <w:rPr>
          <w:rFonts w:ascii="Times New Roman" w:hAnsi="Times New Roman" w:cs="Times New Roman"/>
          <w:sz w:val="24"/>
          <w:szCs w:val="24"/>
        </w:rPr>
        <w:t xml:space="preserve"> HIV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E4648C">
        <w:rPr>
          <w:rFonts w:ascii="Times New Roman" w:hAnsi="Times New Roman" w:cs="Times New Roman"/>
          <w:sz w:val="24"/>
          <w:szCs w:val="24"/>
        </w:rPr>
        <w:t xml:space="preserve"> (25 per 100.000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E4648C">
        <w:rPr>
          <w:rFonts w:ascii="Times New Roman" w:hAnsi="Times New Roman" w:cs="Times New Roman"/>
          <w:sz w:val="24"/>
          <w:szCs w:val="24"/>
        </w:rPr>
        <w:t>).</w:t>
      </w:r>
      <w:r w:rsidR="00392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392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="00392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E4648C">
        <w:rPr>
          <w:rFonts w:ascii="Times New Roman" w:hAnsi="Times New Roman" w:cs="Times New Roman"/>
          <w:sz w:val="24"/>
          <w:szCs w:val="24"/>
        </w:rPr>
        <w:t xml:space="preserve"> (</w:t>
      </w:r>
      <w:r w:rsidRPr="003F74A9">
        <w:rPr>
          <w:rFonts w:ascii="Times New Roman" w:hAnsi="Times New Roman" w:cs="Times New Roman"/>
          <w:i/>
          <w:sz w:val="24"/>
          <w:szCs w:val="24"/>
        </w:rPr>
        <w:t>Case Notification Rate</w:t>
      </w:r>
      <w:r w:rsidRPr="00E4648C">
        <w:rPr>
          <w:rFonts w:ascii="Times New Roman" w:hAnsi="Times New Roman" w:cs="Times New Roman"/>
          <w:sz w:val="24"/>
          <w:szCs w:val="24"/>
        </w:rPr>
        <w:t xml:space="preserve">/CNR)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92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392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E464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dilaporkan</w:t>
      </w:r>
      <w:proofErr w:type="spellEnd"/>
      <w:r w:rsidR="00392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E4648C">
        <w:rPr>
          <w:rFonts w:ascii="Times New Roman" w:hAnsi="Times New Roman" w:cs="Times New Roman"/>
          <w:sz w:val="24"/>
          <w:szCs w:val="24"/>
        </w:rPr>
        <w:t xml:space="preserve"> 129 per 100.000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E4648C">
        <w:rPr>
          <w:rFonts w:ascii="Times New Roman" w:hAnsi="Times New Roman" w:cs="Times New Roman"/>
          <w:sz w:val="24"/>
          <w:szCs w:val="24"/>
        </w:rPr>
        <w:t>.</w:t>
      </w:r>
      <w:r w:rsidR="00392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392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392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E4648C">
        <w:rPr>
          <w:rFonts w:ascii="Times New Roman" w:hAnsi="Times New Roman" w:cs="Times New Roman"/>
          <w:sz w:val="24"/>
          <w:szCs w:val="24"/>
        </w:rPr>
        <w:t xml:space="preserve"> 324.539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E464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E4648C">
        <w:rPr>
          <w:rFonts w:ascii="Times New Roman" w:hAnsi="Times New Roman" w:cs="Times New Roman"/>
          <w:sz w:val="24"/>
          <w:szCs w:val="24"/>
        </w:rPr>
        <w:t xml:space="preserve"> 314.965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92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392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4648C">
        <w:rPr>
          <w:rFonts w:ascii="Times New Roman" w:hAnsi="Times New Roman" w:cs="Times New Roman"/>
          <w:sz w:val="24"/>
          <w:szCs w:val="24"/>
        </w:rPr>
        <w:t>.</w:t>
      </w:r>
      <w:r w:rsidR="00392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392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="00392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perkiraan</w:t>
      </w:r>
      <w:proofErr w:type="spellEnd"/>
      <w:r w:rsidR="00392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prevalensi</w:t>
      </w:r>
      <w:proofErr w:type="spellEnd"/>
      <w:r w:rsidRPr="00E4648C">
        <w:rPr>
          <w:rFonts w:ascii="Times New Roman" w:hAnsi="Times New Roman" w:cs="Times New Roman"/>
          <w:sz w:val="24"/>
          <w:szCs w:val="24"/>
        </w:rPr>
        <w:t xml:space="preserve"> HIV di</w:t>
      </w:r>
      <w:r w:rsidR="00392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392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apasien</w:t>
      </w:r>
      <w:proofErr w:type="spellEnd"/>
      <w:r w:rsidRPr="00E4648C">
        <w:rPr>
          <w:rFonts w:ascii="Times New Roman" w:hAnsi="Times New Roman" w:cs="Times New Roman"/>
          <w:sz w:val="24"/>
          <w:szCs w:val="24"/>
        </w:rPr>
        <w:t xml:space="preserve"> TB</w:t>
      </w:r>
      <w:r w:rsidR="000C13C1">
        <w:rPr>
          <w:rFonts w:ascii="Times New Roman" w:hAnsi="Times New Roman" w:cs="Times New Roman"/>
          <w:sz w:val="24"/>
          <w:szCs w:val="24"/>
        </w:rPr>
        <w:t>C</w:t>
      </w:r>
      <w:r w:rsidRPr="00E46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diperkirakan</w:t>
      </w:r>
      <w:proofErr w:type="spellEnd"/>
      <w:r w:rsidR="003F7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E4648C">
        <w:rPr>
          <w:rFonts w:ascii="Times New Roman" w:hAnsi="Times New Roman" w:cs="Times New Roman"/>
          <w:sz w:val="24"/>
          <w:szCs w:val="24"/>
        </w:rPr>
        <w:t xml:space="preserve"> 6,2%.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3F7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E4648C">
        <w:rPr>
          <w:rFonts w:ascii="Times New Roman" w:hAnsi="Times New Roman" w:cs="Times New Roman"/>
          <w:sz w:val="24"/>
          <w:szCs w:val="24"/>
        </w:rPr>
        <w:t xml:space="preserve"> TB</w:t>
      </w:r>
      <w:r w:rsidR="000C13C1">
        <w:rPr>
          <w:rFonts w:ascii="Times New Roman" w:hAnsi="Times New Roman" w:cs="Times New Roman"/>
          <w:sz w:val="24"/>
          <w:szCs w:val="24"/>
        </w:rPr>
        <w:t>C</w:t>
      </w:r>
      <w:r w:rsidRPr="00E4648C">
        <w:rPr>
          <w:rFonts w:ascii="Times New Roman" w:hAnsi="Times New Roman" w:cs="Times New Roman"/>
          <w:sz w:val="24"/>
          <w:szCs w:val="24"/>
        </w:rPr>
        <w:t xml:space="preserve">-RO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diperkirakan</w:t>
      </w:r>
      <w:proofErr w:type="spellEnd"/>
      <w:r w:rsidR="003F7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E4648C">
        <w:rPr>
          <w:rFonts w:ascii="Times New Roman" w:hAnsi="Times New Roman" w:cs="Times New Roman"/>
          <w:sz w:val="24"/>
          <w:szCs w:val="24"/>
        </w:rPr>
        <w:t xml:space="preserve"> 6700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E464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="003F7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4648C">
        <w:rPr>
          <w:rFonts w:ascii="Times New Roman" w:hAnsi="Times New Roman" w:cs="Times New Roman"/>
          <w:sz w:val="24"/>
          <w:szCs w:val="24"/>
        </w:rPr>
        <w:t xml:space="preserve"> 1,9%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E4648C">
        <w:rPr>
          <w:rFonts w:ascii="Times New Roman" w:hAnsi="Times New Roman" w:cs="Times New Roman"/>
          <w:sz w:val="24"/>
          <w:szCs w:val="24"/>
        </w:rPr>
        <w:t xml:space="preserve"> TBRO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F7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3F7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4648C">
        <w:rPr>
          <w:rFonts w:ascii="Times New Roman" w:hAnsi="Times New Roman" w:cs="Times New Roman"/>
          <w:sz w:val="24"/>
          <w:szCs w:val="24"/>
        </w:rPr>
        <w:t xml:space="preserve"> TB</w:t>
      </w:r>
      <w:r w:rsidR="000C13C1">
        <w:rPr>
          <w:rFonts w:ascii="Times New Roman" w:hAnsi="Times New Roman" w:cs="Times New Roman"/>
          <w:sz w:val="24"/>
          <w:szCs w:val="24"/>
        </w:rPr>
        <w:t>C</w:t>
      </w:r>
      <w:r w:rsidRPr="00E4648C">
        <w:rPr>
          <w:rFonts w:ascii="Times New Roman" w:hAnsi="Times New Roman" w:cs="Times New Roman"/>
          <w:sz w:val="24"/>
          <w:szCs w:val="24"/>
        </w:rPr>
        <w:t xml:space="preserve"> dan</w:t>
      </w:r>
      <w:r w:rsidR="003F74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4648C">
        <w:rPr>
          <w:rFonts w:ascii="Times New Roman" w:hAnsi="Times New Roman" w:cs="Times New Roman"/>
          <w:sz w:val="24"/>
          <w:szCs w:val="24"/>
        </w:rPr>
        <w:t xml:space="preserve"> 12%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E4648C">
        <w:rPr>
          <w:rFonts w:ascii="Times New Roman" w:hAnsi="Times New Roman" w:cs="Times New Roman"/>
          <w:sz w:val="24"/>
          <w:szCs w:val="24"/>
        </w:rPr>
        <w:t xml:space="preserve"> TB</w:t>
      </w:r>
      <w:r w:rsidR="000C13C1">
        <w:rPr>
          <w:rFonts w:ascii="Times New Roman" w:hAnsi="Times New Roman" w:cs="Times New Roman"/>
          <w:sz w:val="24"/>
          <w:szCs w:val="24"/>
        </w:rPr>
        <w:t>C</w:t>
      </w:r>
      <w:r w:rsidRPr="00E4648C">
        <w:rPr>
          <w:rFonts w:ascii="Times New Roman" w:hAnsi="Times New Roman" w:cs="Times New Roman"/>
          <w:sz w:val="24"/>
          <w:szCs w:val="24"/>
        </w:rPr>
        <w:t xml:space="preserve">-RO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4648C">
        <w:rPr>
          <w:rFonts w:ascii="Times New Roman" w:hAnsi="Times New Roman" w:cs="Times New Roman"/>
          <w:sz w:val="24"/>
          <w:szCs w:val="24"/>
        </w:rPr>
        <w:t xml:space="preserve"> TB</w:t>
      </w:r>
      <w:r w:rsidR="000C13C1">
        <w:rPr>
          <w:rFonts w:ascii="Times New Roman" w:hAnsi="Times New Roman" w:cs="Times New Roman"/>
          <w:sz w:val="24"/>
          <w:szCs w:val="24"/>
        </w:rPr>
        <w:t>C</w:t>
      </w:r>
      <w:r w:rsidRPr="00E46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92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pengobatan</w:t>
      </w:r>
      <w:proofErr w:type="spellEnd"/>
      <w:r w:rsidR="00392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48C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E4648C">
        <w:rPr>
          <w:rFonts w:ascii="Times New Roman" w:hAnsi="Times New Roman" w:cs="Times New Roman"/>
          <w:sz w:val="24"/>
          <w:szCs w:val="24"/>
        </w:rPr>
        <w:t>.</w:t>
      </w:r>
    </w:p>
    <w:p w14:paraId="60E5C804" w14:textId="74474A56" w:rsidR="00EF4F69" w:rsidRDefault="00EF4F69" w:rsidP="00C06EEE">
      <w:pPr>
        <w:pStyle w:val="NoSpacing"/>
        <w:spacing w:line="360" w:lineRule="auto"/>
        <w:ind w:left="567" w:firstLine="87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="006F3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TB</w:t>
      </w:r>
      <w:r w:rsidR="000C13C1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="006F3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6F3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TB</w:t>
      </w:r>
      <w:r w:rsidR="000C13C1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DOTS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F3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DC098D">
        <w:rPr>
          <w:rFonts w:ascii="Times New Roman" w:hAnsi="Times New Roman" w:cs="Times New Roman"/>
          <w:sz w:val="24"/>
          <w:szCs w:val="24"/>
        </w:rPr>
        <w:t>elindungi</w:t>
      </w:r>
      <w:proofErr w:type="spellEnd"/>
      <w:r w:rsidR="006F3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98D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6F3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98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6F3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98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F3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98D">
        <w:rPr>
          <w:rFonts w:ascii="Times New Roman" w:hAnsi="Times New Roman" w:cs="Times New Roman"/>
          <w:sz w:val="24"/>
          <w:szCs w:val="24"/>
        </w:rPr>
        <w:t>penularan</w:t>
      </w:r>
      <w:proofErr w:type="spellEnd"/>
      <w:r w:rsidRPr="00DC098D">
        <w:rPr>
          <w:rFonts w:ascii="Times New Roman" w:hAnsi="Times New Roman" w:cs="Times New Roman"/>
          <w:sz w:val="24"/>
          <w:szCs w:val="24"/>
        </w:rPr>
        <w:t xml:space="preserve"> TB</w:t>
      </w:r>
      <w:r w:rsidR="000C13C1">
        <w:rPr>
          <w:rFonts w:ascii="Times New Roman" w:hAnsi="Times New Roman" w:cs="Times New Roman"/>
          <w:sz w:val="24"/>
          <w:szCs w:val="24"/>
        </w:rPr>
        <w:t>C</w:t>
      </w:r>
      <w:r w:rsidRPr="00DC098D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DC098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F3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98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6F3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98D">
        <w:rPr>
          <w:rFonts w:ascii="Times New Roman" w:hAnsi="Times New Roman" w:cs="Times New Roman"/>
          <w:sz w:val="24"/>
          <w:szCs w:val="24"/>
        </w:rPr>
        <w:t>kesakitan</w:t>
      </w:r>
      <w:proofErr w:type="spellEnd"/>
      <w:r w:rsidRPr="00DC09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098D">
        <w:rPr>
          <w:rFonts w:ascii="Times New Roman" w:hAnsi="Times New Roman" w:cs="Times New Roman"/>
          <w:sz w:val="24"/>
          <w:szCs w:val="24"/>
        </w:rPr>
        <w:t>kematian</w:t>
      </w:r>
      <w:proofErr w:type="spellEnd"/>
      <w:r w:rsidR="006F30E1">
        <w:rPr>
          <w:rFonts w:ascii="Times New Roman" w:hAnsi="Times New Roman" w:cs="Times New Roman"/>
          <w:sz w:val="24"/>
          <w:szCs w:val="24"/>
        </w:rPr>
        <w:t xml:space="preserve"> </w:t>
      </w:r>
      <w:r w:rsidRPr="00DC098D">
        <w:rPr>
          <w:rFonts w:ascii="Times New Roman" w:hAnsi="Times New Roman" w:cs="Times New Roman"/>
          <w:sz w:val="24"/>
          <w:szCs w:val="24"/>
        </w:rPr>
        <w:t>dan</w:t>
      </w:r>
      <w:r w:rsidR="006F3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98D">
        <w:rPr>
          <w:rFonts w:ascii="Times New Roman" w:hAnsi="Times New Roman" w:cs="Times New Roman"/>
          <w:sz w:val="24"/>
          <w:szCs w:val="24"/>
        </w:rPr>
        <w:t>kecacatan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372A80" w14:textId="77777777" w:rsidR="00BE7F23" w:rsidRDefault="00BE7F23" w:rsidP="00C06EEE">
      <w:pPr>
        <w:pStyle w:val="NoSpacing"/>
        <w:spacing w:line="360" w:lineRule="auto"/>
        <w:ind w:left="567" w:firstLine="873"/>
        <w:jc w:val="both"/>
        <w:rPr>
          <w:rFonts w:ascii="Times New Roman" w:hAnsi="Times New Roman" w:cs="Times New Roman"/>
          <w:sz w:val="24"/>
          <w:szCs w:val="24"/>
        </w:rPr>
      </w:pPr>
    </w:p>
    <w:p w14:paraId="616663AA" w14:textId="77777777" w:rsidR="00EF4F69" w:rsidRPr="00EF4F69" w:rsidRDefault="00EF4F69" w:rsidP="00C06EEE">
      <w:pPr>
        <w:pStyle w:val="ListParagraph"/>
        <w:numPr>
          <w:ilvl w:val="0"/>
          <w:numId w:val="23"/>
        </w:numPr>
        <w:shd w:val="clear" w:color="auto" w:fill="FFFFFF"/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LATAR BELAKANG</w:t>
      </w:r>
    </w:p>
    <w:p w14:paraId="300A5191" w14:textId="6CD88EEB" w:rsidR="003F74A9" w:rsidRDefault="00D57B95" w:rsidP="00C06EEE">
      <w:pPr>
        <w:shd w:val="clear" w:color="auto" w:fill="FFFFFF"/>
        <w:spacing w:after="0" w:line="360" w:lineRule="auto"/>
        <w:ind w:left="567"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Salah </w:t>
      </w:r>
      <w:proofErr w:type="spellStart"/>
      <w:r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satu</w:t>
      </w:r>
      <w:proofErr w:type="spellEnd"/>
      <w:r w:rsidR="006F30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strategi</w:t>
      </w:r>
      <w:proofErr w:type="spellEnd"/>
      <w:r w:rsidR="006F30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pengobatan</w:t>
      </w:r>
      <w:proofErr w:type="spellEnd"/>
      <w:r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digunakan</w:t>
      </w:r>
      <w:proofErr w:type="spellEnd"/>
      <w:r w:rsidR="006F30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dalam</w:t>
      </w:r>
      <w:proofErr w:type="spellEnd"/>
      <w:r w:rsidR="006F30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menanggulangi</w:t>
      </w:r>
      <w:proofErr w:type="spellEnd"/>
      <w:r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TB</w:t>
      </w:r>
      <w:r w:rsidR="000C13C1">
        <w:rPr>
          <w:rFonts w:ascii="Times New Roman" w:eastAsia="Times New Roman" w:hAnsi="Times New Roman" w:cs="Times New Roman"/>
          <w:color w:val="222222"/>
          <w:sz w:val="24"/>
          <w:szCs w:val="24"/>
        </w:rPr>
        <w:t>C</w:t>
      </w:r>
      <w:r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Paru</w:t>
      </w:r>
      <w:proofErr w:type="spellEnd"/>
      <w:r w:rsidR="006F30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adalah</w:t>
      </w:r>
      <w:proofErr w:type="spellEnd"/>
      <w:r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3F74A9">
        <w:rPr>
          <w:rFonts w:ascii="Times New Roman" w:eastAsia="Times New Roman" w:hAnsi="Times New Roman" w:cs="Times New Roman"/>
          <w:color w:val="222222"/>
          <w:sz w:val="24"/>
          <w:szCs w:val="24"/>
        </w:rPr>
        <w:t>strategi</w:t>
      </w:r>
      <w:proofErr w:type="spellEnd"/>
      <w:r w:rsidR="003F74A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DOTS (</w:t>
      </w:r>
      <w:r w:rsidRPr="00D57B95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 xml:space="preserve">Directly Observed Treatment </w:t>
      </w:r>
      <w:proofErr w:type="spellStart"/>
      <w:r w:rsidRPr="00D57B95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Shortcourse</w:t>
      </w:r>
      <w:proofErr w:type="spellEnd"/>
      <w:r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).</w:t>
      </w:r>
      <w:r w:rsidR="006F30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Strategi</w:t>
      </w:r>
      <w:proofErr w:type="spellEnd"/>
      <w:r w:rsidR="006F30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DOTS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merupakan</w:t>
      </w:r>
      <w:proofErr w:type="spellEnd"/>
      <w:r w:rsidR="006F30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strategi</w:t>
      </w:r>
      <w:proofErr w:type="spellEnd"/>
      <w:r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komprehensif</w:t>
      </w:r>
      <w:proofErr w:type="spellEnd"/>
      <w:r w:rsidR="006F30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oleh</w:t>
      </w:r>
      <w:r w:rsidR="006F30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petugas</w:t>
      </w:r>
      <w:proofErr w:type="spellEnd"/>
      <w:r w:rsidR="006F30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kesehatan</w:t>
      </w:r>
      <w:proofErr w:type="spellEnd"/>
      <w:r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primer di </w:t>
      </w:r>
      <w:proofErr w:type="spellStart"/>
      <w:r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seluruh</w:t>
      </w:r>
      <w:proofErr w:type="spellEnd"/>
      <w:r w:rsidR="006F30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dunia</w:t>
      </w:r>
      <w:r w:rsidR="006F30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untuk</w:t>
      </w:r>
      <w:proofErr w:type="spellEnd"/>
      <w:r w:rsidR="006F30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mendeteksi</w:t>
      </w:r>
      <w:proofErr w:type="spellEnd"/>
      <w:r w:rsidR="006F30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dan</w:t>
      </w:r>
      <w:r w:rsidR="006F30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menyembuhkan</w:t>
      </w:r>
      <w:proofErr w:type="spellEnd"/>
      <w:r w:rsidR="006F30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pasien</w:t>
      </w:r>
      <w:proofErr w:type="spellEnd"/>
      <w:r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TB</w:t>
      </w:r>
      <w:r w:rsidR="000C13C1">
        <w:rPr>
          <w:rFonts w:ascii="Times New Roman" w:eastAsia="Times New Roman" w:hAnsi="Times New Roman" w:cs="Times New Roman"/>
          <w:color w:val="222222"/>
          <w:sz w:val="24"/>
          <w:szCs w:val="24"/>
        </w:rPr>
        <w:t>C</w:t>
      </w:r>
      <w:r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paru</w:t>
      </w:r>
      <w:proofErr w:type="spellEnd"/>
      <w:r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="006F30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Ada</w:t>
      </w:r>
      <w:r w:rsidR="006F30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pun</w:t>
      </w:r>
      <w:r w:rsidR="006F30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3F74A9">
        <w:rPr>
          <w:rFonts w:ascii="Times New Roman" w:eastAsia="Times New Roman" w:hAnsi="Times New Roman" w:cs="Times New Roman"/>
          <w:color w:val="222222"/>
          <w:sz w:val="24"/>
          <w:szCs w:val="24"/>
        </w:rPr>
        <w:t>komponen</w:t>
      </w:r>
      <w:proofErr w:type="spellEnd"/>
      <w:r w:rsidR="003F74A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strategi</w:t>
      </w:r>
      <w:proofErr w:type="spellEnd"/>
      <w:r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DOTS </w:t>
      </w:r>
      <w:proofErr w:type="spellStart"/>
      <w:r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terdiri</w:t>
      </w:r>
      <w:proofErr w:type="spellEnd"/>
      <w:r w:rsidR="006F30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dari</w:t>
      </w:r>
      <w:proofErr w:type="spellEnd"/>
      <w:r w:rsidR="003F74A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:</w:t>
      </w:r>
      <w:proofErr w:type="gramEnd"/>
    </w:p>
    <w:p w14:paraId="16E7F53B" w14:textId="77777777" w:rsidR="003F74A9" w:rsidRDefault="003F74A9" w:rsidP="00C06EEE">
      <w:pPr>
        <w:pStyle w:val="ListParagraph"/>
        <w:numPr>
          <w:ilvl w:val="0"/>
          <w:numId w:val="2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K</w:t>
      </w:r>
      <w:r w:rsidR="00D57B95" w:rsidRPr="003F74A9">
        <w:rPr>
          <w:rFonts w:ascii="Times New Roman" w:eastAsia="Times New Roman" w:hAnsi="Times New Roman" w:cs="Times New Roman"/>
          <w:color w:val="222222"/>
          <w:sz w:val="24"/>
          <w:szCs w:val="24"/>
        </w:rPr>
        <w:t>omitmen</w:t>
      </w:r>
      <w:proofErr w:type="spellEnd"/>
      <w:r w:rsidRPr="003F74A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politis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="00C06EE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DA47BA">
        <w:rPr>
          <w:rFonts w:ascii="Times New Roman" w:eastAsia="Times New Roman" w:hAnsi="Times New Roman" w:cs="Times New Roman"/>
          <w:color w:val="222222"/>
          <w:sz w:val="24"/>
          <w:szCs w:val="24"/>
        </w:rPr>
        <w:t>dengan</w:t>
      </w:r>
      <w:proofErr w:type="spellEnd"/>
      <w:r w:rsidR="00DA47B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DA47BA">
        <w:rPr>
          <w:rFonts w:ascii="Times New Roman" w:eastAsia="Times New Roman" w:hAnsi="Times New Roman" w:cs="Times New Roman"/>
          <w:color w:val="222222"/>
          <w:sz w:val="24"/>
          <w:szCs w:val="24"/>
        </w:rPr>
        <w:t>peningkatan</w:t>
      </w:r>
      <w:proofErr w:type="spellEnd"/>
      <w:r w:rsidR="00DA47B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dan </w:t>
      </w:r>
      <w:proofErr w:type="spellStart"/>
      <w:r w:rsidR="00DA47BA">
        <w:rPr>
          <w:rFonts w:ascii="Times New Roman" w:eastAsia="Times New Roman" w:hAnsi="Times New Roman" w:cs="Times New Roman"/>
          <w:color w:val="222222"/>
          <w:sz w:val="24"/>
          <w:szCs w:val="24"/>
        </w:rPr>
        <w:t>kesinambungan</w:t>
      </w:r>
      <w:proofErr w:type="spellEnd"/>
      <w:r w:rsidR="00DA47B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DA47BA">
        <w:rPr>
          <w:rFonts w:ascii="Times New Roman" w:eastAsia="Times New Roman" w:hAnsi="Times New Roman" w:cs="Times New Roman"/>
          <w:color w:val="222222"/>
          <w:sz w:val="24"/>
          <w:szCs w:val="24"/>
        </w:rPr>
        <w:t>pendanaan</w:t>
      </w:r>
      <w:proofErr w:type="spellEnd"/>
      <w:r w:rsidR="00DA47BA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5BB78BD5" w14:textId="77777777" w:rsidR="003F74A9" w:rsidRDefault="00DA47BA" w:rsidP="00C06EEE">
      <w:pPr>
        <w:pStyle w:val="ListParagraph"/>
        <w:numPr>
          <w:ilvl w:val="0"/>
          <w:numId w:val="2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Penemuan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kasus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</w:t>
      </w:r>
      <w:r w:rsidR="00D57B95" w:rsidRPr="003F74A9">
        <w:rPr>
          <w:rFonts w:ascii="Times New Roman" w:eastAsia="Times New Roman" w:hAnsi="Times New Roman" w:cs="Times New Roman"/>
          <w:color w:val="222222"/>
          <w:sz w:val="24"/>
          <w:szCs w:val="24"/>
        </w:rPr>
        <w:t>emeriksaan</w:t>
      </w:r>
      <w:proofErr w:type="spellEnd"/>
      <w:r w:rsidR="006F30E1" w:rsidRPr="003F74A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D57B95" w:rsidRPr="003F74A9">
        <w:rPr>
          <w:rFonts w:ascii="Times New Roman" w:eastAsia="Times New Roman" w:hAnsi="Times New Roman" w:cs="Times New Roman"/>
          <w:color w:val="222222"/>
          <w:sz w:val="24"/>
          <w:szCs w:val="24"/>
        </w:rPr>
        <w:t>dahak</w:t>
      </w:r>
      <w:proofErr w:type="spellEnd"/>
      <w:r w:rsidR="006F30E1" w:rsidRPr="003F74A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D57B95" w:rsidRPr="003F74A9">
        <w:rPr>
          <w:rFonts w:ascii="Times New Roman" w:eastAsia="Times New Roman" w:hAnsi="Times New Roman" w:cs="Times New Roman"/>
          <w:color w:val="222222"/>
          <w:sz w:val="24"/>
          <w:szCs w:val="24"/>
        </w:rPr>
        <w:t>mikroskopis</w:t>
      </w:r>
      <w:proofErr w:type="spellEnd"/>
      <w:r w:rsidR="00D57B95" w:rsidRPr="003F74A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="00D57B95" w:rsidRPr="003F74A9">
        <w:rPr>
          <w:rFonts w:ascii="Times New Roman" w:eastAsia="Times New Roman" w:hAnsi="Times New Roman" w:cs="Times New Roman"/>
          <w:color w:val="222222"/>
          <w:sz w:val="24"/>
          <w:szCs w:val="24"/>
        </w:rPr>
        <w:t>terjamin</w:t>
      </w:r>
      <w:proofErr w:type="spellEnd"/>
      <w:r w:rsidR="006F30E1" w:rsidRPr="003F74A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C06EEE">
        <w:rPr>
          <w:rFonts w:ascii="Times New Roman" w:eastAsia="Times New Roman" w:hAnsi="Times New Roman" w:cs="Times New Roman"/>
          <w:color w:val="222222"/>
          <w:sz w:val="24"/>
          <w:szCs w:val="24"/>
        </w:rPr>
        <w:t>mutunya</w:t>
      </w:r>
      <w:proofErr w:type="spellEnd"/>
      <w:r w:rsidR="00C06EEE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2B7C5B73" w14:textId="77777777" w:rsidR="00DA47BA" w:rsidRDefault="00DA47BA" w:rsidP="00C06EEE">
      <w:pPr>
        <w:pStyle w:val="ListParagraph"/>
        <w:numPr>
          <w:ilvl w:val="0"/>
          <w:numId w:val="2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Pengobatan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="00D57B95" w:rsidRPr="003F74A9">
        <w:rPr>
          <w:rFonts w:ascii="Times New Roman" w:eastAsia="Times New Roman" w:hAnsi="Times New Roman" w:cs="Times New Roman"/>
          <w:color w:val="222222"/>
          <w:sz w:val="24"/>
          <w:szCs w:val="24"/>
        </w:rPr>
        <w:t>standar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C06EEE">
        <w:rPr>
          <w:rFonts w:ascii="Times New Roman" w:eastAsia="Times New Roman" w:hAnsi="Times New Roman" w:cs="Times New Roman"/>
          <w:color w:val="222222"/>
          <w:sz w:val="24"/>
          <w:szCs w:val="24"/>
        </w:rPr>
        <w:t>supervisi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dukungan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pasien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5CCD01EC" w14:textId="77777777" w:rsidR="00DA47BA" w:rsidRDefault="00DA47BA" w:rsidP="00C06EEE">
      <w:pPr>
        <w:pStyle w:val="ListParagraph"/>
        <w:numPr>
          <w:ilvl w:val="0"/>
          <w:numId w:val="2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Sistim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pengelolaan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ketersedian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Obat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Anti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Tuberkulosis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(OAT) yang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efektif</w:t>
      </w:r>
      <w:proofErr w:type="spellEnd"/>
      <w:r w:rsidR="00D57B95" w:rsidRPr="003F74A9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3FCFAEF3" w14:textId="77777777" w:rsidR="00355AA7" w:rsidRDefault="00D57B95" w:rsidP="00C06EEE">
      <w:pPr>
        <w:pStyle w:val="ListParagraph"/>
        <w:numPr>
          <w:ilvl w:val="0"/>
          <w:numId w:val="2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3F74A9">
        <w:rPr>
          <w:rFonts w:ascii="Times New Roman" w:eastAsia="Times New Roman" w:hAnsi="Times New Roman" w:cs="Times New Roman"/>
          <w:color w:val="222222"/>
          <w:sz w:val="24"/>
          <w:szCs w:val="24"/>
        </w:rPr>
        <w:t>Sistem</w:t>
      </w:r>
      <w:proofErr w:type="spellEnd"/>
      <w:r w:rsidR="006F30E1" w:rsidRPr="003F74A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DA47B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monitoring, </w:t>
      </w:r>
      <w:proofErr w:type="spellStart"/>
      <w:r w:rsidR="00DA47BA">
        <w:rPr>
          <w:rFonts w:ascii="Times New Roman" w:eastAsia="Times New Roman" w:hAnsi="Times New Roman" w:cs="Times New Roman"/>
          <w:color w:val="222222"/>
          <w:sz w:val="24"/>
          <w:szCs w:val="24"/>
        </w:rPr>
        <w:t>pencatatan</w:t>
      </w:r>
      <w:proofErr w:type="spellEnd"/>
      <w:r w:rsidR="00DA47B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dan </w:t>
      </w:r>
      <w:proofErr w:type="spellStart"/>
      <w:r w:rsidR="00DA47BA">
        <w:rPr>
          <w:rFonts w:ascii="Times New Roman" w:eastAsia="Times New Roman" w:hAnsi="Times New Roman" w:cs="Times New Roman"/>
          <w:color w:val="222222"/>
          <w:sz w:val="24"/>
          <w:szCs w:val="24"/>
        </w:rPr>
        <w:t>pelaporan</w:t>
      </w:r>
      <w:proofErr w:type="spellEnd"/>
      <w:r w:rsidR="00DA47B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3F74A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yang </w:t>
      </w:r>
      <w:proofErr w:type="spellStart"/>
      <w:r w:rsidRPr="003F74A9">
        <w:rPr>
          <w:rFonts w:ascii="Times New Roman" w:eastAsia="Times New Roman" w:hAnsi="Times New Roman" w:cs="Times New Roman"/>
          <w:color w:val="222222"/>
          <w:sz w:val="24"/>
          <w:szCs w:val="24"/>
        </w:rPr>
        <w:t>mampu</w:t>
      </w:r>
      <w:proofErr w:type="spellEnd"/>
      <w:r w:rsidR="006F30E1" w:rsidRPr="003F74A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F74A9">
        <w:rPr>
          <w:rFonts w:ascii="Times New Roman" w:eastAsia="Times New Roman" w:hAnsi="Times New Roman" w:cs="Times New Roman"/>
          <w:color w:val="222222"/>
          <w:sz w:val="24"/>
          <w:szCs w:val="24"/>
        </w:rPr>
        <w:t>memberikan</w:t>
      </w:r>
      <w:proofErr w:type="spellEnd"/>
      <w:r w:rsidR="006F30E1" w:rsidRPr="003F74A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F74A9">
        <w:rPr>
          <w:rFonts w:ascii="Times New Roman" w:eastAsia="Times New Roman" w:hAnsi="Times New Roman" w:cs="Times New Roman"/>
          <w:color w:val="222222"/>
          <w:sz w:val="24"/>
          <w:szCs w:val="24"/>
        </w:rPr>
        <w:t>penilaian</w:t>
      </w:r>
      <w:proofErr w:type="spellEnd"/>
      <w:r w:rsidR="006F30E1" w:rsidRPr="003F74A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F74A9">
        <w:rPr>
          <w:rFonts w:ascii="Times New Roman" w:eastAsia="Times New Roman" w:hAnsi="Times New Roman" w:cs="Times New Roman"/>
          <w:color w:val="222222"/>
          <w:sz w:val="24"/>
          <w:szCs w:val="24"/>
        </w:rPr>
        <w:t>terhadap</w:t>
      </w:r>
      <w:proofErr w:type="spellEnd"/>
      <w:r w:rsidR="006F30E1" w:rsidRPr="003F74A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F74A9">
        <w:rPr>
          <w:rFonts w:ascii="Times New Roman" w:eastAsia="Times New Roman" w:hAnsi="Times New Roman" w:cs="Times New Roman"/>
          <w:color w:val="222222"/>
          <w:sz w:val="24"/>
          <w:szCs w:val="24"/>
        </w:rPr>
        <w:t>hasil</w:t>
      </w:r>
      <w:proofErr w:type="spellEnd"/>
      <w:r w:rsidR="006F30E1" w:rsidRPr="003F74A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F74A9">
        <w:rPr>
          <w:rFonts w:ascii="Times New Roman" w:eastAsia="Times New Roman" w:hAnsi="Times New Roman" w:cs="Times New Roman"/>
          <w:color w:val="222222"/>
          <w:sz w:val="24"/>
          <w:szCs w:val="24"/>
        </w:rPr>
        <w:t>pengobatan</w:t>
      </w:r>
      <w:proofErr w:type="spellEnd"/>
      <w:r w:rsidR="006F30E1" w:rsidRPr="003F74A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F74A9">
        <w:rPr>
          <w:rFonts w:ascii="Times New Roman" w:eastAsia="Times New Roman" w:hAnsi="Times New Roman" w:cs="Times New Roman"/>
          <w:color w:val="222222"/>
          <w:sz w:val="24"/>
          <w:szCs w:val="24"/>
        </w:rPr>
        <w:t>pasien</w:t>
      </w:r>
      <w:proofErr w:type="spellEnd"/>
      <w:r w:rsidR="006F30E1" w:rsidRPr="003F74A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3F74A9">
        <w:rPr>
          <w:rFonts w:ascii="Times New Roman" w:eastAsia="Times New Roman" w:hAnsi="Times New Roman" w:cs="Times New Roman"/>
          <w:color w:val="222222"/>
          <w:sz w:val="24"/>
          <w:szCs w:val="24"/>
        </w:rPr>
        <w:t>dan</w:t>
      </w:r>
      <w:r w:rsidR="006F30E1" w:rsidRPr="003F74A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F74A9">
        <w:rPr>
          <w:rFonts w:ascii="Times New Roman" w:eastAsia="Times New Roman" w:hAnsi="Times New Roman" w:cs="Times New Roman"/>
          <w:color w:val="222222"/>
          <w:sz w:val="24"/>
          <w:szCs w:val="24"/>
        </w:rPr>
        <w:t>kinerja</w:t>
      </w:r>
      <w:proofErr w:type="spellEnd"/>
      <w:r w:rsidRPr="003F74A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program </w:t>
      </w:r>
      <w:proofErr w:type="spellStart"/>
      <w:r w:rsidRPr="003F74A9">
        <w:rPr>
          <w:rFonts w:ascii="Times New Roman" w:eastAsia="Times New Roman" w:hAnsi="Times New Roman" w:cs="Times New Roman"/>
          <w:color w:val="222222"/>
          <w:sz w:val="24"/>
          <w:szCs w:val="24"/>
        </w:rPr>
        <w:t>secara</w:t>
      </w:r>
      <w:proofErr w:type="spellEnd"/>
      <w:r w:rsidR="006F30E1" w:rsidRPr="003F74A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3F74A9">
        <w:rPr>
          <w:rFonts w:ascii="Times New Roman" w:eastAsia="Times New Roman" w:hAnsi="Times New Roman" w:cs="Times New Roman"/>
          <w:color w:val="222222"/>
          <w:sz w:val="24"/>
          <w:szCs w:val="24"/>
        </w:rPr>
        <w:t>keseluruhan</w:t>
      </w:r>
      <w:proofErr w:type="spellEnd"/>
      <w:r w:rsidR="006F30E1" w:rsidRPr="003F74A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3F74A9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proofErr w:type="gramEnd"/>
    </w:p>
    <w:p w14:paraId="1D776F8E" w14:textId="77777777" w:rsidR="00C06EEE" w:rsidRDefault="00355AA7" w:rsidP="00C06EEE">
      <w:pPr>
        <w:shd w:val="clear" w:color="auto" w:fill="FFFFFF"/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Strategi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DOTS</w:t>
      </w:r>
      <w:r w:rsidR="00D57B95" w:rsidRPr="00355AA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D57B95" w:rsidRPr="00355AA7">
        <w:rPr>
          <w:rFonts w:ascii="Times New Roman" w:eastAsia="Times New Roman" w:hAnsi="Times New Roman" w:cs="Times New Roman"/>
          <w:color w:val="222222"/>
          <w:sz w:val="24"/>
          <w:szCs w:val="24"/>
        </w:rPr>
        <w:t>telah</w:t>
      </w:r>
      <w:proofErr w:type="spellEnd"/>
      <w:r w:rsidR="006F30E1" w:rsidRPr="00355AA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C06EEE">
        <w:rPr>
          <w:rFonts w:ascii="Times New Roman" w:eastAsia="Times New Roman" w:hAnsi="Times New Roman" w:cs="Times New Roman"/>
          <w:color w:val="222222"/>
          <w:sz w:val="24"/>
          <w:szCs w:val="24"/>
        </w:rPr>
        <w:t>terbukti</w:t>
      </w:r>
      <w:proofErr w:type="spellEnd"/>
      <w:r w:rsidR="00C06EE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C06EEE">
        <w:rPr>
          <w:rFonts w:ascii="Times New Roman" w:eastAsia="Times New Roman" w:hAnsi="Times New Roman" w:cs="Times New Roman"/>
          <w:color w:val="222222"/>
          <w:sz w:val="24"/>
          <w:szCs w:val="24"/>
        </w:rPr>
        <w:t>dengan</w:t>
      </w:r>
      <w:proofErr w:type="spellEnd"/>
      <w:r w:rsidR="006F30E1" w:rsidRPr="00355AA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D57B95" w:rsidRPr="00355AA7">
        <w:rPr>
          <w:rFonts w:ascii="Times New Roman" w:eastAsia="Times New Roman" w:hAnsi="Times New Roman" w:cs="Times New Roman"/>
          <w:color w:val="222222"/>
          <w:sz w:val="24"/>
          <w:szCs w:val="24"/>
        </w:rPr>
        <w:t>berbagai</w:t>
      </w:r>
      <w:proofErr w:type="spellEnd"/>
      <w:r w:rsidR="006F30E1" w:rsidRPr="00355AA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D57B95" w:rsidRPr="00355AA7">
        <w:rPr>
          <w:rFonts w:ascii="Times New Roman" w:eastAsia="Times New Roman" w:hAnsi="Times New Roman" w:cs="Times New Roman"/>
          <w:color w:val="222222"/>
          <w:sz w:val="24"/>
          <w:szCs w:val="24"/>
        </w:rPr>
        <w:t>uji</w:t>
      </w:r>
      <w:r w:rsidR="006F30E1" w:rsidRPr="00355AA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D57B95" w:rsidRPr="00355AA7">
        <w:rPr>
          <w:rFonts w:ascii="Times New Roman" w:eastAsia="Times New Roman" w:hAnsi="Times New Roman" w:cs="Times New Roman"/>
          <w:color w:val="222222"/>
          <w:sz w:val="24"/>
          <w:szCs w:val="24"/>
        </w:rPr>
        <w:t>coba</w:t>
      </w:r>
      <w:proofErr w:type="spellEnd"/>
      <w:r w:rsidR="006F30E1" w:rsidRPr="00355AA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D57B95" w:rsidRPr="00355AA7">
        <w:rPr>
          <w:rFonts w:ascii="Times New Roman" w:eastAsia="Times New Roman" w:hAnsi="Times New Roman" w:cs="Times New Roman"/>
          <w:color w:val="222222"/>
          <w:sz w:val="24"/>
          <w:szCs w:val="24"/>
        </w:rPr>
        <w:t>lapangan</w:t>
      </w:r>
      <w:proofErr w:type="spellEnd"/>
      <w:r w:rsidR="006F30E1" w:rsidRPr="00355AA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D57B95" w:rsidRPr="00355AA7">
        <w:rPr>
          <w:rFonts w:ascii="Times New Roman" w:eastAsia="Times New Roman" w:hAnsi="Times New Roman" w:cs="Times New Roman"/>
          <w:color w:val="222222"/>
          <w:sz w:val="24"/>
          <w:szCs w:val="24"/>
        </w:rPr>
        <w:t>dapat</w:t>
      </w:r>
      <w:proofErr w:type="spellEnd"/>
      <w:r w:rsidR="006F30E1" w:rsidRPr="00355AA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D57B95" w:rsidRPr="00355AA7">
        <w:rPr>
          <w:rFonts w:ascii="Times New Roman" w:eastAsia="Times New Roman" w:hAnsi="Times New Roman" w:cs="Times New Roman"/>
          <w:color w:val="222222"/>
          <w:sz w:val="24"/>
          <w:szCs w:val="24"/>
        </w:rPr>
        <w:t>memberikan</w:t>
      </w:r>
      <w:proofErr w:type="spellEnd"/>
      <w:r w:rsidR="006F30E1" w:rsidRPr="00355AA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D57B95" w:rsidRPr="00355AA7">
        <w:rPr>
          <w:rFonts w:ascii="Times New Roman" w:eastAsia="Times New Roman" w:hAnsi="Times New Roman" w:cs="Times New Roman"/>
          <w:color w:val="222222"/>
          <w:sz w:val="24"/>
          <w:szCs w:val="24"/>
        </w:rPr>
        <w:t>angka</w:t>
      </w:r>
      <w:proofErr w:type="spellEnd"/>
      <w:r w:rsidR="006F30E1" w:rsidRPr="00355AA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FA2396">
        <w:rPr>
          <w:rFonts w:ascii="Times New Roman" w:eastAsia="Times New Roman" w:hAnsi="Times New Roman" w:cs="Times New Roman"/>
          <w:color w:val="222222"/>
          <w:sz w:val="24"/>
          <w:szCs w:val="24"/>
        </w:rPr>
        <w:t>kesembuhan</w:t>
      </w:r>
      <w:proofErr w:type="spellEnd"/>
      <w:r w:rsidR="00FA239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="00FA2396">
        <w:rPr>
          <w:rFonts w:ascii="Times New Roman" w:eastAsia="Times New Roman" w:hAnsi="Times New Roman" w:cs="Times New Roman"/>
          <w:color w:val="222222"/>
          <w:sz w:val="24"/>
          <w:szCs w:val="24"/>
        </w:rPr>
        <w:t>tinggi</w:t>
      </w:r>
      <w:proofErr w:type="spellEnd"/>
      <w:r w:rsidR="00FA2396">
        <w:rPr>
          <w:rFonts w:ascii="Times New Roman" w:eastAsia="Times New Roman" w:hAnsi="Times New Roman" w:cs="Times New Roman"/>
          <w:color w:val="222222"/>
          <w:sz w:val="24"/>
          <w:szCs w:val="24"/>
        </w:rPr>
        <w:t>. Bank D</w:t>
      </w:r>
      <w:r w:rsidR="00D57B95" w:rsidRPr="00355AA7">
        <w:rPr>
          <w:rFonts w:ascii="Times New Roman" w:eastAsia="Times New Roman" w:hAnsi="Times New Roman" w:cs="Times New Roman"/>
          <w:color w:val="222222"/>
          <w:sz w:val="24"/>
          <w:szCs w:val="24"/>
        </w:rPr>
        <w:t>unia</w:t>
      </w:r>
      <w:r w:rsidR="00654038" w:rsidRPr="00355AA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D57B95" w:rsidRPr="00355AA7">
        <w:rPr>
          <w:rFonts w:ascii="Times New Roman" w:eastAsia="Times New Roman" w:hAnsi="Times New Roman" w:cs="Times New Roman"/>
          <w:color w:val="222222"/>
          <w:sz w:val="24"/>
          <w:szCs w:val="24"/>
        </w:rPr>
        <w:t>menyatakan</w:t>
      </w:r>
      <w:proofErr w:type="spellEnd"/>
      <w:r w:rsidR="00654038" w:rsidRPr="00355AA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D57B95" w:rsidRPr="00355AA7">
        <w:rPr>
          <w:rFonts w:ascii="Times New Roman" w:eastAsia="Times New Roman" w:hAnsi="Times New Roman" w:cs="Times New Roman"/>
          <w:color w:val="222222"/>
          <w:sz w:val="24"/>
          <w:szCs w:val="24"/>
        </w:rPr>
        <w:t>strategi</w:t>
      </w:r>
      <w:proofErr w:type="spellEnd"/>
      <w:r w:rsidR="00D57B95" w:rsidRPr="00355AA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DOTS </w:t>
      </w:r>
      <w:proofErr w:type="spellStart"/>
      <w:r w:rsidR="00D57B95" w:rsidRPr="00355AA7">
        <w:rPr>
          <w:rFonts w:ascii="Times New Roman" w:eastAsia="Times New Roman" w:hAnsi="Times New Roman" w:cs="Times New Roman"/>
          <w:color w:val="222222"/>
          <w:sz w:val="24"/>
          <w:szCs w:val="24"/>
        </w:rPr>
        <w:t>merupakan</w:t>
      </w:r>
      <w:proofErr w:type="spellEnd"/>
      <w:r w:rsidR="00654038" w:rsidRPr="00355AA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D57B95" w:rsidRPr="00355AA7">
        <w:rPr>
          <w:rFonts w:ascii="Times New Roman" w:eastAsia="Times New Roman" w:hAnsi="Times New Roman" w:cs="Times New Roman"/>
          <w:color w:val="222222"/>
          <w:sz w:val="24"/>
          <w:szCs w:val="24"/>
        </w:rPr>
        <w:t>strategi</w:t>
      </w:r>
      <w:proofErr w:type="spellEnd"/>
      <w:r w:rsidR="00654038" w:rsidRPr="00355AA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D57B95" w:rsidRPr="00355AA7">
        <w:rPr>
          <w:rFonts w:ascii="Times New Roman" w:eastAsia="Times New Roman" w:hAnsi="Times New Roman" w:cs="Times New Roman"/>
          <w:color w:val="222222"/>
          <w:sz w:val="24"/>
          <w:szCs w:val="24"/>
        </w:rPr>
        <w:t>kesehatan</w:t>
      </w:r>
      <w:proofErr w:type="spellEnd"/>
      <w:r w:rsidR="00D57B95" w:rsidRPr="00355AA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paling </w:t>
      </w:r>
      <w:r w:rsidR="00D57B95" w:rsidRPr="00C06EEE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cost effective</w:t>
      </w:r>
      <w:r w:rsidR="00C06EEE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="00654038" w:rsidRPr="00355AA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14:paraId="09FF54CF" w14:textId="6D214CF9" w:rsidR="00D57B95" w:rsidRPr="00355AA7" w:rsidRDefault="00C06EEE" w:rsidP="00C06EEE">
      <w:pPr>
        <w:shd w:val="clear" w:color="auto" w:fill="FFFFFF"/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Petugas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pada</w:t>
      </w:r>
      <w:r w:rsidR="00D57B95" w:rsidRPr="00355AA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D57B95" w:rsidRPr="00355AA7">
        <w:rPr>
          <w:rFonts w:ascii="Times New Roman" w:eastAsia="Times New Roman" w:hAnsi="Times New Roman" w:cs="Times New Roman"/>
          <w:color w:val="222222"/>
          <w:sz w:val="24"/>
          <w:szCs w:val="24"/>
        </w:rPr>
        <w:t>fasilitas</w:t>
      </w:r>
      <w:proofErr w:type="spellEnd"/>
      <w:r w:rsidR="00654038" w:rsidRPr="00355AA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D57B95" w:rsidRPr="00355AA7">
        <w:rPr>
          <w:rFonts w:ascii="Times New Roman" w:eastAsia="Times New Roman" w:hAnsi="Times New Roman" w:cs="Times New Roman"/>
          <w:color w:val="222222"/>
          <w:sz w:val="24"/>
          <w:szCs w:val="24"/>
        </w:rPr>
        <w:t>pelayanan</w:t>
      </w:r>
      <w:proofErr w:type="spellEnd"/>
      <w:r w:rsidR="00654038" w:rsidRPr="00355AA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D57B95" w:rsidRPr="00355AA7">
        <w:rPr>
          <w:rFonts w:ascii="Times New Roman" w:eastAsia="Times New Roman" w:hAnsi="Times New Roman" w:cs="Times New Roman"/>
          <w:color w:val="222222"/>
          <w:sz w:val="24"/>
          <w:szCs w:val="24"/>
        </w:rPr>
        <w:t>kesehatan</w:t>
      </w:r>
      <w:proofErr w:type="spellEnd"/>
      <w:r w:rsidR="00654038" w:rsidRPr="00355AA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D57B95" w:rsidRPr="00355AA7">
        <w:rPr>
          <w:rFonts w:ascii="Times New Roman" w:eastAsia="Times New Roman" w:hAnsi="Times New Roman" w:cs="Times New Roman"/>
          <w:color w:val="222222"/>
          <w:sz w:val="24"/>
          <w:szCs w:val="24"/>
        </w:rPr>
        <w:t>dalam</w:t>
      </w:r>
      <w:proofErr w:type="spellEnd"/>
      <w:r w:rsidR="00654038" w:rsidRPr="00355AA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D57B95" w:rsidRPr="00355AA7">
        <w:rPr>
          <w:rFonts w:ascii="Times New Roman" w:eastAsia="Times New Roman" w:hAnsi="Times New Roman" w:cs="Times New Roman"/>
          <w:color w:val="222222"/>
          <w:sz w:val="24"/>
          <w:szCs w:val="24"/>
        </w:rPr>
        <w:t>melaksanakan</w:t>
      </w:r>
      <w:proofErr w:type="spellEnd"/>
      <w:r w:rsidR="00654038" w:rsidRPr="00355AA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D57B95" w:rsidRPr="00355AA7">
        <w:rPr>
          <w:rFonts w:ascii="Times New Roman" w:eastAsia="Times New Roman" w:hAnsi="Times New Roman" w:cs="Times New Roman"/>
          <w:color w:val="222222"/>
          <w:sz w:val="24"/>
          <w:szCs w:val="24"/>
        </w:rPr>
        <w:t>tugasnya</w:t>
      </w:r>
      <w:proofErr w:type="spellEnd"/>
      <w:r w:rsidR="00654038" w:rsidRPr="00355AA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D57B95" w:rsidRPr="00355AA7">
        <w:rPr>
          <w:rFonts w:ascii="Times New Roman" w:eastAsia="Times New Roman" w:hAnsi="Times New Roman" w:cs="Times New Roman"/>
          <w:color w:val="222222"/>
          <w:sz w:val="24"/>
          <w:szCs w:val="24"/>
        </w:rPr>
        <w:t>seharusnya</w:t>
      </w:r>
      <w:proofErr w:type="spellEnd"/>
      <w:r w:rsidR="00654038" w:rsidRPr="00355AA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D57B95" w:rsidRPr="00355AA7">
        <w:rPr>
          <w:rFonts w:ascii="Times New Roman" w:eastAsia="Times New Roman" w:hAnsi="Times New Roman" w:cs="Times New Roman"/>
          <w:color w:val="222222"/>
          <w:sz w:val="24"/>
          <w:szCs w:val="24"/>
        </w:rPr>
        <w:t>mempunyai</w:t>
      </w:r>
      <w:proofErr w:type="spellEnd"/>
      <w:r w:rsidR="00654038" w:rsidRPr="00355AA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D57B95" w:rsidRPr="00355AA7">
        <w:rPr>
          <w:rFonts w:ascii="Times New Roman" w:eastAsia="Times New Roman" w:hAnsi="Times New Roman" w:cs="Times New Roman"/>
          <w:color w:val="222222"/>
          <w:sz w:val="24"/>
          <w:szCs w:val="24"/>
        </w:rPr>
        <w:t>pengetahuan</w:t>
      </w:r>
      <w:proofErr w:type="spellEnd"/>
      <w:r w:rsidR="00654038" w:rsidRPr="00355AA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D57B95" w:rsidRPr="00355AA7">
        <w:rPr>
          <w:rFonts w:ascii="Times New Roman" w:eastAsia="Times New Roman" w:hAnsi="Times New Roman" w:cs="Times New Roman"/>
          <w:color w:val="222222"/>
          <w:sz w:val="24"/>
          <w:szCs w:val="24"/>
        </w:rPr>
        <w:t>tentang</w:t>
      </w:r>
      <w:proofErr w:type="spellEnd"/>
      <w:r w:rsidR="00654038" w:rsidRPr="00355AA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D57B95" w:rsidRPr="00355AA7">
        <w:rPr>
          <w:rFonts w:ascii="Times New Roman" w:eastAsia="Times New Roman" w:hAnsi="Times New Roman" w:cs="Times New Roman"/>
          <w:color w:val="222222"/>
          <w:sz w:val="24"/>
          <w:szCs w:val="24"/>
        </w:rPr>
        <w:t>tuberkolusis</w:t>
      </w:r>
      <w:proofErr w:type="spellEnd"/>
      <w:r w:rsidR="00D57B95" w:rsidRPr="00355AA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program </w:t>
      </w:r>
      <w:proofErr w:type="spellStart"/>
      <w:r w:rsidR="00D57B95" w:rsidRPr="00355AA7">
        <w:rPr>
          <w:rFonts w:ascii="Times New Roman" w:eastAsia="Times New Roman" w:hAnsi="Times New Roman" w:cs="Times New Roman"/>
          <w:color w:val="222222"/>
          <w:sz w:val="24"/>
          <w:szCs w:val="24"/>
        </w:rPr>
        <w:t>pengendalian</w:t>
      </w:r>
      <w:proofErr w:type="spellEnd"/>
      <w:r w:rsidR="00D57B95" w:rsidRPr="00355AA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TB</w:t>
      </w:r>
      <w:r w:rsidR="000C13C1">
        <w:rPr>
          <w:rFonts w:ascii="Times New Roman" w:eastAsia="Times New Roman" w:hAnsi="Times New Roman" w:cs="Times New Roman"/>
          <w:color w:val="222222"/>
          <w:sz w:val="24"/>
          <w:szCs w:val="24"/>
        </w:rPr>
        <w:t>C</w:t>
      </w:r>
      <w:r w:rsidR="00D57B95" w:rsidRPr="00355AA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="00D57B95" w:rsidRPr="00355AA7">
        <w:rPr>
          <w:rFonts w:ascii="Times New Roman" w:eastAsia="Times New Roman" w:hAnsi="Times New Roman" w:cs="Times New Roman"/>
          <w:color w:val="222222"/>
          <w:sz w:val="24"/>
          <w:szCs w:val="24"/>
        </w:rPr>
        <w:t>serta</w:t>
      </w:r>
      <w:proofErr w:type="spellEnd"/>
      <w:r w:rsidR="00654038" w:rsidRPr="00355AA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D57B95" w:rsidRPr="00355AA7">
        <w:rPr>
          <w:rFonts w:ascii="Times New Roman" w:eastAsia="Times New Roman" w:hAnsi="Times New Roman" w:cs="Times New Roman"/>
          <w:color w:val="222222"/>
          <w:sz w:val="24"/>
          <w:szCs w:val="24"/>
        </w:rPr>
        <w:t>hal</w:t>
      </w:r>
      <w:proofErr w:type="spellEnd"/>
      <w:r w:rsidR="00D57B95" w:rsidRPr="00355AA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- lain yang </w:t>
      </w:r>
      <w:proofErr w:type="spellStart"/>
      <w:r w:rsidR="00D57B95" w:rsidRPr="00355AA7">
        <w:rPr>
          <w:rFonts w:ascii="Times New Roman" w:eastAsia="Times New Roman" w:hAnsi="Times New Roman" w:cs="Times New Roman"/>
          <w:color w:val="222222"/>
          <w:sz w:val="24"/>
          <w:szCs w:val="24"/>
        </w:rPr>
        <w:t>mendukung</w:t>
      </w:r>
      <w:proofErr w:type="spellEnd"/>
      <w:r w:rsidR="00654038" w:rsidRPr="00355AA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D57B95" w:rsidRPr="00355AA7">
        <w:rPr>
          <w:rFonts w:ascii="Times New Roman" w:eastAsia="Times New Roman" w:hAnsi="Times New Roman" w:cs="Times New Roman"/>
          <w:color w:val="222222"/>
          <w:sz w:val="24"/>
          <w:szCs w:val="24"/>
        </w:rPr>
        <w:t>terselengaranya</w:t>
      </w:r>
      <w:proofErr w:type="spellEnd"/>
      <w:r w:rsidR="00654038" w:rsidRPr="00355AA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D57B95" w:rsidRPr="00355AA7">
        <w:rPr>
          <w:rFonts w:ascii="Times New Roman" w:eastAsia="Times New Roman" w:hAnsi="Times New Roman" w:cs="Times New Roman"/>
          <w:color w:val="222222"/>
          <w:sz w:val="24"/>
          <w:szCs w:val="24"/>
        </w:rPr>
        <w:t>pelayanan</w:t>
      </w:r>
      <w:proofErr w:type="spellEnd"/>
      <w:r w:rsidR="00654038" w:rsidRPr="00355AA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D57B95" w:rsidRPr="00355AA7">
        <w:rPr>
          <w:rFonts w:ascii="Times New Roman" w:eastAsia="Times New Roman" w:hAnsi="Times New Roman" w:cs="Times New Roman"/>
          <w:color w:val="222222"/>
          <w:sz w:val="24"/>
          <w:szCs w:val="24"/>
        </w:rPr>
        <w:t>pengendalian</w:t>
      </w:r>
      <w:proofErr w:type="spellEnd"/>
      <w:r w:rsidR="00D57B95" w:rsidRPr="00355AA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TB</w:t>
      </w:r>
      <w:r w:rsidR="000C13C1">
        <w:rPr>
          <w:rFonts w:ascii="Times New Roman" w:eastAsia="Times New Roman" w:hAnsi="Times New Roman" w:cs="Times New Roman"/>
          <w:color w:val="222222"/>
          <w:sz w:val="24"/>
          <w:szCs w:val="24"/>
        </w:rPr>
        <w:t>C</w:t>
      </w:r>
      <w:r w:rsidR="00D57B95" w:rsidRPr="00355AA7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236541D9" w14:textId="76779C32" w:rsidR="00C43CB4" w:rsidRPr="00EF4F69" w:rsidRDefault="00D57B95" w:rsidP="00C06EEE">
      <w:pPr>
        <w:shd w:val="clear" w:color="auto" w:fill="FFFFFF"/>
        <w:spacing w:after="0" w:line="360" w:lineRule="auto"/>
        <w:ind w:left="567" w:firstLine="851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Penyelenggaraan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Penangggulangan</w:t>
      </w:r>
      <w:proofErr w:type="spellEnd"/>
      <w:r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TB</w:t>
      </w:r>
      <w:r w:rsidR="000C13C1">
        <w:rPr>
          <w:rFonts w:ascii="Times New Roman" w:eastAsia="Times New Roman" w:hAnsi="Times New Roman" w:cs="Times New Roman"/>
          <w:color w:val="222222"/>
          <w:sz w:val="24"/>
          <w:szCs w:val="24"/>
        </w:rPr>
        <w:t>C</w:t>
      </w:r>
      <w:r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perlu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didukung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dengan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upaya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mengembangkan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dan</w:t>
      </w:r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memperkuat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mekanisme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koordinasi</w:t>
      </w:r>
      <w:proofErr w:type="spellEnd"/>
      <w:r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serta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kemitraan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antara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pengelola</w:t>
      </w:r>
      <w:proofErr w:type="spellEnd"/>
      <w:r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program TB</w:t>
      </w:r>
      <w:r w:rsidR="000C13C1">
        <w:rPr>
          <w:rFonts w:ascii="Times New Roman" w:eastAsia="Times New Roman" w:hAnsi="Times New Roman" w:cs="Times New Roman"/>
          <w:color w:val="222222"/>
          <w:sz w:val="24"/>
          <w:szCs w:val="24"/>
        </w:rPr>
        <w:t>C</w:t>
      </w:r>
      <w:r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dengan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instansi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pemerintah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lintas</w:t>
      </w:r>
      <w:proofErr w:type="spellEnd"/>
      <w:r w:rsidR="00C06EE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C06EEE">
        <w:rPr>
          <w:rFonts w:ascii="Times New Roman" w:eastAsia="Times New Roman" w:hAnsi="Times New Roman" w:cs="Times New Roman"/>
          <w:color w:val="222222"/>
          <w:sz w:val="24"/>
          <w:szCs w:val="24"/>
        </w:rPr>
        <w:t>sek</w:t>
      </w:r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>tor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dan</w:t>
      </w:r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lintas</w:t>
      </w:r>
      <w:proofErr w:type="spellEnd"/>
      <w:r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program, para</w:t>
      </w:r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pemangku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kepentingan</w:t>
      </w:r>
      <w:proofErr w:type="spellEnd"/>
      <w:r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penyedia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layanan</w:t>
      </w:r>
      <w:proofErr w:type="spellEnd"/>
      <w:r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organisasi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kemasyarakatan</w:t>
      </w:r>
      <w:proofErr w:type="spellEnd"/>
      <w:r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asuransi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kesehatan</w:t>
      </w:r>
      <w:proofErr w:type="spellEnd"/>
      <w:r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baik</w:t>
      </w:r>
      <w:proofErr w:type="spellEnd"/>
      <w:r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di </w:t>
      </w:r>
      <w:proofErr w:type="spellStart"/>
      <w:r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pusat</w:t>
      </w:r>
      <w:proofErr w:type="spellEnd"/>
      <w:r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provinsi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maupun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kabupaten</w:t>
      </w:r>
      <w:proofErr w:type="spellEnd"/>
      <w:r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/</w:t>
      </w:r>
      <w:proofErr w:type="spellStart"/>
      <w:r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kota</w:t>
      </w:r>
      <w:proofErr w:type="spellEnd"/>
      <w:r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C43CB4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Pencegahan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C43CB4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dan</w:t>
      </w:r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C43CB4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pengendalian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C43CB4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infeksi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C43CB4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TB </w:t>
      </w:r>
      <w:proofErr w:type="spellStart"/>
      <w:r w:rsidR="00C43CB4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bertujuan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C43CB4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untuk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C43CB4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mengurangi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C43CB4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penularan</w:t>
      </w:r>
      <w:proofErr w:type="spellEnd"/>
      <w:r w:rsidR="00C43CB4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TB </w:t>
      </w:r>
      <w:proofErr w:type="spellStart"/>
      <w:r w:rsidR="00C43CB4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dalam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C43CB4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suatu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9B2932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p</w:t>
      </w:r>
      <w:r w:rsidR="00C43CB4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opulasi</w:t>
      </w:r>
      <w:proofErr w:type="spellEnd"/>
      <w:r w:rsidR="00C43CB4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C43CB4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Dasar</w:t>
      </w:r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C43CB4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pencegahan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C43CB4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infeksi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C43CB4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adalah</w:t>
      </w:r>
      <w:proofErr w:type="spellEnd"/>
      <w:r w:rsidR="00C43CB4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diagnosis </w:t>
      </w:r>
      <w:proofErr w:type="spellStart"/>
      <w:r w:rsidR="00C43CB4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dini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C43CB4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cepat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C43CB4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tatalaksana</w:t>
      </w:r>
      <w:proofErr w:type="spellEnd"/>
      <w:r w:rsidR="00C43CB4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TB</w:t>
      </w:r>
      <w:r w:rsidR="000C13C1">
        <w:rPr>
          <w:rFonts w:ascii="Times New Roman" w:eastAsia="Times New Roman" w:hAnsi="Times New Roman" w:cs="Times New Roman"/>
          <w:color w:val="222222"/>
          <w:sz w:val="24"/>
          <w:szCs w:val="24"/>
        </w:rPr>
        <w:t>C</w:t>
      </w:r>
      <w:r w:rsidR="00C43CB4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</w:t>
      </w:r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C43CB4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adekuat</w:t>
      </w:r>
      <w:proofErr w:type="spellEnd"/>
      <w:r w:rsidR="00C43CB4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C43CB4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Tujuan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C43CB4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pencegahan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C43CB4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dan</w:t>
      </w:r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C43CB4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pengendalian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C43CB4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infeksi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C43CB4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untuk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C43CB4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mengurangi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C43CB4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penularan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C43CB4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TB</w:t>
      </w:r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C43CB4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d</w:t>
      </w:r>
      <w:r w:rsidR="005B332B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a</w:t>
      </w:r>
      <w:r w:rsidR="00C06EEE">
        <w:rPr>
          <w:rFonts w:ascii="Times New Roman" w:eastAsia="Times New Roman" w:hAnsi="Times New Roman" w:cs="Times New Roman"/>
          <w:color w:val="222222"/>
          <w:sz w:val="24"/>
          <w:szCs w:val="24"/>
        </w:rPr>
        <w:t>n</w:t>
      </w:r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5B332B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melindungi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5B332B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petugas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5B332B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kesehatan</w:t>
      </w:r>
      <w:proofErr w:type="spellEnd"/>
      <w:r w:rsidR="00C43CB4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="00C43CB4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pengunjung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C43CB4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dan</w:t>
      </w:r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C43CB4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pasien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C43CB4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dari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C43CB4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penularan</w:t>
      </w:r>
      <w:proofErr w:type="spellEnd"/>
      <w:r w:rsidR="00C43CB4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TB</w:t>
      </w:r>
      <w:r w:rsidR="000C13C1">
        <w:rPr>
          <w:rFonts w:ascii="Times New Roman" w:eastAsia="Times New Roman" w:hAnsi="Times New Roman" w:cs="Times New Roman"/>
          <w:color w:val="222222"/>
          <w:sz w:val="24"/>
          <w:szCs w:val="24"/>
        </w:rPr>
        <w:t>C</w:t>
      </w:r>
      <w:r w:rsidR="00C43CB4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C43CB4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Stop TB</w:t>
      </w:r>
      <w:r w:rsidR="000C13C1">
        <w:rPr>
          <w:rFonts w:ascii="Times New Roman" w:eastAsia="Times New Roman" w:hAnsi="Times New Roman" w:cs="Times New Roman"/>
          <w:color w:val="222222"/>
          <w:sz w:val="24"/>
          <w:szCs w:val="24"/>
        </w:rPr>
        <w:t>C</w:t>
      </w:r>
      <w:r w:rsidR="00C43CB4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partnership </w:t>
      </w:r>
      <w:proofErr w:type="spellStart"/>
      <w:r w:rsidR="005B332B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adalah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C43CB4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sebagai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C43CB4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bentuk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C43CB4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kemitraan</w:t>
      </w:r>
      <w:proofErr w:type="spellEnd"/>
      <w:r w:rsidR="00C43CB4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global dan</w:t>
      </w:r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C43CB4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mendukung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C43CB4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negara-negar</w:t>
      </w:r>
      <w:r w:rsidR="000C13C1">
        <w:rPr>
          <w:rFonts w:ascii="Times New Roman" w:eastAsia="Times New Roman" w:hAnsi="Times New Roman" w:cs="Times New Roman"/>
          <w:color w:val="222222"/>
          <w:sz w:val="24"/>
          <w:szCs w:val="24"/>
        </w:rPr>
        <w:t>a</w:t>
      </w:r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C43CB4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untuk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C43CB4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meningkatkan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C43CB4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upaya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C43CB4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pemberantasan</w:t>
      </w:r>
      <w:proofErr w:type="spellEnd"/>
      <w:r w:rsidR="00C43CB4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TB</w:t>
      </w:r>
      <w:r w:rsidR="000C13C1">
        <w:rPr>
          <w:rFonts w:ascii="Times New Roman" w:eastAsia="Times New Roman" w:hAnsi="Times New Roman" w:cs="Times New Roman"/>
          <w:color w:val="222222"/>
          <w:sz w:val="24"/>
          <w:szCs w:val="24"/>
        </w:rPr>
        <w:t>C</w:t>
      </w:r>
      <w:r w:rsidR="00C43CB4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291497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mem</w:t>
      </w:r>
      <w:r w:rsidR="00C43CB4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percepat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C43CB4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penurunan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C43CB4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angka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C43CB4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kematian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C43CB4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dan</w:t>
      </w:r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C43CB4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kesakitan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C43CB4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akibat</w:t>
      </w:r>
      <w:proofErr w:type="spellEnd"/>
      <w:r w:rsidR="00C43CB4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TB</w:t>
      </w:r>
      <w:r w:rsidR="000C13C1">
        <w:rPr>
          <w:rFonts w:ascii="Times New Roman" w:eastAsia="Times New Roman" w:hAnsi="Times New Roman" w:cs="Times New Roman"/>
          <w:color w:val="222222"/>
          <w:sz w:val="24"/>
          <w:szCs w:val="24"/>
        </w:rPr>
        <w:t>C</w:t>
      </w:r>
      <w:r w:rsidR="00C43CB4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="00C43CB4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serta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C43CB4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penyebab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C43CB4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TB</w:t>
      </w:r>
      <w:r w:rsidR="000C13C1">
        <w:rPr>
          <w:rFonts w:ascii="Times New Roman" w:eastAsia="Times New Roman" w:hAnsi="Times New Roman" w:cs="Times New Roman"/>
          <w:color w:val="222222"/>
          <w:sz w:val="24"/>
          <w:szCs w:val="24"/>
        </w:rPr>
        <w:t>C</w:t>
      </w:r>
      <w:r w:rsidR="00C43CB4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di </w:t>
      </w:r>
      <w:proofErr w:type="spellStart"/>
      <w:r w:rsidR="00C43CB4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seluruh</w:t>
      </w:r>
      <w:proofErr w:type="spellEnd"/>
      <w:r w:rsidR="00C06EE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C43CB4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dunia.</w:t>
      </w:r>
    </w:p>
    <w:p w14:paraId="7E9BE198" w14:textId="40870700" w:rsidR="00BE7F23" w:rsidRPr="00D44A16" w:rsidRDefault="00870E10" w:rsidP="00D44A16">
      <w:pPr>
        <w:pStyle w:val="ListParagraph"/>
        <w:shd w:val="clear" w:color="auto" w:fill="FFFFFF"/>
        <w:spacing w:after="0" w:line="360" w:lineRule="auto"/>
        <w:ind w:left="567" w:firstLine="851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Untuk</w:t>
      </w:r>
      <w:proofErr w:type="spellEnd"/>
      <w:r w:rsidR="00C06EE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men</w:t>
      </w:r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>jamin</w:t>
      </w:r>
      <w:proofErr w:type="spellEnd"/>
      <w:r w:rsidR="00C06EE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>keberhasilan</w:t>
      </w:r>
      <w:proofErr w:type="spellEnd"/>
      <w:r w:rsidR="00C06EE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>penanggulangan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TB</w:t>
      </w:r>
      <w:r w:rsidR="000C13C1">
        <w:rPr>
          <w:rFonts w:ascii="Times New Roman" w:eastAsia="Times New Roman" w:hAnsi="Times New Roman" w:cs="Times New Roman"/>
          <w:color w:val="222222"/>
          <w:sz w:val="24"/>
          <w:szCs w:val="24"/>
        </w:rPr>
        <w:t>C</w:t>
      </w:r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kelima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komponen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tersebut</w:t>
      </w:r>
      <w:proofErr w:type="spellEnd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di </w:t>
      </w:r>
      <w:proofErr w:type="spellStart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atas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harus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E81085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dilaksanakan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E81085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secara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C06EEE">
        <w:rPr>
          <w:rFonts w:ascii="Times New Roman" w:eastAsia="Times New Roman" w:hAnsi="Times New Roman" w:cs="Times New Roman"/>
          <w:color w:val="222222"/>
          <w:sz w:val="24"/>
          <w:szCs w:val="24"/>
        </w:rPr>
        <w:t>bersamaan</w:t>
      </w:r>
      <w:proofErr w:type="spellEnd"/>
      <w:r w:rsidR="00E81085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S</w:t>
      </w:r>
      <w:r w:rsidR="00D57B95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trategi</w:t>
      </w:r>
      <w:proofErr w:type="spellEnd"/>
      <w:r w:rsidR="00D57B95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DOTS </w:t>
      </w:r>
      <w:proofErr w:type="spellStart"/>
      <w:r w:rsidR="00D57B95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harus</w:t>
      </w:r>
      <w:proofErr w:type="spellEnd"/>
      <w:r w:rsidR="00D57B95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D57B95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diterapkan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D57B95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pada</w:t>
      </w:r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D57B95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seluruh</w:t>
      </w:r>
      <w:proofErr w:type="spellEnd"/>
      <w:r w:rsidR="00D57B95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unit </w:t>
      </w:r>
      <w:proofErr w:type="spellStart"/>
      <w:r w:rsidR="00D57B95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pelayanan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D57B95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kesehatan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D57B95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terutama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D57B95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Rumah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D57B95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Sakit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untuk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pencegahan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dan</w:t>
      </w:r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penanggulangan</w:t>
      </w:r>
      <w:proofErr w:type="spellEnd"/>
      <w:r w:rsid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TB</w:t>
      </w:r>
      <w:r w:rsidR="000C13C1">
        <w:rPr>
          <w:rFonts w:ascii="Times New Roman" w:eastAsia="Times New Roman" w:hAnsi="Times New Roman" w:cs="Times New Roman"/>
          <w:color w:val="222222"/>
          <w:sz w:val="24"/>
          <w:szCs w:val="24"/>
        </w:rPr>
        <w:t>C</w:t>
      </w:r>
      <w:r w:rsidR="00D57B95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Strategi</w:t>
      </w:r>
      <w:proofErr w:type="spellEnd"/>
      <w:r w:rsid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DOTS</w:t>
      </w:r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291497"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mem</w:t>
      </w:r>
      <w:r w:rsidR="00E81085"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erlukan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E81085"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pengelolaan</w:t>
      </w:r>
      <w:proofErr w:type="spellEnd"/>
      <w:r w:rsidR="00E81085"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="00E81085"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lebih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spesifik</w:t>
      </w:r>
      <w:proofErr w:type="spellEnd"/>
      <w:r w:rsid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sehingga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E81085"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dibutuhkan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E81085"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kedisiplinan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E81085"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dalam</w:t>
      </w:r>
      <w:proofErr w:type="spellEnd"/>
      <w:r w:rsidR="00C06EE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E81085"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penerapan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E81085"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semua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E81085"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prosedur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E81085"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oper</w:t>
      </w:r>
      <w:proofErr w:type="spellEnd"/>
      <w:r w:rsidR="001012C0" w:rsidRPr="00D57B95">
        <w:rPr>
          <w:rFonts w:ascii="Times New Roman" w:eastAsia="Times New Roman" w:hAnsi="Times New Roman" w:cs="Times New Roman"/>
          <w:color w:val="222222"/>
          <w:sz w:val="24"/>
          <w:szCs w:val="24"/>
          <w:lang w:val="id-ID"/>
        </w:rPr>
        <w:t>a</w:t>
      </w:r>
      <w:proofErr w:type="spellStart"/>
      <w:r w:rsidR="001012C0"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sio</w:t>
      </w:r>
      <w:r w:rsidR="00E81085"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nal</w:t>
      </w:r>
      <w:proofErr w:type="spellEnd"/>
      <w:r w:rsidR="00E81085"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="00E81085"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ditetapkan</w:t>
      </w:r>
      <w:proofErr w:type="spellEnd"/>
      <w:r w:rsidR="00E81085"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serta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E81085"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koordinasi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E81085"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antar</w:t>
      </w:r>
      <w:proofErr w:type="spellEnd"/>
      <w:r w:rsidR="00E81085"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unit </w:t>
      </w:r>
      <w:proofErr w:type="spellStart"/>
      <w:r w:rsidR="00E81085"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pelayanan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E81085"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dalam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E81085"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bentuk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26F44"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jeja</w:t>
      </w:r>
      <w:r w:rsidR="00E81085"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ring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dan</w:t>
      </w:r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E81085"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penerapan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D57B95"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standar</w:t>
      </w:r>
      <w:proofErr w:type="spellEnd"/>
      <w:r w:rsidR="00D57B95"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diagnosis</w:t>
      </w:r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E81085"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dan</w:t>
      </w:r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E81085"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terapi</w:t>
      </w:r>
      <w:proofErr w:type="spellEnd"/>
      <w:r w:rsidR="00E81085"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="00D57B95"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tepat</w:t>
      </w:r>
      <w:proofErr w:type="spellEnd"/>
      <w:r w:rsidR="00E81085"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="00E81085"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dukungan</w:t>
      </w:r>
      <w:proofErr w:type="spellEnd"/>
      <w:r w:rsidR="00E81085"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="00E81085"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kuat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E81085"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dari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E81085"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jajaran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E81085"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direksi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E81085"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Rumah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E81085"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Sakit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E81085"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berupa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E81085"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komitmen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E81085"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dalam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E81085"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pengelolaan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E81085"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penanggulangan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E81085"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TB</w:t>
      </w:r>
      <w:r w:rsidR="000C13C1">
        <w:rPr>
          <w:rFonts w:ascii="Times New Roman" w:eastAsia="Times New Roman" w:hAnsi="Times New Roman" w:cs="Times New Roman"/>
          <w:color w:val="222222"/>
          <w:sz w:val="24"/>
          <w:szCs w:val="24"/>
        </w:rPr>
        <w:t>C</w:t>
      </w:r>
      <w:r w:rsidR="00E81085"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C43CB4"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Penanggulangan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C43CB4"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Penyakit</w:t>
      </w:r>
      <w:proofErr w:type="spellEnd"/>
      <w:r w:rsidR="00C43CB4"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TB dan HIV </w:t>
      </w:r>
      <w:proofErr w:type="spellStart"/>
      <w:r w:rsidR="00C43CB4"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merupakan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C43CB4"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komitmen</w:t>
      </w:r>
      <w:proofErr w:type="spellEnd"/>
      <w:r w:rsidR="00C43CB4"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global dan</w:t>
      </w:r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C43CB4"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nasional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C43CB4"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saat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C43CB4"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ini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C43CB4"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dalam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C43CB4"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upay</w:t>
      </w:r>
      <w:r w:rsidR="005B332B"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a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5B332B"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mencapai</w:t>
      </w:r>
      <w:proofErr w:type="spellEnd"/>
      <w:r w:rsidR="005B332B"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target </w:t>
      </w:r>
      <w:proofErr w:type="spellStart"/>
      <w:r w:rsidR="005B332B"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pembangunan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5B332B"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Mill</w:t>
      </w:r>
      <w:r w:rsidR="00E81085"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enium</w:t>
      </w:r>
      <w:proofErr w:type="spellEnd"/>
      <w:r w:rsidR="00E81085" w:rsidRPr="00D57B9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3D2A742A" w14:textId="77777777" w:rsidR="00C43CB4" w:rsidRPr="00EF4F69" w:rsidRDefault="00C43CB4" w:rsidP="00C06EEE">
      <w:pPr>
        <w:shd w:val="clear" w:color="auto" w:fill="FFFFFF"/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EF4F69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III. </w:t>
      </w:r>
      <w:r w:rsidR="00D57B95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</w:r>
      <w:r w:rsidRPr="00EF4F69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TUJUAN</w:t>
      </w:r>
    </w:p>
    <w:p w14:paraId="20B7311F" w14:textId="77777777" w:rsidR="00C43CB4" w:rsidRPr="00EF4F69" w:rsidRDefault="00C43CB4" w:rsidP="00C06EE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Tujuan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1414DD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u</w:t>
      </w:r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mum</w:t>
      </w:r>
      <w:proofErr w:type="spellEnd"/>
    </w:p>
    <w:p w14:paraId="2EE43F24" w14:textId="172474E0" w:rsidR="00C43CB4" w:rsidRPr="00EF4F69" w:rsidRDefault="00C43CB4" w:rsidP="00C06EEE">
      <w:pPr>
        <w:shd w:val="clear" w:color="auto" w:fill="FFFFFF"/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Menurunkan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angka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kes</w:t>
      </w:r>
      <w:r w:rsidR="00D17F15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a</w:t>
      </w:r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kitan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dan</w:t>
      </w:r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kematian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akibat</w:t>
      </w:r>
      <w:proofErr w:type="spellEnd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TB</w:t>
      </w:r>
      <w:r w:rsidR="000C13C1">
        <w:rPr>
          <w:rFonts w:ascii="Times New Roman" w:eastAsia="Times New Roman" w:hAnsi="Times New Roman" w:cs="Times New Roman"/>
          <w:color w:val="222222"/>
          <w:sz w:val="24"/>
          <w:szCs w:val="24"/>
        </w:rPr>
        <w:t>C</w:t>
      </w:r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dalam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rangka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pencapaian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tujuan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pembangunan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kesehatan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untuk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meningkatkan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derajat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kesehata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nmasyarakat</w:t>
      </w:r>
      <w:proofErr w:type="spellEnd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0557097F" w14:textId="77777777" w:rsidR="00C43CB4" w:rsidRPr="00EF4F69" w:rsidRDefault="00C43CB4" w:rsidP="00C06EEE">
      <w:pPr>
        <w:shd w:val="clear" w:color="auto" w:fill="FFFFFF"/>
        <w:spacing w:after="0" w:line="360" w:lineRule="auto"/>
        <w:ind w:left="720" w:hanging="15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2. </w:t>
      </w:r>
      <w:proofErr w:type="spellStart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TujuanKhusus</w:t>
      </w:r>
      <w:proofErr w:type="spellEnd"/>
    </w:p>
    <w:p w14:paraId="7713F033" w14:textId="6CA48219" w:rsidR="00C43CB4" w:rsidRPr="00E322B7" w:rsidRDefault="00C43CB4" w:rsidP="00C06EEE">
      <w:pPr>
        <w:pStyle w:val="ListParagraph"/>
        <w:numPr>
          <w:ilvl w:val="0"/>
          <w:numId w:val="24"/>
        </w:numPr>
        <w:shd w:val="clear" w:color="auto" w:fill="FFFFFF"/>
        <w:spacing w:after="0" w:line="360" w:lineRule="auto"/>
        <w:ind w:left="1134" w:hanging="28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E322B7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Meningkatkan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E322B7">
        <w:rPr>
          <w:rFonts w:ascii="Times New Roman" w:eastAsia="Times New Roman" w:hAnsi="Times New Roman" w:cs="Times New Roman"/>
          <w:color w:val="222222"/>
          <w:sz w:val="24"/>
          <w:szCs w:val="24"/>
        </w:rPr>
        <w:t>dan</w:t>
      </w:r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322B7">
        <w:rPr>
          <w:rFonts w:ascii="Times New Roman" w:eastAsia="Times New Roman" w:hAnsi="Times New Roman" w:cs="Times New Roman"/>
          <w:color w:val="222222"/>
          <w:sz w:val="24"/>
          <w:szCs w:val="24"/>
        </w:rPr>
        <w:t>memperluas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322B7">
        <w:rPr>
          <w:rFonts w:ascii="Times New Roman" w:eastAsia="Times New Roman" w:hAnsi="Times New Roman" w:cs="Times New Roman"/>
          <w:color w:val="222222"/>
          <w:sz w:val="24"/>
          <w:szCs w:val="24"/>
        </w:rPr>
        <w:t>pemanfaatan</w:t>
      </w:r>
      <w:proofErr w:type="spellEnd"/>
      <w:r w:rsidR="006540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961610">
        <w:rPr>
          <w:rFonts w:ascii="Times New Roman" w:eastAsia="Times New Roman" w:hAnsi="Times New Roman" w:cs="Times New Roman"/>
          <w:color w:val="222222"/>
          <w:sz w:val="24"/>
          <w:szCs w:val="24"/>
        </w:rPr>
        <w:t>strategi</w:t>
      </w:r>
      <w:proofErr w:type="spellEnd"/>
      <w:r w:rsidR="0096161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322B7">
        <w:rPr>
          <w:rFonts w:ascii="Times New Roman" w:eastAsia="Times New Roman" w:hAnsi="Times New Roman" w:cs="Times New Roman"/>
          <w:color w:val="222222"/>
          <w:sz w:val="24"/>
          <w:szCs w:val="24"/>
        </w:rPr>
        <w:t>terhadap</w:t>
      </w:r>
      <w:proofErr w:type="spellEnd"/>
      <w:r w:rsidRPr="00E322B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diagnosis yang </w:t>
      </w:r>
      <w:proofErr w:type="spellStart"/>
      <w:r w:rsidRPr="00E322B7">
        <w:rPr>
          <w:rFonts w:ascii="Times New Roman" w:eastAsia="Times New Roman" w:hAnsi="Times New Roman" w:cs="Times New Roman"/>
          <w:color w:val="222222"/>
          <w:sz w:val="24"/>
          <w:szCs w:val="24"/>
        </w:rPr>
        <w:t>akurat</w:t>
      </w:r>
      <w:proofErr w:type="spellEnd"/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E322B7">
        <w:rPr>
          <w:rFonts w:ascii="Times New Roman" w:eastAsia="Times New Roman" w:hAnsi="Times New Roman" w:cs="Times New Roman"/>
          <w:color w:val="222222"/>
          <w:sz w:val="24"/>
          <w:szCs w:val="24"/>
        </w:rPr>
        <w:t>dan</w:t>
      </w:r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322B7">
        <w:rPr>
          <w:rFonts w:ascii="Times New Roman" w:eastAsia="Times New Roman" w:hAnsi="Times New Roman" w:cs="Times New Roman"/>
          <w:color w:val="222222"/>
          <w:sz w:val="24"/>
          <w:szCs w:val="24"/>
        </w:rPr>
        <w:t>pengobatan</w:t>
      </w:r>
      <w:proofErr w:type="spellEnd"/>
      <w:r w:rsidRPr="00E322B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E322B7">
        <w:rPr>
          <w:rFonts w:ascii="Times New Roman" w:eastAsia="Times New Roman" w:hAnsi="Times New Roman" w:cs="Times New Roman"/>
          <w:color w:val="222222"/>
          <w:sz w:val="24"/>
          <w:szCs w:val="24"/>
        </w:rPr>
        <w:t>efektif</w:t>
      </w:r>
      <w:proofErr w:type="spellEnd"/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322B7">
        <w:rPr>
          <w:rFonts w:ascii="Times New Roman" w:eastAsia="Times New Roman" w:hAnsi="Times New Roman" w:cs="Times New Roman"/>
          <w:color w:val="222222"/>
          <w:sz w:val="24"/>
          <w:szCs w:val="24"/>
        </w:rPr>
        <w:t>dengan</w:t>
      </w:r>
      <w:proofErr w:type="spellEnd"/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322B7">
        <w:rPr>
          <w:rFonts w:ascii="Times New Roman" w:eastAsia="Times New Roman" w:hAnsi="Times New Roman" w:cs="Times New Roman"/>
          <w:color w:val="222222"/>
          <w:sz w:val="24"/>
          <w:szCs w:val="24"/>
        </w:rPr>
        <w:t>akselerasi</w:t>
      </w:r>
      <w:proofErr w:type="spellEnd"/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322B7">
        <w:rPr>
          <w:rFonts w:ascii="Times New Roman" w:eastAsia="Times New Roman" w:hAnsi="Times New Roman" w:cs="Times New Roman"/>
          <w:color w:val="222222"/>
          <w:sz w:val="24"/>
          <w:szCs w:val="24"/>
        </w:rPr>
        <w:t>pelaksanaan</w:t>
      </w:r>
      <w:proofErr w:type="spellEnd"/>
      <w:r w:rsidRPr="00E322B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DOT</w:t>
      </w:r>
      <w:r w:rsidR="00961610">
        <w:rPr>
          <w:rFonts w:ascii="Times New Roman" w:eastAsia="Times New Roman" w:hAnsi="Times New Roman" w:cs="Times New Roman"/>
          <w:color w:val="222222"/>
          <w:sz w:val="24"/>
          <w:szCs w:val="24"/>
        </w:rPr>
        <w:t>S</w:t>
      </w:r>
      <w:r w:rsidRPr="00E322B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961610">
        <w:rPr>
          <w:rFonts w:ascii="Times New Roman" w:eastAsia="Times New Roman" w:hAnsi="Times New Roman" w:cs="Times New Roman"/>
          <w:color w:val="222222"/>
          <w:sz w:val="24"/>
          <w:szCs w:val="24"/>
        </w:rPr>
        <w:t>untuk</w:t>
      </w:r>
      <w:proofErr w:type="spellEnd"/>
      <w:r w:rsidR="0096161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322B7">
        <w:rPr>
          <w:rFonts w:ascii="Times New Roman" w:eastAsia="Times New Roman" w:hAnsi="Times New Roman" w:cs="Times New Roman"/>
          <w:color w:val="222222"/>
          <w:sz w:val="24"/>
          <w:szCs w:val="24"/>
        </w:rPr>
        <w:t>mencapai</w:t>
      </w:r>
      <w:proofErr w:type="spellEnd"/>
      <w:r w:rsidRPr="00E322B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target global </w:t>
      </w:r>
      <w:proofErr w:type="spellStart"/>
      <w:r w:rsidRPr="00E322B7">
        <w:rPr>
          <w:rFonts w:ascii="Times New Roman" w:eastAsia="Times New Roman" w:hAnsi="Times New Roman" w:cs="Times New Roman"/>
          <w:color w:val="222222"/>
          <w:sz w:val="24"/>
          <w:szCs w:val="24"/>
        </w:rPr>
        <w:t>dalam</w:t>
      </w:r>
      <w:proofErr w:type="spellEnd"/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322B7">
        <w:rPr>
          <w:rFonts w:ascii="Times New Roman" w:eastAsia="Times New Roman" w:hAnsi="Times New Roman" w:cs="Times New Roman"/>
          <w:color w:val="222222"/>
          <w:sz w:val="24"/>
          <w:szCs w:val="24"/>
        </w:rPr>
        <w:t>peng</w:t>
      </w:r>
      <w:r w:rsidR="001414DD" w:rsidRPr="00E322B7">
        <w:rPr>
          <w:rFonts w:ascii="Times New Roman" w:eastAsia="Times New Roman" w:hAnsi="Times New Roman" w:cs="Times New Roman"/>
          <w:color w:val="222222"/>
          <w:sz w:val="24"/>
          <w:szCs w:val="24"/>
        </w:rPr>
        <w:t>end</w:t>
      </w:r>
      <w:r w:rsidRPr="00E322B7">
        <w:rPr>
          <w:rFonts w:ascii="Times New Roman" w:eastAsia="Times New Roman" w:hAnsi="Times New Roman" w:cs="Times New Roman"/>
          <w:color w:val="222222"/>
          <w:sz w:val="24"/>
          <w:szCs w:val="24"/>
        </w:rPr>
        <w:t>alian</w:t>
      </w:r>
      <w:proofErr w:type="spellEnd"/>
      <w:r w:rsidRPr="00E322B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TB</w:t>
      </w:r>
      <w:r w:rsidR="000C13C1">
        <w:rPr>
          <w:rFonts w:ascii="Times New Roman" w:eastAsia="Times New Roman" w:hAnsi="Times New Roman" w:cs="Times New Roman"/>
          <w:color w:val="222222"/>
          <w:sz w:val="24"/>
          <w:szCs w:val="24"/>
        </w:rPr>
        <w:t>C</w:t>
      </w:r>
      <w:r w:rsidRPr="00E322B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dan</w:t>
      </w:r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322B7">
        <w:rPr>
          <w:rFonts w:ascii="Times New Roman" w:eastAsia="Times New Roman" w:hAnsi="Times New Roman" w:cs="Times New Roman"/>
          <w:color w:val="222222"/>
          <w:sz w:val="24"/>
          <w:szCs w:val="24"/>
        </w:rPr>
        <w:t>meningkatkan</w:t>
      </w:r>
      <w:proofErr w:type="spellEnd"/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1414DD" w:rsidRPr="00E322B7">
        <w:rPr>
          <w:rFonts w:ascii="Times New Roman" w:eastAsia="Times New Roman" w:hAnsi="Times New Roman" w:cs="Times New Roman"/>
          <w:color w:val="222222"/>
          <w:sz w:val="24"/>
          <w:szCs w:val="24"/>
        </w:rPr>
        <w:t>ke</w:t>
      </w:r>
      <w:r w:rsidRPr="00E322B7">
        <w:rPr>
          <w:rFonts w:ascii="Times New Roman" w:eastAsia="Times New Roman" w:hAnsi="Times New Roman" w:cs="Times New Roman"/>
          <w:color w:val="222222"/>
          <w:sz w:val="24"/>
          <w:szCs w:val="24"/>
        </w:rPr>
        <w:t>tersedia</w:t>
      </w:r>
      <w:r w:rsidR="001414DD" w:rsidRPr="00E322B7">
        <w:rPr>
          <w:rFonts w:ascii="Times New Roman" w:eastAsia="Times New Roman" w:hAnsi="Times New Roman" w:cs="Times New Roman"/>
          <w:color w:val="222222"/>
          <w:sz w:val="24"/>
          <w:szCs w:val="24"/>
        </w:rPr>
        <w:t>an</w:t>
      </w:r>
      <w:proofErr w:type="spellEnd"/>
      <w:r w:rsidRPr="00E322B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E322B7">
        <w:rPr>
          <w:rFonts w:ascii="Times New Roman" w:eastAsia="Times New Roman" w:hAnsi="Times New Roman" w:cs="Times New Roman"/>
          <w:color w:val="222222"/>
          <w:sz w:val="24"/>
          <w:szCs w:val="24"/>
        </w:rPr>
        <w:t>keterjangka</w:t>
      </w:r>
      <w:r w:rsidR="001414DD" w:rsidRPr="00E322B7">
        <w:rPr>
          <w:rFonts w:ascii="Times New Roman" w:eastAsia="Times New Roman" w:hAnsi="Times New Roman" w:cs="Times New Roman"/>
          <w:color w:val="222222"/>
          <w:sz w:val="24"/>
          <w:szCs w:val="24"/>
        </w:rPr>
        <w:t>u</w:t>
      </w:r>
      <w:r w:rsidRPr="00E322B7">
        <w:rPr>
          <w:rFonts w:ascii="Times New Roman" w:eastAsia="Times New Roman" w:hAnsi="Times New Roman" w:cs="Times New Roman"/>
          <w:color w:val="222222"/>
          <w:sz w:val="24"/>
          <w:szCs w:val="24"/>
        </w:rPr>
        <w:t>nan</w:t>
      </w:r>
      <w:proofErr w:type="spellEnd"/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E322B7">
        <w:rPr>
          <w:rFonts w:ascii="Times New Roman" w:eastAsia="Times New Roman" w:hAnsi="Times New Roman" w:cs="Times New Roman"/>
          <w:color w:val="222222"/>
          <w:sz w:val="24"/>
          <w:szCs w:val="24"/>
        </w:rPr>
        <w:t>dan</w:t>
      </w:r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322B7">
        <w:rPr>
          <w:rFonts w:ascii="Times New Roman" w:eastAsia="Times New Roman" w:hAnsi="Times New Roman" w:cs="Times New Roman"/>
          <w:color w:val="222222"/>
          <w:sz w:val="24"/>
          <w:szCs w:val="24"/>
        </w:rPr>
        <w:t>kualitas</w:t>
      </w:r>
      <w:proofErr w:type="spellEnd"/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322B7">
        <w:rPr>
          <w:rFonts w:ascii="Times New Roman" w:eastAsia="Times New Roman" w:hAnsi="Times New Roman" w:cs="Times New Roman"/>
          <w:color w:val="222222"/>
          <w:sz w:val="24"/>
          <w:szCs w:val="24"/>
        </w:rPr>
        <w:t>obat</w:t>
      </w:r>
      <w:proofErr w:type="spellEnd"/>
      <w:r w:rsidRPr="00E322B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anti TB.</w:t>
      </w:r>
    </w:p>
    <w:p w14:paraId="52F2D507" w14:textId="1E928129" w:rsidR="00BE7F23" w:rsidRPr="00D44A16" w:rsidRDefault="00C43CB4" w:rsidP="00D44A16">
      <w:pPr>
        <w:pStyle w:val="ListParagraph"/>
        <w:numPr>
          <w:ilvl w:val="0"/>
          <w:numId w:val="24"/>
        </w:numPr>
        <w:shd w:val="clear" w:color="auto" w:fill="FFFFFF"/>
        <w:spacing w:after="0" w:line="360" w:lineRule="auto"/>
        <w:ind w:left="1134" w:hanging="28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E322B7">
        <w:rPr>
          <w:rFonts w:ascii="Times New Roman" w:eastAsia="Times New Roman" w:hAnsi="Times New Roman" w:cs="Times New Roman"/>
          <w:color w:val="222222"/>
          <w:sz w:val="24"/>
          <w:szCs w:val="24"/>
        </w:rPr>
        <w:t>Menyusun</w:t>
      </w:r>
      <w:proofErr w:type="spellEnd"/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322B7">
        <w:rPr>
          <w:rFonts w:ascii="Times New Roman" w:eastAsia="Times New Roman" w:hAnsi="Times New Roman" w:cs="Times New Roman"/>
          <w:color w:val="222222"/>
          <w:sz w:val="24"/>
          <w:szCs w:val="24"/>
        </w:rPr>
        <w:t>strategi</w:t>
      </w:r>
      <w:proofErr w:type="spellEnd"/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322B7">
        <w:rPr>
          <w:rFonts w:ascii="Times New Roman" w:eastAsia="Times New Roman" w:hAnsi="Times New Roman" w:cs="Times New Roman"/>
          <w:color w:val="222222"/>
          <w:sz w:val="24"/>
          <w:szCs w:val="24"/>
        </w:rPr>
        <w:t>menghadapi</w:t>
      </w:r>
      <w:proofErr w:type="spellEnd"/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322B7">
        <w:rPr>
          <w:rFonts w:ascii="Times New Roman" w:eastAsia="Times New Roman" w:hAnsi="Times New Roman" w:cs="Times New Roman"/>
          <w:color w:val="222222"/>
          <w:sz w:val="24"/>
          <w:szCs w:val="24"/>
        </w:rPr>
        <w:t>berbagai</w:t>
      </w:r>
      <w:proofErr w:type="spellEnd"/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322B7">
        <w:rPr>
          <w:rFonts w:ascii="Times New Roman" w:eastAsia="Times New Roman" w:hAnsi="Times New Roman" w:cs="Times New Roman"/>
          <w:color w:val="222222"/>
          <w:sz w:val="24"/>
          <w:szCs w:val="24"/>
        </w:rPr>
        <w:t>tantangan</w:t>
      </w:r>
      <w:proofErr w:type="spellEnd"/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322B7">
        <w:rPr>
          <w:rFonts w:ascii="Times New Roman" w:eastAsia="Times New Roman" w:hAnsi="Times New Roman" w:cs="Times New Roman"/>
          <w:color w:val="222222"/>
          <w:sz w:val="24"/>
          <w:szCs w:val="24"/>
        </w:rPr>
        <w:t>dengan</w:t>
      </w:r>
      <w:proofErr w:type="spellEnd"/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322B7">
        <w:rPr>
          <w:rFonts w:ascii="Times New Roman" w:eastAsia="Times New Roman" w:hAnsi="Times New Roman" w:cs="Times New Roman"/>
          <w:color w:val="222222"/>
          <w:sz w:val="24"/>
          <w:szCs w:val="24"/>
        </w:rPr>
        <w:t>cara</w:t>
      </w:r>
      <w:proofErr w:type="spellEnd"/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E322B7">
        <w:rPr>
          <w:rFonts w:ascii="Times New Roman" w:eastAsia="Times New Roman" w:hAnsi="Times New Roman" w:cs="Times New Roman"/>
          <w:color w:val="222222"/>
          <w:sz w:val="24"/>
          <w:szCs w:val="24"/>
        </w:rPr>
        <w:t>mengadaptasi</w:t>
      </w:r>
      <w:proofErr w:type="spellEnd"/>
      <w:r w:rsidR="0096161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D57B95" w:rsidRPr="00E322B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755475">
        <w:rPr>
          <w:rFonts w:ascii="Times New Roman" w:eastAsia="Times New Roman" w:hAnsi="Times New Roman" w:cs="Times New Roman"/>
          <w:color w:val="222222"/>
          <w:sz w:val="24"/>
          <w:szCs w:val="24"/>
        </w:rPr>
        <w:t>strategi</w:t>
      </w:r>
      <w:proofErr w:type="spellEnd"/>
      <w:proofErr w:type="gramEnd"/>
      <w:r w:rsidR="007554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</w:t>
      </w:r>
      <w:r w:rsidR="00151F8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OTS </w:t>
      </w:r>
      <w:proofErr w:type="spellStart"/>
      <w:r w:rsidR="00151F8B">
        <w:rPr>
          <w:rFonts w:ascii="Times New Roman" w:eastAsia="Times New Roman" w:hAnsi="Times New Roman" w:cs="Times New Roman"/>
          <w:color w:val="222222"/>
          <w:sz w:val="24"/>
          <w:szCs w:val="24"/>
        </w:rPr>
        <w:t>dalam</w:t>
      </w:r>
      <w:proofErr w:type="spellEnd"/>
      <w:r w:rsidR="00151F8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151F8B">
        <w:rPr>
          <w:rFonts w:ascii="Times New Roman" w:eastAsia="Times New Roman" w:hAnsi="Times New Roman" w:cs="Times New Roman"/>
          <w:color w:val="222222"/>
          <w:sz w:val="24"/>
          <w:szCs w:val="24"/>
        </w:rPr>
        <w:t>pengobatan</w:t>
      </w:r>
      <w:proofErr w:type="spellEnd"/>
      <w:r w:rsidR="00151F8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TB</w:t>
      </w:r>
      <w:r w:rsidR="000C13C1">
        <w:rPr>
          <w:rFonts w:ascii="Times New Roman" w:eastAsia="Times New Roman" w:hAnsi="Times New Roman" w:cs="Times New Roman"/>
          <w:color w:val="222222"/>
          <w:sz w:val="24"/>
          <w:szCs w:val="24"/>
        </w:rPr>
        <w:t>C</w:t>
      </w:r>
      <w:r w:rsidR="00151F8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151F8B">
        <w:rPr>
          <w:rFonts w:ascii="Times New Roman" w:eastAsia="Times New Roman" w:hAnsi="Times New Roman" w:cs="Times New Roman"/>
          <w:color w:val="222222"/>
          <w:sz w:val="24"/>
          <w:szCs w:val="24"/>
        </w:rPr>
        <w:t>sensitif</w:t>
      </w:r>
      <w:proofErr w:type="spellEnd"/>
      <w:r w:rsidR="00755475">
        <w:rPr>
          <w:rFonts w:ascii="Times New Roman" w:eastAsia="Times New Roman" w:hAnsi="Times New Roman" w:cs="Times New Roman"/>
          <w:color w:val="222222"/>
          <w:sz w:val="24"/>
          <w:szCs w:val="24"/>
        </w:rPr>
        <w:t>, TB</w:t>
      </w:r>
      <w:r w:rsidR="000C13C1">
        <w:rPr>
          <w:rFonts w:ascii="Times New Roman" w:eastAsia="Times New Roman" w:hAnsi="Times New Roman" w:cs="Times New Roman"/>
          <w:color w:val="222222"/>
          <w:sz w:val="24"/>
          <w:szCs w:val="24"/>
        </w:rPr>
        <w:t>C</w:t>
      </w:r>
      <w:r w:rsidR="007554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151F8B">
        <w:rPr>
          <w:rFonts w:ascii="Times New Roman" w:eastAsia="Times New Roman" w:hAnsi="Times New Roman" w:cs="Times New Roman"/>
          <w:color w:val="222222"/>
          <w:sz w:val="24"/>
          <w:szCs w:val="24"/>
        </w:rPr>
        <w:t>risestensi</w:t>
      </w:r>
      <w:proofErr w:type="spellEnd"/>
      <w:r w:rsidR="00151F8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151F8B">
        <w:rPr>
          <w:rFonts w:ascii="Times New Roman" w:eastAsia="Times New Roman" w:hAnsi="Times New Roman" w:cs="Times New Roman"/>
          <w:color w:val="222222"/>
          <w:sz w:val="24"/>
          <w:szCs w:val="24"/>
        </w:rPr>
        <w:t>obat</w:t>
      </w:r>
      <w:proofErr w:type="spellEnd"/>
      <w:r w:rsidRPr="00E322B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</w:t>
      </w:r>
      <w:r w:rsidR="00B26F44" w:rsidRPr="00E322B7">
        <w:rPr>
          <w:rFonts w:ascii="Times New Roman" w:eastAsia="Times New Roman" w:hAnsi="Times New Roman" w:cs="Times New Roman"/>
          <w:color w:val="222222"/>
          <w:sz w:val="24"/>
          <w:szCs w:val="24"/>
          <w:lang w:val="id-ID"/>
        </w:rPr>
        <w:t>TB</w:t>
      </w:r>
      <w:r w:rsidR="000C13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 </w:t>
      </w:r>
      <w:r w:rsidR="00B26F44" w:rsidRPr="00E322B7">
        <w:rPr>
          <w:rFonts w:ascii="Times New Roman" w:eastAsia="Times New Roman" w:hAnsi="Times New Roman" w:cs="Times New Roman"/>
          <w:color w:val="222222"/>
          <w:sz w:val="24"/>
          <w:szCs w:val="24"/>
          <w:lang w:val="id-ID"/>
        </w:rPr>
        <w:t>RO</w:t>
      </w:r>
      <w:r w:rsidRPr="00E322B7">
        <w:rPr>
          <w:rFonts w:ascii="Times New Roman" w:eastAsia="Times New Roman" w:hAnsi="Times New Roman" w:cs="Times New Roman"/>
          <w:color w:val="222222"/>
          <w:sz w:val="24"/>
          <w:szCs w:val="24"/>
        </w:rPr>
        <w:t>) dan</w:t>
      </w:r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DB008C" w:rsidRPr="00E322B7">
        <w:rPr>
          <w:rFonts w:ascii="Times New Roman" w:eastAsia="Times New Roman" w:hAnsi="Times New Roman" w:cs="Times New Roman"/>
          <w:color w:val="222222"/>
          <w:sz w:val="24"/>
          <w:szCs w:val="24"/>
        </w:rPr>
        <w:t>menurunkan</w:t>
      </w:r>
      <w:proofErr w:type="spellEnd"/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DB008C" w:rsidRPr="00E322B7">
        <w:rPr>
          <w:rFonts w:ascii="Times New Roman" w:eastAsia="Times New Roman" w:hAnsi="Times New Roman" w:cs="Times New Roman"/>
          <w:color w:val="222222"/>
          <w:sz w:val="24"/>
          <w:szCs w:val="24"/>
        </w:rPr>
        <w:t>dampak</w:t>
      </w:r>
      <w:proofErr w:type="spellEnd"/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E322B7">
        <w:rPr>
          <w:rFonts w:ascii="Times New Roman" w:eastAsia="Times New Roman" w:hAnsi="Times New Roman" w:cs="Times New Roman"/>
          <w:color w:val="222222"/>
          <w:sz w:val="24"/>
          <w:szCs w:val="24"/>
        </w:rPr>
        <w:t>TB</w:t>
      </w:r>
      <w:r w:rsidR="000C13C1">
        <w:rPr>
          <w:rFonts w:ascii="Times New Roman" w:eastAsia="Times New Roman" w:hAnsi="Times New Roman" w:cs="Times New Roman"/>
          <w:color w:val="222222"/>
          <w:sz w:val="24"/>
          <w:szCs w:val="24"/>
        </w:rPr>
        <w:t>C</w:t>
      </w:r>
      <w:r w:rsidRPr="00E322B7">
        <w:rPr>
          <w:rFonts w:ascii="Times New Roman" w:eastAsia="Times New Roman" w:hAnsi="Times New Roman" w:cs="Times New Roman"/>
          <w:color w:val="222222"/>
          <w:sz w:val="24"/>
          <w:szCs w:val="24"/>
        </w:rPr>
        <w:t>/HIV</w:t>
      </w:r>
    </w:p>
    <w:p w14:paraId="48E35B2A" w14:textId="77777777" w:rsidR="00FB7017" w:rsidRPr="00EF4F69" w:rsidRDefault="00C43CB4" w:rsidP="00C06EE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EF4F69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IV. </w:t>
      </w:r>
      <w:r w:rsidR="00FB7017" w:rsidRPr="00EF4F69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</w:r>
      <w:proofErr w:type="spellStart"/>
      <w:r w:rsidRPr="00EF4F69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Kegiatan</w:t>
      </w:r>
      <w:proofErr w:type="spellEnd"/>
      <w:r w:rsidR="00150D0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  <w:proofErr w:type="spellStart"/>
      <w:r w:rsidRPr="00EF4F69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Pokok</w:t>
      </w:r>
      <w:proofErr w:type="spellEnd"/>
      <w:r w:rsidR="00150D0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  <w:r w:rsidRPr="00EF4F69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dan</w:t>
      </w:r>
      <w:r w:rsidR="00150D0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  <w:proofErr w:type="spellStart"/>
      <w:r w:rsidRPr="00EF4F69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Rincian</w:t>
      </w:r>
      <w:proofErr w:type="spellEnd"/>
      <w:r w:rsidR="00150D0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  <w:proofErr w:type="spellStart"/>
      <w:r w:rsidRPr="00EF4F69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Kegiatan</w:t>
      </w:r>
      <w:proofErr w:type="spellEnd"/>
    </w:p>
    <w:p w14:paraId="552D2A21" w14:textId="77777777" w:rsidR="00CA31DB" w:rsidRPr="00EF4F69" w:rsidRDefault="00CA31DB" w:rsidP="00C06EEE">
      <w:pPr>
        <w:shd w:val="clear" w:color="auto" w:fill="FFFFFF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proofErr w:type="spellStart"/>
      <w:r w:rsidRPr="00E322B7">
        <w:rPr>
          <w:rFonts w:ascii="Times New Roman" w:eastAsia="Times New Roman" w:hAnsi="Times New Roman" w:cs="Times New Roman"/>
          <w:color w:val="222222"/>
          <w:sz w:val="24"/>
          <w:szCs w:val="24"/>
        </w:rPr>
        <w:t>Kegiatan</w:t>
      </w:r>
      <w:proofErr w:type="spellEnd"/>
      <w:r w:rsidR="00F240A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E322B7">
        <w:rPr>
          <w:rFonts w:ascii="Times New Roman" w:eastAsia="Times New Roman" w:hAnsi="Times New Roman" w:cs="Times New Roman"/>
          <w:color w:val="222222"/>
          <w:sz w:val="24"/>
          <w:szCs w:val="24"/>
        </w:rPr>
        <w:t>Pokok</w:t>
      </w:r>
      <w:proofErr w:type="spellEnd"/>
      <w:r w:rsidRPr="00EF4F69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:</w:t>
      </w:r>
      <w:proofErr w:type="gramEnd"/>
    </w:p>
    <w:p w14:paraId="40B625F4" w14:textId="77777777" w:rsidR="00C43CB4" w:rsidRPr="00EF4F69" w:rsidRDefault="007E031B" w:rsidP="00C06EEE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Terbentuknya</w:t>
      </w:r>
      <w:proofErr w:type="spellEnd"/>
      <w:r w:rsidR="00F240A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dan</w:t>
      </w:r>
      <w:r w:rsidR="00F240A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berfungsinya</w:t>
      </w:r>
      <w:proofErr w:type="spellEnd"/>
      <w:r w:rsidR="00F240A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tim</w:t>
      </w:r>
      <w:proofErr w:type="spellEnd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DOTS di RS</w:t>
      </w:r>
      <w:r w:rsidR="00AC46E0">
        <w:rPr>
          <w:rFonts w:ascii="Times New Roman" w:eastAsia="Times New Roman" w:hAnsi="Times New Roman" w:cs="Times New Roman"/>
          <w:color w:val="222222"/>
          <w:sz w:val="24"/>
          <w:szCs w:val="24"/>
          <w:lang w:val="id-ID"/>
        </w:rPr>
        <w:t xml:space="preserve">UD dr. </w:t>
      </w:r>
      <w:proofErr w:type="spellStart"/>
      <w:r w:rsidR="00AC46E0">
        <w:rPr>
          <w:rFonts w:ascii="Times New Roman" w:eastAsia="Times New Roman" w:hAnsi="Times New Roman" w:cs="Times New Roman"/>
          <w:color w:val="222222"/>
          <w:sz w:val="24"/>
          <w:szCs w:val="24"/>
        </w:rPr>
        <w:t>Murjani</w:t>
      </w:r>
      <w:proofErr w:type="spellEnd"/>
      <w:r w:rsidR="00AC46E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AC46E0">
        <w:rPr>
          <w:rFonts w:ascii="Times New Roman" w:eastAsia="Times New Roman" w:hAnsi="Times New Roman" w:cs="Times New Roman"/>
          <w:color w:val="222222"/>
          <w:sz w:val="24"/>
          <w:szCs w:val="24"/>
        </w:rPr>
        <w:t>Sampit</w:t>
      </w:r>
      <w:proofErr w:type="spellEnd"/>
    </w:p>
    <w:p w14:paraId="26DAE60C" w14:textId="7571CAA6" w:rsidR="00E322B7" w:rsidRPr="00EF4F69" w:rsidRDefault="00E322B7" w:rsidP="00C06EEE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Terlaksananya</w:t>
      </w:r>
      <w:proofErr w:type="spellEnd"/>
      <w:r w:rsidR="00F240A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fungsi</w:t>
      </w:r>
      <w:proofErr w:type="spellEnd"/>
      <w:r w:rsidR="00F240A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rujukan</w:t>
      </w:r>
      <w:proofErr w:type="spellEnd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TB</w:t>
      </w:r>
      <w:r w:rsidR="000C13C1">
        <w:rPr>
          <w:rFonts w:ascii="Times New Roman" w:eastAsia="Times New Roman" w:hAnsi="Times New Roman" w:cs="Times New Roman"/>
          <w:color w:val="222222"/>
          <w:sz w:val="24"/>
          <w:szCs w:val="24"/>
        </w:rPr>
        <w:t>C</w:t>
      </w:r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DOTS </w:t>
      </w:r>
      <w:proofErr w:type="spellStart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sesuai</w:t>
      </w:r>
      <w:proofErr w:type="spellEnd"/>
      <w:r w:rsidR="00F240A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dengan</w:t>
      </w:r>
      <w:proofErr w:type="spellEnd"/>
      <w:r w:rsidR="00F240A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kebijakan</w:t>
      </w:r>
      <w:proofErr w:type="spellEnd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berlaku</w:t>
      </w:r>
      <w:proofErr w:type="spellEnd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di </w:t>
      </w:r>
      <w:proofErr w:type="spellStart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RumahSakit</w:t>
      </w:r>
      <w:proofErr w:type="spellEnd"/>
    </w:p>
    <w:p w14:paraId="36B81D1F" w14:textId="77777777" w:rsidR="001012C0" w:rsidRPr="00EF4F69" w:rsidRDefault="007E031B" w:rsidP="00C06EEE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T</w:t>
      </w:r>
      <w:r w:rsidR="00770C88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erlaksananya</w:t>
      </w:r>
      <w:proofErr w:type="spellEnd"/>
      <w:r w:rsidR="00F240A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770C88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pelatihan</w:t>
      </w:r>
      <w:proofErr w:type="spellEnd"/>
      <w:r w:rsidR="00F240A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tim</w:t>
      </w:r>
      <w:proofErr w:type="spellEnd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DOTS di </w:t>
      </w:r>
      <w:r w:rsidR="001012C0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RS</w:t>
      </w:r>
      <w:r w:rsidR="001012C0" w:rsidRPr="00EF4F69">
        <w:rPr>
          <w:rFonts w:ascii="Times New Roman" w:eastAsia="Times New Roman" w:hAnsi="Times New Roman" w:cs="Times New Roman"/>
          <w:color w:val="222222"/>
          <w:sz w:val="24"/>
          <w:szCs w:val="24"/>
          <w:lang w:val="id-ID"/>
        </w:rPr>
        <w:t xml:space="preserve">UD dr. </w:t>
      </w:r>
      <w:proofErr w:type="spellStart"/>
      <w:r w:rsidR="00AC46E0">
        <w:rPr>
          <w:rFonts w:ascii="Times New Roman" w:eastAsia="Times New Roman" w:hAnsi="Times New Roman" w:cs="Times New Roman"/>
          <w:color w:val="222222"/>
          <w:sz w:val="24"/>
          <w:szCs w:val="24"/>
        </w:rPr>
        <w:t>Murjani</w:t>
      </w:r>
      <w:proofErr w:type="spellEnd"/>
      <w:r w:rsidR="00AC46E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AC46E0">
        <w:rPr>
          <w:rFonts w:ascii="Times New Roman" w:eastAsia="Times New Roman" w:hAnsi="Times New Roman" w:cs="Times New Roman"/>
          <w:color w:val="222222"/>
          <w:sz w:val="24"/>
          <w:szCs w:val="24"/>
        </w:rPr>
        <w:t>Sampit</w:t>
      </w:r>
      <w:proofErr w:type="spellEnd"/>
    </w:p>
    <w:p w14:paraId="50420208" w14:textId="566F92CA" w:rsidR="00E322B7" w:rsidRPr="00AC46E0" w:rsidRDefault="00770C88" w:rsidP="00AC46E0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Mengadakan</w:t>
      </w:r>
      <w:proofErr w:type="spellEnd"/>
      <w:r w:rsidR="00F240A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151F8B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inhouse training</w:t>
      </w:r>
      <w:r w:rsidR="007A25F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sosialisasi</w:t>
      </w:r>
      <w:proofErr w:type="spellEnd"/>
      <w:r w:rsidR="00F240A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tentang</w:t>
      </w:r>
      <w:proofErr w:type="spellEnd"/>
      <w:r w:rsidR="00F240A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pelayanan</w:t>
      </w:r>
      <w:proofErr w:type="spellEnd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TB</w:t>
      </w:r>
      <w:r w:rsidR="000C13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 </w:t>
      </w:r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DOTS</w:t>
      </w:r>
      <w:r w:rsidR="007A25F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="007A25F7">
        <w:rPr>
          <w:rFonts w:ascii="Times New Roman" w:eastAsia="Times New Roman" w:hAnsi="Times New Roman" w:cs="Times New Roman"/>
          <w:color w:val="222222"/>
          <w:sz w:val="24"/>
          <w:szCs w:val="24"/>
        </w:rPr>
        <w:t>edukasi</w:t>
      </w:r>
      <w:proofErr w:type="spellEnd"/>
      <w:r w:rsidR="007A25F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7A25F7">
        <w:rPr>
          <w:rFonts w:ascii="Times New Roman" w:eastAsia="Times New Roman" w:hAnsi="Times New Roman" w:cs="Times New Roman"/>
          <w:color w:val="222222"/>
          <w:sz w:val="24"/>
          <w:szCs w:val="24"/>
        </w:rPr>
        <w:t>melalui</w:t>
      </w:r>
      <w:proofErr w:type="spellEnd"/>
      <w:r w:rsidR="007A25F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leaflet, poster </w:t>
      </w:r>
      <w:proofErr w:type="spellStart"/>
      <w:r w:rsidR="007A25F7">
        <w:rPr>
          <w:rFonts w:ascii="Times New Roman" w:eastAsia="Times New Roman" w:hAnsi="Times New Roman" w:cs="Times New Roman"/>
          <w:color w:val="222222"/>
          <w:sz w:val="24"/>
          <w:szCs w:val="24"/>
        </w:rPr>
        <w:t>kepada</w:t>
      </w:r>
      <w:proofErr w:type="spellEnd"/>
      <w:r w:rsidR="007A25F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7A25F7">
        <w:rPr>
          <w:rFonts w:ascii="Times New Roman" w:eastAsia="Times New Roman" w:hAnsi="Times New Roman" w:cs="Times New Roman"/>
          <w:color w:val="222222"/>
          <w:sz w:val="24"/>
          <w:szCs w:val="24"/>
        </w:rPr>
        <w:t>pasien</w:t>
      </w:r>
      <w:proofErr w:type="spellEnd"/>
      <w:r w:rsidR="007A25F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dan </w:t>
      </w:r>
      <w:proofErr w:type="spellStart"/>
      <w:r w:rsidR="007A25F7">
        <w:rPr>
          <w:rFonts w:ascii="Times New Roman" w:eastAsia="Times New Roman" w:hAnsi="Times New Roman" w:cs="Times New Roman"/>
          <w:color w:val="222222"/>
          <w:sz w:val="24"/>
          <w:szCs w:val="24"/>
        </w:rPr>
        <w:t>pengunjung</w:t>
      </w:r>
      <w:proofErr w:type="spellEnd"/>
      <w:r w:rsidR="007A25F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RS.</w:t>
      </w:r>
    </w:p>
    <w:p w14:paraId="0F54C999" w14:textId="77777777" w:rsidR="00770C88" w:rsidRDefault="00770C88" w:rsidP="00C06EEE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MOU </w:t>
      </w:r>
      <w:proofErr w:type="spellStart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rujukan</w:t>
      </w:r>
      <w:proofErr w:type="spellEnd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SOP</w:t>
      </w:r>
    </w:p>
    <w:p w14:paraId="42C69A25" w14:textId="0E5DB79C" w:rsidR="00BE7F23" w:rsidRPr="00755475" w:rsidRDefault="00AC46E0" w:rsidP="00755475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Pengadaan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poli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DOTS</w:t>
      </w:r>
      <w:r w:rsidR="007554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="00151F8B">
        <w:rPr>
          <w:rFonts w:ascii="Times New Roman" w:eastAsia="Times New Roman" w:hAnsi="Times New Roman" w:cs="Times New Roman"/>
          <w:color w:val="222222"/>
          <w:sz w:val="24"/>
          <w:szCs w:val="24"/>
        </w:rPr>
        <w:t>Pojok</w:t>
      </w:r>
      <w:proofErr w:type="spellEnd"/>
      <w:r w:rsidR="00151F8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Sputum, </w:t>
      </w:r>
      <w:proofErr w:type="spellStart"/>
      <w:r w:rsidR="00755475">
        <w:rPr>
          <w:rFonts w:ascii="Times New Roman" w:eastAsia="Times New Roman" w:hAnsi="Times New Roman" w:cs="Times New Roman"/>
          <w:color w:val="222222"/>
          <w:sz w:val="24"/>
          <w:szCs w:val="24"/>
        </w:rPr>
        <w:t>ruang</w:t>
      </w:r>
      <w:proofErr w:type="spellEnd"/>
      <w:r w:rsidR="007554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755475">
        <w:rPr>
          <w:rFonts w:ascii="Times New Roman" w:eastAsia="Times New Roman" w:hAnsi="Times New Roman" w:cs="Times New Roman"/>
          <w:color w:val="222222"/>
          <w:sz w:val="24"/>
          <w:szCs w:val="24"/>
        </w:rPr>
        <w:t>perawatan</w:t>
      </w:r>
      <w:proofErr w:type="spellEnd"/>
      <w:r w:rsidR="007554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755475">
        <w:rPr>
          <w:rFonts w:ascii="Times New Roman" w:eastAsia="Times New Roman" w:hAnsi="Times New Roman" w:cs="Times New Roman"/>
          <w:color w:val="222222"/>
          <w:sz w:val="24"/>
          <w:szCs w:val="24"/>
        </w:rPr>
        <w:t>pasien</w:t>
      </w:r>
      <w:proofErr w:type="spellEnd"/>
      <w:r w:rsidR="007554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TB</w:t>
      </w:r>
      <w:r w:rsidR="000C13C1">
        <w:rPr>
          <w:rFonts w:ascii="Times New Roman" w:eastAsia="Times New Roman" w:hAnsi="Times New Roman" w:cs="Times New Roman"/>
          <w:color w:val="222222"/>
          <w:sz w:val="24"/>
          <w:szCs w:val="24"/>
        </w:rPr>
        <w:t>C</w:t>
      </w:r>
      <w:r w:rsidR="007554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755475">
        <w:rPr>
          <w:rFonts w:ascii="Times New Roman" w:eastAsia="Times New Roman" w:hAnsi="Times New Roman" w:cs="Times New Roman"/>
          <w:color w:val="222222"/>
          <w:sz w:val="24"/>
          <w:szCs w:val="24"/>
        </w:rPr>
        <w:t>sensitif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dan TB</w:t>
      </w:r>
      <w:r w:rsidR="000C13C1">
        <w:rPr>
          <w:rFonts w:ascii="Times New Roman" w:eastAsia="Times New Roman" w:hAnsi="Times New Roman" w:cs="Times New Roman"/>
          <w:color w:val="22222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resisten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obat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151F8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yang </w:t>
      </w:r>
      <w:proofErr w:type="spellStart"/>
      <w:r w:rsidR="00151F8B">
        <w:rPr>
          <w:rFonts w:ascii="Times New Roman" w:eastAsia="Times New Roman" w:hAnsi="Times New Roman" w:cs="Times New Roman"/>
          <w:color w:val="222222"/>
          <w:sz w:val="24"/>
          <w:szCs w:val="24"/>
        </w:rPr>
        <w:t>sesuai</w:t>
      </w:r>
      <w:proofErr w:type="spellEnd"/>
      <w:r w:rsidR="00151F8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151F8B">
        <w:rPr>
          <w:rFonts w:ascii="Times New Roman" w:eastAsia="Times New Roman" w:hAnsi="Times New Roman" w:cs="Times New Roman"/>
          <w:color w:val="222222"/>
          <w:sz w:val="24"/>
          <w:szCs w:val="24"/>
        </w:rPr>
        <w:t>dengan</w:t>
      </w:r>
      <w:proofErr w:type="spellEnd"/>
      <w:r w:rsidR="00151F8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151F8B">
        <w:rPr>
          <w:rFonts w:ascii="Times New Roman" w:eastAsia="Times New Roman" w:hAnsi="Times New Roman" w:cs="Times New Roman"/>
          <w:color w:val="222222"/>
          <w:sz w:val="24"/>
          <w:szCs w:val="24"/>
        </w:rPr>
        <w:t>standar</w:t>
      </w:r>
      <w:proofErr w:type="spellEnd"/>
      <w:r w:rsidR="00151F8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151F8B">
        <w:rPr>
          <w:rFonts w:ascii="Times New Roman" w:eastAsia="Times New Roman" w:hAnsi="Times New Roman" w:cs="Times New Roman"/>
          <w:color w:val="222222"/>
          <w:sz w:val="24"/>
          <w:szCs w:val="24"/>
        </w:rPr>
        <w:t>Pencegahan</w:t>
      </w:r>
      <w:proofErr w:type="spellEnd"/>
      <w:r w:rsidR="00151F8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dan </w:t>
      </w:r>
      <w:proofErr w:type="spellStart"/>
      <w:r w:rsidR="00151F8B">
        <w:rPr>
          <w:rFonts w:ascii="Times New Roman" w:eastAsia="Times New Roman" w:hAnsi="Times New Roman" w:cs="Times New Roman"/>
          <w:color w:val="222222"/>
          <w:sz w:val="24"/>
          <w:szCs w:val="24"/>
        </w:rPr>
        <w:t>Pengendalian</w:t>
      </w:r>
      <w:proofErr w:type="spellEnd"/>
      <w:r w:rsidR="00151F8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151F8B">
        <w:rPr>
          <w:rFonts w:ascii="Times New Roman" w:eastAsia="Times New Roman" w:hAnsi="Times New Roman" w:cs="Times New Roman"/>
          <w:color w:val="222222"/>
          <w:sz w:val="24"/>
          <w:szCs w:val="24"/>
        </w:rPr>
        <w:t>Infeksi</w:t>
      </w:r>
      <w:proofErr w:type="spellEnd"/>
      <w:r w:rsidR="00151F8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(PPI)</w:t>
      </w:r>
    </w:p>
    <w:p w14:paraId="581453AF" w14:textId="77777777" w:rsidR="00FB7017" w:rsidRPr="00E322B7" w:rsidRDefault="00CA31DB" w:rsidP="00C06EEE">
      <w:pPr>
        <w:shd w:val="clear" w:color="auto" w:fill="FFFFFF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E322B7">
        <w:rPr>
          <w:rFonts w:ascii="Times New Roman" w:eastAsia="Times New Roman" w:hAnsi="Times New Roman" w:cs="Times New Roman"/>
          <w:color w:val="222222"/>
          <w:sz w:val="24"/>
          <w:szCs w:val="24"/>
        </w:rPr>
        <w:t>RincianKegiatan</w:t>
      </w:r>
      <w:proofErr w:type="spellEnd"/>
      <w:r w:rsidRPr="00E322B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:</w:t>
      </w:r>
      <w:proofErr w:type="gramEnd"/>
    </w:p>
    <w:p w14:paraId="1EDB3D0A" w14:textId="77777777" w:rsidR="001012C0" w:rsidRPr="00E322B7" w:rsidRDefault="0074788E" w:rsidP="00C06EEE">
      <w:pPr>
        <w:pStyle w:val="ListParagraph"/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E322B7">
        <w:rPr>
          <w:rFonts w:ascii="Times New Roman" w:eastAsia="Times New Roman" w:hAnsi="Times New Roman" w:cs="Times New Roman"/>
          <w:color w:val="222222"/>
          <w:sz w:val="24"/>
          <w:szCs w:val="24"/>
        </w:rPr>
        <w:t>Terbentuknya</w:t>
      </w:r>
      <w:proofErr w:type="spellEnd"/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E322B7">
        <w:rPr>
          <w:rFonts w:ascii="Times New Roman" w:eastAsia="Times New Roman" w:hAnsi="Times New Roman" w:cs="Times New Roman"/>
          <w:color w:val="222222"/>
          <w:sz w:val="24"/>
          <w:szCs w:val="24"/>
        </w:rPr>
        <w:t>dan</w:t>
      </w:r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322B7">
        <w:rPr>
          <w:rFonts w:ascii="Times New Roman" w:eastAsia="Times New Roman" w:hAnsi="Times New Roman" w:cs="Times New Roman"/>
          <w:color w:val="222222"/>
          <w:sz w:val="24"/>
          <w:szCs w:val="24"/>
        </w:rPr>
        <w:t>berfungsinya</w:t>
      </w:r>
      <w:proofErr w:type="spellEnd"/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322B7">
        <w:rPr>
          <w:rFonts w:ascii="Times New Roman" w:eastAsia="Times New Roman" w:hAnsi="Times New Roman" w:cs="Times New Roman"/>
          <w:color w:val="222222"/>
          <w:sz w:val="24"/>
          <w:szCs w:val="24"/>
        </w:rPr>
        <w:t>tim</w:t>
      </w:r>
      <w:proofErr w:type="spellEnd"/>
      <w:r w:rsidRPr="00E322B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DOTS di </w:t>
      </w:r>
      <w:r w:rsidR="001012C0" w:rsidRPr="00E322B7">
        <w:rPr>
          <w:rFonts w:ascii="Times New Roman" w:eastAsia="Times New Roman" w:hAnsi="Times New Roman" w:cs="Times New Roman"/>
          <w:color w:val="222222"/>
          <w:sz w:val="24"/>
          <w:szCs w:val="24"/>
        </w:rPr>
        <w:t>RS</w:t>
      </w:r>
      <w:r w:rsidR="00AC46E0">
        <w:rPr>
          <w:rFonts w:ascii="Times New Roman" w:eastAsia="Times New Roman" w:hAnsi="Times New Roman" w:cs="Times New Roman"/>
          <w:color w:val="222222"/>
          <w:sz w:val="24"/>
          <w:szCs w:val="24"/>
          <w:lang w:val="id-ID"/>
        </w:rPr>
        <w:t xml:space="preserve">UD dr. </w:t>
      </w:r>
      <w:proofErr w:type="spellStart"/>
      <w:r w:rsidR="00AC46E0">
        <w:rPr>
          <w:rFonts w:ascii="Times New Roman" w:eastAsia="Times New Roman" w:hAnsi="Times New Roman" w:cs="Times New Roman"/>
          <w:color w:val="222222"/>
          <w:sz w:val="24"/>
          <w:szCs w:val="24"/>
        </w:rPr>
        <w:t>Murjani</w:t>
      </w:r>
      <w:proofErr w:type="spellEnd"/>
      <w:r w:rsidR="00AC46E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AC46E0">
        <w:rPr>
          <w:rFonts w:ascii="Times New Roman" w:eastAsia="Times New Roman" w:hAnsi="Times New Roman" w:cs="Times New Roman"/>
          <w:color w:val="222222"/>
          <w:sz w:val="24"/>
          <w:szCs w:val="24"/>
        </w:rPr>
        <w:t>Sampit</w:t>
      </w:r>
      <w:proofErr w:type="spellEnd"/>
    </w:p>
    <w:p w14:paraId="5BC161A7" w14:textId="77777777" w:rsidR="0074788E" w:rsidRPr="00EF4F69" w:rsidRDefault="0074788E" w:rsidP="00C06EEE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Dibentukan</w:t>
      </w:r>
      <w:proofErr w:type="spellEnd"/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tim</w:t>
      </w:r>
      <w:proofErr w:type="spellEnd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DOTS</w:t>
      </w:r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dan</w:t>
      </w:r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disahkan</w:t>
      </w:r>
      <w:proofErr w:type="spellEnd"/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oleh</w:t>
      </w:r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direktur</w:t>
      </w:r>
      <w:proofErr w:type="spellEnd"/>
    </w:p>
    <w:p w14:paraId="24CC2647" w14:textId="77777777" w:rsidR="0074788E" w:rsidRPr="00EF4F69" w:rsidRDefault="0074788E" w:rsidP="00C06EEE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Melakukan</w:t>
      </w:r>
      <w:proofErr w:type="spellEnd"/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tugas</w:t>
      </w:r>
      <w:proofErr w:type="spellEnd"/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masing-masing</w:t>
      </w:r>
      <w:proofErr w:type="spellEnd"/>
      <w:r w:rsidR="007554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dalam</w:t>
      </w:r>
      <w:proofErr w:type="spellEnd"/>
      <w:r w:rsidR="007554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tim</w:t>
      </w:r>
      <w:proofErr w:type="spellEnd"/>
    </w:p>
    <w:p w14:paraId="46E526C4" w14:textId="77777777" w:rsidR="00A23858" w:rsidRPr="00EF4F69" w:rsidRDefault="0074788E" w:rsidP="00C06EEE">
      <w:pPr>
        <w:pStyle w:val="ListParagraph"/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Terlaksananya</w:t>
      </w:r>
      <w:proofErr w:type="spellEnd"/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pelatihan</w:t>
      </w:r>
      <w:proofErr w:type="spellEnd"/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tim</w:t>
      </w:r>
      <w:proofErr w:type="spellEnd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DOTS di </w:t>
      </w:r>
      <w:r w:rsidR="00A23858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RS</w:t>
      </w:r>
      <w:r w:rsidR="00AC46E0">
        <w:rPr>
          <w:rFonts w:ascii="Times New Roman" w:eastAsia="Times New Roman" w:hAnsi="Times New Roman" w:cs="Times New Roman"/>
          <w:color w:val="222222"/>
          <w:sz w:val="24"/>
          <w:szCs w:val="24"/>
          <w:lang w:val="id-ID"/>
        </w:rPr>
        <w:t xml:space="preserve">UD dr. </w:t>
      </w:r>
      <w:proofErr w:type="spellStart"/>
      <w:r w:rsidR="00AC46E0">
        <w:rPr>
          <w:rFonts w:ascii="Times New Roman" w:eastAsia="Times New Roman" w:hAnsi="Times New Roman" w:cs="Times New Roman"/>
          <w:color w:val="222222"/>
          <w:sz w:val="24"/>
          <w:szCs w:val="24"/>
        </w:rPr>
        <w:t>Murjani</w:t>
      </w:r>
      <w:proofErr w:type="spellEnd"/>
      <w:r w:rsidR="00AC46E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AC46E0">
        <w:rPr>
          <w:rFonts w:ascii="Times New Roman" w:eastAsia="Times New Roman" w:hAnsi="Times New Roman" w:cs="Times New Roman"/>
          <w:color w:val="222222"/>
          <w:sz w:val="24"/>
          <w:szCs w:val="24"/>
        </w:rPr>
        <w:t>sampit</w:t>
      </w:r>
      <w:proofErr w:type="spellEnd"/>
    </w:p>
    <w:p w14:paraId="600D1726" w14:textId="77777777" w:rsidR="00406CF8" w:rsidRPr="00EF4F69" w:rsidRDefault="00406CF8" w:rsidP="00C06EEE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Membuat</w:t>
      </w:r>
      <w:proofErr w:type="spellEnd"/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dan</w:t>
      </w:r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CA31DB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a</w:t>
      </w:r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nggaran</w:t>
      </w:r>
      <w:proofErr w:type="spellEnd"/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mengenai</w:t>
      </w:r>
      <w:proofErr w:type="spellEnd"/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pelatihan</w:t>
      </w:r>
      <w:proofErr w:type="spellEnd"/>
    </w:p>
    <w:p w14:paraId="713E06DC" w14:textId="77777777" w:rsidR="0074788E" w:rsidRPr="00EF4F69" w:rsidRDefault="0074788E" w:rsidP="00C06EEE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Membuat</w:t>
      </w:r>
      <w:proofErr w:type="spellEnd"/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daftar</w:t>
      </w:r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936698">
        <w:rPr>
          <w:rFonts w:ascii="Times New Roman" w:eastAsia="Times New Roman" w:hAnsi="Times New Roman" w:cs="Times New Roman"/>
          <w:color w:val="222222"/>
          <w:sz w:val="24"/>
          <w:szCs w:val="24"/>
        </w:rPr>
        <w:t>peserta</w:t>
      </w:r>
      <w:proofErr w:type="spellEnd"/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yang </w:t>
      </w:r>
      <w:proofErr w:type="spellStart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akan</w:t>
      </w:r>
      <w:proofErr w:type="spellEnd"/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mengikuti</w:t>
      </w:r>
      <w:proofErr w:type="spellEnd"/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pelatihan</w:t>
      </w:r>
      <w:proofErr w:type="spellEnd"/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berdasarkan</w:t>
      </w:r>
      <w:proofErr w:type="spellEnd"/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tugasnya</w:t>
      </w:r>
      <w:proofErr w:type="spellEnd"/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masing-masing</w:t>
      </w:r>
      <w:proofErr w:type="spellEnd"/>
    </w:p>
    <w:p w14:paraId="739A2200" w14:textId="77777777" w:rsidR="0074788E" w:rsidRPr="00EF4F69" w:rsidRDefault="00D41380" w:rsidP="00C06EEE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Terlaksananya</w:t>
      </w:r>
      <w:proofErr w:type="spellEnd"/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pelatihan</w:t>
      </w:r>
      <w:proofErr w:type="spellEnd"/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untuk</w:t>
      </w:r>
      <w:proofErr w:type="spellEnd"/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meningkatkan</w:t>
      </w:r>
      <w:proofErr w:type="spellEnd"/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kemampuan</w:t>
      </w:r>
      <w:proofErr w:type="spellEnd"/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teknis</w:t>
      </w:r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tim</w:t>
      </w:r>
      <w:proofErr w:type="spellEnd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DOTS </w:t>
      </w:r>
      <w:proofErr w:type="spellStart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sesuai</w:t>
      </w:r>
      <w:proofErr w:type="spellEnd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standard dan</w:t>
      </w:r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bersertifikat</w:t>
      </w:r>
      <w:proofErr w:type="spellEnd"/>
    </w:p>
    <w:p w14:paraId="7B175268" w14:textId="3C599A50" w:rsidR="00D41380" w:rsidRPr="00EF4F69" w:rsidRDefault="00D41380" w:rsidP="00C06EEE">
      <w:pPr>
        <w:pStyle w:val="ListParagraph"/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Terlaksananya</w:t>
      </w:r>
      <w:proofErr w:type="spellEnd"/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fungsi</w:t>
      </w:r>
      <w:proofErr w:type="spellEnd"/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rujukan</w:t>
      </w:r>
      <w:proofErr w:type="spellEnd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TB</w:t>
      </w:r>
      <w:r w:rsidR="000C13C1">
        <w:rPr>
          <w:rFonts w:ascii="Times New Roman" w:eastAsia="Times New Roman" w:hAnsi="Times New Roman" w:cs="Times New Roman"/>
          <w:color w:val="222222"/>
          <w:sz w:val="24"/>
          <w:szCs w:val="24"/>
        </w:rPr>
        <w:t>C</w:t>
      </w:r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DOT</w:t>
      </w:r>
      <w:r w:rsidR="00755475">
        <w:rPr>
          <w:rFonts w:ascii="Times New Roman" w:eastAsia="Times New Roman" w:hAnsi="Times New Roman" w:cs="Times New Roman"/>
          <w:color w:val="222222"/>
          <w:sz w:val="24"/>
          <w:szCs w:val="24"/>
        </w:rPr>
        <w:t>S</w:t>
      </w:r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seusai</w:t>
      </w:r>
      <w:proofErr w:type="spellEnd"/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dengan</w:t>
      </w:r>
      <w:proofErr w:type="spellEnd"/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kebijakan</w:t>
      </w:r>
      <w:proofErr w:type="spellEnd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berlaku</w:t>
      </w:r>
      <w:proofErr w:type="spellEnd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di </w:t>
      </w:r>
      <w:proofErr w:type="spellStart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Rumah</w:t>
      </w:r>
      <w:proofErr w:type="spellEnd"/>
      <w:r w:rsidR="007554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Sakit</w:t>
      </w:r>
      <w:proofErr w:type="spellEnd"/>
    </w:p>
    <w:p w14:paraId="48C15C16" w14:textId="77777777" w:rsidR="007B5ABE" w:rsidRPr="00EF4F69" w:rsidRDefault="007B5ABE" w:rsidP="00C06EEE">
      <w:pPr>
        <w:pStyle w:val="ListParagraph"/>
        <w:numPr>
          <w:ilvl w:val="1"/>
          <w:numId w:val="26"/>
        </w:numPr>
        <w:shd w:val="clear" w:color="auto" w:fill="FFFFFF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Terlaksananya</w:t>
      </w:r>
      <w:proofErr w:type="spellEnd"/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rujukan</w:t>
      </w:r>
      <w:proofErr w:type="spellEnd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internal dan</w:t>
      </w:r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eksternal</w:t>
      </w:r>
      <w:proofErr w:type="spellEnd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di RS</w:t>
      </w:r>
    </w:p>
    <w:p w14:paraId="3CF69F05" w14:textId="5481C335" w:rsidR="00131B2E" w:rsidRPr="00EF4F69" w:rsidRDefault="007B5ABE" w:rsidP="00C06EEE">
      <w:pPr>
        <w:pStyle w:val="ListParagraph"/>
        <w:numPr>
          <w:ilvl w:val="1"/>
          <w:numId w:val="26"/>
        </w:numPr>
        <w:shd w:val="clear" w:color="auto" w:fill="FFFFFF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Mengontrol</w:t>
      </w:r>
      <w:proofErr w:type="spellEnd"/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131B2E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tata</w:t>
      </w:r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131B2E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kerja</w:t>
      </w:r>
      <w:proofErr w:type="spellEnd"/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131B2E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dan</w:t>
      </w:r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131B2E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tatalaksana</w:t>
      </w:r>
      <w:proofErr w:type="spellEnd"/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131B2E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rujukan</w:t>
      </w:r>
      <w:proofErr w:type="spellEnd"/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9366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dan sub </w:t>
      </w:r>
      <w:proofErr w:type="spellStart"/>
      <w:r w:rsidR="00936698">
        <w:rPr>
          <w:rFonts w:ascii="Times New Roman" w:eastAsia="Times New Roman" w:hAnsi="Times New Roman" w:cs="Times New Roman"/>
          <w:color w:val="222222"/>
          <w:sz w:val="24"/>
          <w:szCs w:val="24"/>
        </w:rPr>
        <w:t>rujukan</w:t>
      </w:r>
      <w:proofErr w:type="spellEnd"/>
      <w:r w:rsidR="009366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TB</w:t>
      </w:r>
      <w:r w:rsidR="000C13C1">
        <w:rPr>
          <w:rFonts w:ascii="Times New Roman" w:eastAsia="Times New Roman" w:hAnsi="Times New Roman" w:cs="Times New Roman"/>
          <w:color w:val="222222"/>
          <w:sz w:val="24"/>
          <w:szCs w:val="24"/>
        </w:rPr>
        <w:t>C</w:t>
      </w:r>
      <w:r w:rsidR="009366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131B2E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DOTS</w:t>
      </w:r>
    </w:p>
    <w:p w14:paraId="5C3F534A" w14:textId="112AA16C" w:rsidR="007B5ABE" w:rsidRPr="00EF4F69" w:rsidRDefault="00936698" w:rsidP="00C06EEE">
      <w:pPr>
        <w:pStyle w:val="ListParagraph"/>
        <w:numPr>
          <w:ilvl w:val="1"/>
          <w:numId w:val="26"/>
        </w:numPr>
        <w:shd w:val="clear" w:color="auto" w:fill="FFFFFF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Monitoring dan</w:t>
      </w:r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TB</w:t>
      </w:r>
      <w:r w:rsidR="000C13C1">
        <w:rPr>
          <w:rFonts w:ascii="Times New Roman" w:eastAsia="Times New Roman" w:hAnsi="Times New Roman" w:cs="Times New Roman"/>
          <w:color w:val="222222"/>
          <w:sz w:val="24"/>
          <w:szCs w:val="24"/>
        </w:rPr>
        <w:t>C</w:t>
      </w:r>
      <w:r w:rsidR="00AC46E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7B5ABE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DOTS </w:t>
      </w:r>
      <w:proofErr w:type="spellStart"/>
      <w:r w:rsidR="007B5ABE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tiap</w:t>
      </w:r>
      <w:proofErr w:type="spellEnd"/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7B5ABE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bulan</w:t>
      </w:r>
      <w:proofErr w:type="spellEnd"/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dan</w:t>
      </w:r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pertriwulan</w:t>
      </w:r>
      <w:proofErr w:type="spellEnd"/>
    </w:p>
    <w:p w14:paraId="046B1ADF" w14:textId="2B7F658E" w:rsidR="007B5ABE" w:rsidRPr="00EF4F69" w:rsidRDefault="007B5ABE" w:rsidP="00C06EEE">
      <w:pPr>
        <w:pStyle w:val="ListParagraph"/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Mengadakan</w:t>
      </w:r>
      <w:proofErr w:type="spellEnd"/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inhouse training dan</w:t>
      </w:r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sosialisasi</w:t>
      </w:r>
      <w:proofErr w:type="spellEnd"/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tentang</w:t>
      </w:r>
      <w:proofErr w:type="spellEnd"/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pelayanan</w:t>
      </w:r>
      <w:proofErr w:type="spellEnd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TB</w:t>
      </w:r>
      <w:r w:rsidR="000C13C1">
        <w:rPr>
          <w:rFonts w:ascii="Times New Roman" w:eastAsia="Times New Roman" w:hAnsi="Times New Roman" w:cs="Times New Roman"/>
          <w:color w:val="222222"/>
          <w:sz w:val="24"/>
          <w:szCs w:val="24"/>
        </w:rPr>
        <w:t>C</w:t>
      </w:r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DOTS</w:t>
      </w:r>
    </w:p>
    <w:p w14:paraId="1BF2A073" w14:textId="5167D0B3" w:rsidR="007B5ABE" w:rsidRPr="00EF4F69" w:rsidRDefault="00131B2E" w:rsidP="00C06EEE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Memberikan</w:t>
      </w:r>
      <w:proofErr w:type="spellEnd"/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sosiali</w:t>
      </w:r>
      <w:r w:rsidR="00E71B04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sa</w:t>
      </w:r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si</w:t>
      </w:r>
      <w:proofErr w:type="spellEnd"/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dan</w:t>
      </w:r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penyuluhan</w:t>
      </w:r>
      <w:proofErr w:type="spellEnd"/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mengenai</w:t>
      </w:r>
      <w:proofErr w:type="spellEnd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TB</w:t>
      </w:r>
      <w:r w:rsidR="000C13C1">
        <w:rPr>
          <w:rFonts w:ascii="Times New Roman" w:eastAsia="Times New Roman" w:hAnsi="Times New Roman" w:cs="Times New Roman"/>
          <w:color w:val="222222"/>
          <w:sz w:val="24"/>
          <w:szCs w:val="24"/>
        </w:rPr>
        <w:t>C</w:t>
      </w:r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0B61CE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di </w:t>
      </w:r>
      <w:proofErr w:type="spellStart"/>
      <w:r w:rsidR="000B61CE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lingkungan</w:t>
      </w:r>
      <w:proofErr w:type="spellEnd"/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0B61CE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RumahSakit</w:t>
      </w:r>
      <w:proofErr w:type="spellEnd"/>
    </w:p>
    <w:p w14:paraId="46022189" w14:textId="16BE543F" w:rsidR="00936698" w:rsidRPr="00AC46E0" w:rsidRDefault="000B61CE" w:rsidP="00AC46E0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Membuat</w:t>
      </w:r>
      <w:proofErr w:type="spellEnd"/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dan</w:t>
      </w:r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memberikan</w:t>
      </w:r>
      <w:proofErr w:type="spellEnd"/>
      <w:r w:rsidR="00E71B04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151F8B" w:rsidRPr="00151F8B">
        <w:rPr>
          <w:rFonts w:ascii="Times New Roman" w:eastAsia="Times New Roman" w:hAnsi="Times New Roman" w:cs="Times New Roman"/>
          <w:color w:val="222222"/>
          <w:sz w:val="24"/>
          <w:szCs w:val="24"/>
        </w:rPr>
        <w:t>leaflet</w:t>
      </w:r>
      <w:r w:rsidR="00151F8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mengenai</w:t>
      </w:r>
      <w:proofErr w:type="spellEnd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TB</w:t>
      </w:r>
      <w:r w:rsidR="000C13C1">
        <w:rPr>
          <w:rFonts w:ascii="Times New Roman" w:eastAsia="Times New Roman" w:hAnsi="Times New Roman" w:cs="Times New Roman"/>
          <w:color w:val="222222"/>
          <w:sz w:val="24"/>
          <w:szCs w:val="24"/>
        </w:rPr>
        <w:t>C</w:t>
      </w:r>
    </w:p>
    <w:p w14:paraId="5ACD62BA" w14:textId="77777777" w:rsidR="000B61CE" w:rsidRDefault="000B61CE" w:rsidP="00C06EEE">
      <w:pPr>
        <w:pStyle w:val="ListParagraph"/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MOU </w:t>
      </w:r>
      <w:proofErr w:type="spellStart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rujukan</w:t>
      </w:r>
      <w:proofErr w:type="spellEnd"/>
      <w:r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SOP</w:t>
      </w:r>
    </w:p>
    <w:p w14:paraId="1451713C" w14:textId="49954B11" w:rsidR="00BE7F23" w:rsidRPr="006E24F0" w:rsidRDefault="00AC46E0" w:rsidP="00C06EEE">
      <w:pPr>
        <w:pStyle w:val="ListParagraph"/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AC46E0">
        <w:rPr>
          <w:rFonts w:ascii="Times New Roman" w:eastAsia="Times New Roman" w:hAnsi="Times New Roman" w:cs="Times New Roman"/>
          <w:color w:val="222222"/>
          <w:sz w:val="24"/>
          <w:szCs w:val="24"/>
        </w:rPr>
        <w:t>Pengadaan</w:t>
      </w:r>
      <w:proofErr w:type="spellEnd"/>
      <w:r w:rsidRPr="00AC46E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</w:t>
      </w:r>
      <w:proofErr w:type="spellStart"/>
      <w:r w:rsidRPr="00AC46E0">
        <w:rPr>
          <w:rFonts w:ascii="Times New Roman" w:eastAsia="Times New Roman" w:hAnsi="Times New Roman" w:cs="Times New Roman"/>
          <w:color w:val="222222"/>
          <w:sz w:val="24"/>
          <w:szCs w:val="24"/>
        </w:rPr>
        <w:t>poli</w:t>
      </w:r>
      <w:proofErr w:type="spellEnd"/>
      <w:proofErr w:type="gramEnd"/>
      <w:r w:rsidRPr="00AC46E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DOTS</w:t>
      </w:r>
      <w:r w:rsidR="007554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="005D16BE">
        <w:rPr>
          <w:rFonts w:ascii="Times New Roman" w:eastAsia="Times New Roman" w:hAnsi="Times New Roman" w:cs="Times New Roman"/>
          <w:color w:val="222222"/>
          <w:sz w:val="24"/>
          <w:szCs w:val="24"/>
        </w:rPr>
        <w:t>pojok</w:t>
      </w:r>
      <w:proofErr w:type="spellEnd"/>
      <w:r w:rsidR="005D16B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sputum, </w:t>
      </w:r>
      <w:proofErr w:type="spellStart"/>
      <w:r w:rsidR="00755475">
        <w:rPr>
          <w:rFonts w:ascii="Times New Roman" w:eastAsia="Times New Roman" w:hAnsi="Times New Roman" w:cs="Times New Roman"/>
          <w:color w:val="222222"/>
          <w:sz w:val="24"/>
          <w:szCs w:val="24"/>
        </w:rPr>
        <w:t>ruang</w:t>
      </w:r>
      <w:proofErr w:type="spellEnd"/>
      <w:r w:rsidR="007554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755475">
        <w:rPr>
          <w:rFonts w:ascii="Times New Roman" w:eastAsia="Times New Roman" w:hAnsi="Times New Roman" w:cs="Times New Roman"/>
          <w:color w:val="222222"/>
          <w:sz w:val="24"/>
          <w:szCs w:val="24"/>
        </w:rPr>
        <w:t>perawatan</w:t>
      </w:r>
      <w:proofErr w:type="spellEnd"/>
      <w:r w:rsidR="007554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755475">
        <w:rPr>
          <w:rFonts w:ascii="Times New Roman" w:eastAsia="Times New Roman" w:hAnsi="Times New Roman" w:cs="Times New Roman"/>
          <w:color w:val="222222"/>
          <w:sz w:val="24"/>
          <w:szCs w:val="24"/>
        </w:rPr>
        <w:t>pasien</w:t>
      </w:r>
      <w:proofErr w:type="spellEnd"/>
      <w:r w:rsidR="007554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TB</w:t>
      </w:r>
      <w:r w:rsidR="000C13C1">
        <w:rPr>
          <w:rFonts w:ascii="Times New Roman" w:eastAsia="Times New Roman" w:hAnsi="Times New Roman" w:cs="Times New Roman"/>
          <w:color w:val="222222"/>
          <w:sz w:val="24"/>
          <w:szCs w:val="24"/>
        </w:rPr>
        <w:t>C</w:t>
      </w:r>
      <w:r w:rsidR="0075547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755475">
        <w:rPr>
          <w:rFonts w:ascii="Times New Roman" w:eastAsia="Times New Roman" w:hAnsi="Times New Roman" w:cs="Times New Roman"/>
          <w:color w:val="222222"/>
          <w:sz w:val="24"/>
          <w:szCs w:val="24"/>
        </w:rPr>
        <w:t>sensitif</w:t>
      </w:r>
      <w:proofErr w:type="spellEnd"/>
      <w:r w:rsidRPr="00AC46E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dan TB</w:t>
      </w:r>
      <w:r w:rsidR="000C13C1">
        <w:rPr>
          <w:rFonts w:ascii="Times New Roman" w:eastAsia="Times New Roman" w:hAnsi="Times New Roman" w:cs="Times New Roman"/>
          <w:color w:val="222222"/>
          <w:sz w:val="24"/>
          <w:szCs w:val="24"/>
        </w:rPr>
        <w:t>C</w:t>
      </w:r>
      <w:r w:rsidRPr="00AC46E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C46E0">
        <w:rPr>
          <w:rFonts w:ascii="Times New Roman" w:eastAsia="Times New Roman" w:hAnsi="Times New Roman" w:cs="Times New Roman"/>
          <w:color w:val="222222"/>
          <w:sz w:val="24"/>
          <w:szCs w:val="24"/>
        </w:rPr>
        <w:t>resisten</w:t>
      </w:r>
      <w:proofErr w:type="spellEnd"/>
      <w:r w:rsidRPr="00AC46E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C46E0">
        <w:rPr>
          <w:rFonts w:ascii="Times New Roman" w:eastAsia="Times New Roman" w:hAnsi="Times New Roman" w:cs="Times New Roman"/>
          <w:color w:val="222222"/>
          <w:sz w:val="24"/>
          <w:szCs w:val="24"/>
        </w:rPr>
        <w:t>obat</w:t>
      </w:r>
      <w:proofErr w:type="spellEnd"/>
      <w:r w:rsidR="005D16B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="005D16BE">
        <w:rPr>
          <w:rFonts w:ascii="Times New Roman" w:eastAsia="Times New Roman" w:hAnsi="Times New Roman" w:cs="Times New Roman"/>
          <w:color w:val="222222"/>
          <w:sz w:val="24"/>
          <w:szCs w:val="24"/>
        </w:rPr>
        <w:t>sesuai</w:t>
      </w:r>
      <w:proofErr w:type="spellEnd"/>
      <w:r w:rsidR="005D16B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5D16BE">
        <w:rPr>
          <w:rFonts w:ascii="Times New Roman" w:eastAsia="Times New Roman" w:hAnsi="Times New Roman" w:cs="Times New Roman"/>
          <w:color w:val="222222"/>
          <w:sz w:val="24"/>
          <w:szCs w:val="24"/>
        </w:rPr>
        <w:t>dengan</w:t>
      </w:r>
      <w:proofErr w:type="spellEnd"/>
      <w:r w:rsidR="005D16B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5D16BE">
        <w:rPr>
          <w:rFonts w:ascii="Times New Roman" w:eastAsia="Times New Roman" w:hAnsi="Times New Roman" w:cs="Times New Roman"/>
          <w:color w:val="222222"/>
          <w:sz w:val="24"/>
          <w:szCs w:val="24"/>
        </w:rPr>
        <w:t>standar</w:t>
      </w:r>
      <w:proofErr w:type="spellEnd"/>
      <w:r w:rsidR="005D16B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PPI</w:t>
      </w:r>
    </w:p>
    <w:p w14:paraId="1371C159" w14:textId="77777777" w:rsidR="00953A3D" w:rsidRPr="00EF4F69" w:rsidRDefault="00B03214" w:rsidP="00C06EEE">
      <w:pPr>
        <w:pStyle w:val="ListParagraph"/>
        <w:shd w:val="clear" w:color="auto" w:fill="FFFFFF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Jejaring</w:t>
      </w:r>
      <w:proofErr w:type="spellEnd"/>
      <w:r w:rsidR="00910D5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DOTS di RSUD dr. </w:t>
      </w:r>
      <w:proofErr w:type="spellStart"/>
      <w:r w:rsidR="00910D5B">
        <w:rPr>
          <w:rFonts w:ascii="Times New Roman" w:eastAsia="Times New Roman" w:hAnsi="Times New Roman" w:cs="Times New Roman"/>
          <w:color w:val="222222"/>
          <w:sz w:val="24"/>
          <w:szCs w:val="24"/>
        </w:rPr>
        <w:t>Murjani</w:t>
      </w:r>
      <w:proofErr w:type="spellEnd"/>
      <w:r w:rsidR="00953A3D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910D5B">
        <w:rPr>
          <w:rFonts w:ascii="Times New Roman" w:eastAsia="Times New Roman" w:hAnsi="Times New Roman" w:cs="Times New Roman"/>
          <w:color w:val="222222"/>
          <w:sz w:val="24"/>
          <w:szCs w:val="24"/>
        </w:rPr>
        <w:t>Sampit</w:t>
      </w:r>
      <w:proofErr w:type="spellEnd"/>
      <w:r w:rsidR="00910D5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953A3D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terbagi</w:t>
      </w:r>
      <w:proofErr w:type="spellEnd"/>
      <w:r w:rsidR="00953A3D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2 </w:t>
      </w:r>
      <w:proofErr w:type="spellStart"/>
      <w:proofErr w:type="gramStart"/>
      <w:r w:rsidR="00953A3D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>yaitu</w:t>
      </w:r>
      <w:proofErr w:type="spellEnd"/>
      <w:r w:rsidR="00953A3D" w:rsidRPr="00EF4F6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:</w:t>
      </w:r>
      <w:proofErr w:type="gramEnd"/>
    </w:p>
    <w:p w14:paraId="0E132FCD" w14:textId="77777777" w:rsidR="00953A3D" w:rsidRDefault="00B03214" w:rsidP="00C06EEE">
      <w:pPr>
        <w:pStyle w:val="ListParagraph"/>
        <w:numPr>
          <w:ilvl w:val="0"/>
          <w:numId w:val="2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Jejaring</w:t>
      </w:r>
      <w:proofErr w:type="spellEnd"/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953A3D" w:rsidRPr="00EF04DE">
        <w:rPr>
          <w:rFonts w:ascii="Times New Roman" w:eastAsia="Times New Roman" w:hAnsi="Times New Roman" w:cs="Times New Roman"/>
          <w:color w:val="222222"/>
          <w:sz w:val="24"/>
          <w:szCs w:val="24"/>
        </w:rPr>
        <w:t>internal :</w:t>
      </w:r>
    </w:p>
    <w:p w14:paraId="111D955B" w14:textId="77777777" w:rsidR="006E24F0" w:rsidRDefault="00954EEF" w:rsidP="006E24F0">
      <w:pPr>
        <w:pStyle w:val="ListParagraph"/>
        <w:shd w:val="clear" w:color="auto" w:fill="FFFFFF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pict w14:anchorId="4C6CE381">
          <v:rect id="_x0000_s1052" style="position:absolute;left:0;text-align:left;margin-left:158.95pt;margin-top:2.5pt;width:114.15pt;height:34.5pt;z-index:251681792">
            <v:textbox>
              <w:txbxContent>
                <w:p w14:paraId="2A0C4BC3" w14:textId="77777777" w:rsidR="00887C92" w:rsidRPr="006E24F0" w:rsidRDefault="00887C92" w:rsidP="006E24F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6E24F0">
                    <w:rPr>
                      <w:rFonts w:ascii="Times New Roman" w:hAnsi="Times New Roman" w:cs="Times New Roman"/>
                    </w:rPr>
                    <w:t>Direktur</w:t>
                  </w:r>
                  <w:proofErr w:type="spellEnd"/>
                  <w:r w:rsidRPr="006E24F0">
                    <w:rPr>
                      <w:rFonts w:ascii="Times New Roman" w:hAnsi="Times New Roman" w:cs="Times New Roman"/>
                    </w:rPr>
                    <w:t xml:space="preserve"> RSUD dr. </w:t>
                  </w:r>
                  <w:proofErr w:type="spellStart"/>
                  <w:r w:rsidRPr="006E24F0">
                    <w:rPr>
                      <w:rFonts w:ascii="Times New Roman" w:hAnsi="Times New Roman" w:cs="Times New Roman"/>
                    </w:rPr>
                    <w:t>Murjanini</w:t>
                  </w:r>
                  <w:proofErr w:type="spellEnd"/>
                  <w:r w:rsidRPr="006E24F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6E24F0">
                    <w:rPr>
                      <w:rFonts w:ascii="Times New Roman" w:hAnsi="Times New Roman" w:cs="Times New Roman"/>
                    </w:rPr>
                    <w:t>Sampit</w:t>
                  </w:r>
                  <w:proofErr w:type="spellEnd"/>
                </w:p>
              </w:txbxContent>
            </v:textbox>
          </v:rect>
        </w:pict>
      </w:r>
    </w:p>
    <w:p w14:paraId="36F77B48" w14:textId="77777777" w:rsidR="006E24F0" w:rsidRPr="00326A36" w:rsidRDefault="00954EEF" w:rsidP="00326A3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noProof/>
        </w:rPr>
        <w:pict w14:anchorId="0860997E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9" type="#_x0000_t32" style="position:absolute;left:0;text-align:left;margin-left:214.75pt;margin-top:16.3pt;width:0;height:13.8pt;z-index:251712512" o:connectortype="straight">
            <v:stroke endarrow="block"/>
          </v:shape>
        </w:pict>
      </w:r>
    </w:p>
    <w:p w14:paraId="4F414DF9" w14:textId="77777777" w:rsidR="006E24F0" w:rsidRDefault="00954EEF" w:rsidP="006E24F0">
      <w:pPr>
        <w:pStyle w:val="ListParagraph"/>
        <w:shd w:val="clear" w:color="auto" w:fill="FFFFFF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pict w14:anchorId="7CED3124">
          <v:rect id="_x0000_s1053" style="position:absolute;left:0;text-align:left;margin-left:157pt;margin-top:10.3pt;width:114.15pt;height:30.9pt;z-index:251682816">
            <v:textbox>
              <w:txbxContent>
                <w:p w14:paraId="446C0E85" w14:textId="77777777" w:rsidR="00887C92" w:rsidRPr="006E24F0" w:rsidRDefault="00FA35F9" w:rsidP="006E24F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Poli</w:t>
                  </w:r>
                  <w:proofErr w:type="spellEnd"/>
                  <w:r w:rsidR="00887C92" w:rsidRPr="006E24F0">
                    <w:rPr>
                      <w:rFonts w:ascii="Times New Roman" w:hAnsi="Times New Roman" w:cs="Times New Roman"/>
                    </w:rPr>
                    <w:t xml:space="preserve"> DOTS</w:t>
                  </w:r>
                </w:p>
              </w:txbxContent>
            </v:textbox>
          </v:rect>
        </w:pict>
      </w:r>
    </w:p>
    <w:p w14:paraId="17593AFA" w14:textId="77777777" w:rsidR="006E24F0" w:rsidRDefault="00954EEF" w:rsidP="006E24F0">
      <w:pPr>
        <w:pStyle w:val="ListParagraph"/>
        <w:shd w:val="clear" w:color="auto" w:fill="FFFFFF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pict w14:anchorId="32831F06">
          <v:shape id="_x0000_s1113" type="#_x0000_t32" style="position:absolute;left:0;text-align:left;margin-left:425.55pt;margin-top:4.95pt;width:0;height:114.6pt;z-index:251718656" o:connectortype="straight"/>
        </w:pict>
      </w:r>
      <w:r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pict w14:anchorId="6B4A0736">
          <v:shape id="_x0000_s1112" type="#_x0000_t32" style="position:absolute;left:0;text-align:left;margin-left:272.1pt;margin-top:4.95pt;width:151.95pt;height:0;flip:x;z-index:251717632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pict w14:anchorId="1203A140">
          <v:shape id="_x0000_s1107" type="#_x0000_t32" style="position:absolute;left:0;text-align:left;margin-left:-18pt;margin-top:4.95pt;width:0;height:104.55pt;z-index:251714560" o:connectortype="straight"/>
        </w:pict>
      </w:r>
      <w:r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pict w14:anchorId="304DC6D4">
          <v:shape id="_x0000_s1106" type="#_x0000_t32" style="position:absolute;left:0;text-align:left;margin-left:-18pt;margin-top:4.95pt;width:175.3pt;height:0;z-index:251713536" o:connectortype="straight">
            <v:stroke endarrow="block"/>
          </v:shape>
        </w:pict>
      </w:r>
    </w:p>
    <w:p w14:paraId="5538436A" w14:textId="77777777" w:rsidR="006E24F0" w:rsidRDefault="006E24F0" w:rsidP="006E24F0">
      <w:pPr>
        <w:pStyle w:val="ListParagraph"/>
        <w:shd w:val="clear" w:color="auto" w:fill="FFFFFF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6A7F14FE" w14:textId="77777777" w:rsidR="006E24F0" w:rsidRDefault="00954EEF" w:rsidP="006E24F0">
      <w:pPr>
        <w:pStyle w:val="ListParagraph"/>
        <w:shd w:val="clear" w:color="auto" w:fill="FFFFFF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pict w14:anchorId="32D17DCC">
          <v:shape id="_x0000_s1080" type="#_x0000_t32" style="position:absolute;left:0;text-align:left;margin-left:261.6pt;margin-top:16.5pt;width:2.05pt;height:115.5pt;z-index:251709440" o:connectortype="straight"/>
        </w:pict>
      </w:r>
      <w:r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pict w14:anchorId="29D3B93A">
          <v:shape id="_x0000_s1079" type="#_x0000_t32" style="position:absolute;left:0;text-align:left;margin-left:414.65pt;margin-top:15.55pt;width:0;height:116.45pt;z-index:251708416" o:connectortype="straight"/>
        </w:pict>
      </w:r>
      <w:r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pict w14:anchorId="3A75AFCD">
          <v:shape id="_x0000_s1074" type="#_x0000_t32" style="position:absolute;left:0;text-align:left;margin-left:262.9pt;margin-top:16.5pt;width:16.9pt;height:0;z-index:251703296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pict w14:anchorId="4FE61B1F">
          <v:shape id="_x0000_s1066" type="#_x0000_t32" style="position:absolute;left:0;text-align:left;margin-left:398.9pt;margin-top:15.55pt;width:15.55pt;height:0;flip:x;z-index:251695104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pict w14:anchorId="49AB5153">
          <v:rect id="_x0000_s1061" style="position:absolute;left:0;text-align:left;margin-left:280.55pt;margin-top:.2pt;width:118.35pt;height:28.15pt;z-index:251691008">
            <v:textbox>
              <w:txbxContent>
                <w:p w14:paraId="45F7E945" w14:textId="77777777" w:rsidR="00887C92" w:rsidRPr="00BD0923" w:rsidRDefault="00887C92" w:rsidP="00BD092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BD0923">
                    <w:rPr>
                      <w:rFonts w:ascii="Times New Roman" w:hAnsi="Times New Roman" w:cs="Times New Roman"/>
                    </w:rPr>
                    <w:t>Laboratorium</w:t>
                  </w:r>
                  <w:proofErr w:type="spellEnd"/>
                </w:p>
              </w:txbxContent>
            </v:textbox>
          </v:rect>
        </w:pict>
      </w:r>
    </w:p>
    <w:p w14:paraId="28554C29" w14:textId="77777777" w:rsidR="006E24F0" w:rsidRDefault="00954EEF" w:rsidP="006E24F0">
      <w:pPr>
        <w:pStyle w:val="ListParagraph"/>
        <w:shd w:val="clear" w:color="auto" w:fill="FFFFFF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pict w14:anchorId="4C5BA78E">
          <v:shape id="_x0000_s1081" type="#_x0000_t32" style="position:absolute;left:0;text-align:left;margin-left:150.45pt;margin-top:19.25pt;width:0;height:55.1pt;z-index:251710464" o:connectortype="straight"/>
        </w:pict>
      </w:r>
      <w:r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pict w14:anchorId="7337DA95">
          <v:shape id="_x0000_s1063" type="#_x0000_t32" style="position:absolute;left:0;text-align:left;margin-left:135.25pt;margin-top:19.25pt;width:15.55pt;height:0;flip:x;z-index:251692032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pict w14:anchorId="40C98AD4">
          <v:rect id="_x0000_s1057" style="position:absolute;left:0;text-align:left;margin-left:281.2pt;margin-top:8.3pt;width:117.7pt;height:28.15pt;z-index:251686912">
            <v:textbox>
              <w:txbxContent>
                <w:p w14:paraId="32D13220" w14:textId="77777777" w:rsidR="00887C92" w:rsidRPr="00BD0923" w:rsidRDefault="00887C92" w:rsidP="00BD092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BD0923">
                    <w:rPr>
                      <w:rFonts w:ascii="Times New Roman" w:hAnsi="Times New Roman" w:cs="Times New Roman"/>
                    </w:rPr>
                    <w:t>Radiologi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pict w14:anchorId="0EDFB4DF">
          <v:rect id="_x0000_s1054" style="position:absolute;left:0;text-align:left;margin-left:17.55pt;margin-top:5.45pt;width:117.7pt;height:28.15pt;z-index:251683840">
            <v:textbox>
              <w:txbxContent>
                <w:p w14:paraId="30D76BF4" w14:textId="77777777" w:rsidR="00887C92" w:rsidRPr="00BD0923" w:rsidRDefault="00887C92" w:rsidP="00BD092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BD0923">
                    <w:rPr>
                      <w:rFonts w:ascii="Times New Roman" w:hAnsi="Times New Roman" w:cs="Times New Roman"/>
                    </w:rPr>
                    <w:t>Poli</w:t>
                  </w:r>
                  <w:proofErr w:type="spellEnd"/>
                  <w:r w:rsidRPr="00BD0923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D0923">
                    <w:rPr>
                      <w:rFonts w:ascii="Times New Roman" w:hAnsi="Times New Roman" w:cs="Times New Roman"/>
                    </w:rPr>
                    <w:t>Spesialis</w:t>
                  </w:r>
                  <w:proofErr w:type="spellEnd"/>
                </w:p>
              </w:txbxContent>
            </v:textbox>
          </v:rect>
        </w:pict>
      </w:r>
    </w:p>
    <w:p w14:paraId="6B578C58" w14:textId="77777777" w:rsidR="006E24F0" w:rsidRDefault="00954EEF" w:rsidP="006E24F0">
      <w:pPr>
        <w:pStyle w:val="ListParagraph"/>
        <w:shd w:val="clear" w:color="auto" w:fill="FFFFFF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pict w14:anchorId="372A77EC">
          <v:shape id="_x0000_s1083" type="#_x0000_t32" style="position:absolute;left:0;text-align:left;margin-left:.05pt;margin-top:1.85pt;width:.6pt;height:55.6pt;z-index:251711488" o:connectortype="straight"/>
        </w:pict>
      </w:r>
      <w:r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pict w14:anchorId="73477950">
          <v:shape id="_x0000_s1071" type="#_x0000_t32" style="position:absolute;left:0;text-align:left;margin-left:.05pt;margin-top:1.85pt;width:16.9pt;height:0;z-index:251700224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pict w14:anchorId="1805F770">
          <v:shape id="_x0000_s1075" type="#_x0000_t32" style="position:absolute;left:0;text-align:left;margin-left:261.6pt;margin-top:1.85pt;width:16.9pt;height:0;z-index:251704320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pict w14:anchorId="37F24374">
          <v:shape id="_x0000_s1067" type="#_x0000_t32" style="position:absolute;left:0;text-align:left;margin-left:398.9pt;margin-top:1.85pt;width:15.55pt;height:0;flip:x;z-index:251696128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pict w14:anchorId="641282B8">
          <v:rect id="_x0000_s1058" style="position:absolute;left:0;text-align:left;margin-left:281.85pt;margin-top:16.3pt;width:117.7pt;height:28.15pt;z-index:251687936">
            <v:textbox>
              <w:txbxContent>
                <w:p w14:paraId="076A0275" w14:textId="77777777" w:rsidR="00887C92" w:rsidRPr="00BD0923" w:rsidRDefault="00887C92" w:rsidP="00BD092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BD0923">
                    <w:rPr>
                      <w:rFonts w:ascii="Times New Roman" w:hAnsi="Times New Roman" w:cs="Times New Roman"/>
                    </w:rPr>
                    <w:t>Farmasi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pict w14:anchorId="352DB4EC">
          <v:rect id="_x0000_s1055" style="position:absolute;left:0;text-align:left;margin-left:17.55pt;margin-top:12.9pt;width:117.7pt;height:28.15pt;z-index:251684864">
            <v:textbox>
              <w:txbxContent>
                <w:p w14:paraId="068E4562" w14:textId="77777777" w:rsidR="00887C92" w:rsidRPr="00BD0923" w:rsidRDefault="004C5CFC" w:rsidP="00BD092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IR</w:t>
                  </w:r>
                  <w:r w:rsidR="00887C92" w:rsidRPr="00BD0923">
                    <w:rPr>
                      <w:rFonts w:ascii="Times New Roman" w:hAnsi="Times New Roman" w:cs="Times New Roman"/>
                    </w:rPr>
                    <w:t>D</w:t>
                  </w:r>
                </w:p>
              </w:txbxContent>
            </v:textbox>
          </v:rect>
        </w:pict>
      </w:r>
    </w:p>
    <w:p w14:paraId="18B008CD" w14:textId="77777777" w:rsidR="006E24F0" w:rsidRDefault="00954EEF" w:rsidP="006E24F0">
      <w:pPr>
        <w:pStyle w:val="ListParagraph"/>
        <w:shd w:val="clear" w:color="auto" w:fill="FFFFFF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pict w14:anchorId="358280AD">
          <v:shape id="_x0000_s1114" type="#_x0000_t32" style="position:absolute;left:0;text-align:left;margin-left:399.35pt;margin-top:16.05pt;width:25.35pt;height:.05pt;flip:x;z-index:251719680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pict w14:anchorId="6A8F3680">
          <v:shape id="_x0000_s1076" type="#_x0000_t32" style="position:absolute;left:0;text-align:left;margin-left:262.25pt;margin-top:5.65pt;width:16.9pt;height:0;z-index:251705344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pict w14:anchorId="132ABB8C">
          <v:shape id="_x0000_s1110" type="#_x0000_t32" style="position:absolute;left:0;text-align:left;margin-left:150.8pt;margin-top:6pt;width:110.8pt;height:0;z-index:251716608" o:connectortype="straight"/>
        </w:pict>
      </w:r>
      <w:r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pict w14:anchorId="6969A4AD">
          <v:shape id="_x0000_s1109" type="#_x0000_t32" style="position:absolute;left:0;text-align:left;margin-left:-18pt;margin-top:6pt;width:34.95pt;height:0;z-index:251715584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pict w14:anchorId="14DF713E">
          <v:shape id="_x0000_s1064" type="#_x0000_t32" style="position:absolute;left:0;text-align:left;margin-left:135.25pt;margin-top:6pt;width:15.55pt;height:0;flip:x;z-index:251693056" o:connectortype="straight">
            <v:stroke endarrow="block"/>
          </v:shape>
        </w:pict>
      </w:r>
    </w:p>
    <w:p w14:paraId="344E6BA0" w14:textId="77777777" w:rsidR="006E24F0" w:rsidRDefault="00954EEF" w:rsidP="006E24F0">
      <w:pPr>
        <w:pStyle w:val="ListParagraph"/>
        <w:shd w:val="clear" w:color="auto" w:fill="FFFFFF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pict w14:anchorId="5B081CAE">
          <v:shape id="_x0000_s1073" type="#_x0000_t32" style="position:absolute;left:0;text-align:left;margin-left:.05pt;margin-top:15.5pt;width:16.9pt;height:0;z-index:251702272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pict w14:anchorId="61413226">
          <v:shape id="_x0000_s1077" type="#_x0000_t32" style="position:absolute;left:0;text-align:left;margin-left:263.65pt;margin-top:16.05pt;width:16.9pt;height:0;z-index:251706368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pict w14:anchorId="1D2DCE13">
          <v:shape id="_x0000_s1069" type="#_x0000_t32" style="position:absolute;left:0;text-align:left;margin-left:398.9pt;margin-top:18.65pt;width:15.55pt;height:0;flip:x;z-index:251698176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pict w14:anchorId="01476275">
          <v:shape id="_x0000_s1065" type="#_x0000_t32" style="position:absolute;left:0;text-align:left;margin-left:134.9pt;margin-top:12.25pt;width:15.55pt;height:0;flip:x;z-index:251694080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pict w14:anchorId="2A98D4C8">
          <v:rect id="_x0000_s1056" style="position:absolute;left:0;text-align:left;margin-left:17.55pt;margin-top:.2pt;width:117.7pt;height:28.15pt;z-index:251685888">
            <v:textbox>
              <w:txbxContent>
                <w:p w14:paraId="300081EE" w14:textId="77777777" w:rsidR="00887C92" w:rsidRDefault="00887C92" w:rsidP="00BD0923">
                  <w:pPr>
                    <w:jc w:val="center"/>
                  </w:pPr>
                  <w:r w:rsidRPr="00BD0923">
                    <w:rPr>
                      <w:rFonts w:ascii="Times New Roman" w:hAnsi="Times New Roman" w:cs="Times New Roman"/>
                    </w:rPr>
                    <w:t xml:space="preserve">R. Rawat </w:t>
                  </w:r>
                  <w:proofErr w:type="spellStart"/>
                  <w:r w:rsidRPr="00BD0923">
                    <w:rPr>
                      <w:rFonts w:ascii="Times New Roman" w:hAnsi="Times New Roman" w:cs="Times New Roman"/>
                    </w:rPr>
                    <w:t>Ina</w:t>
                  </w:r>
                  <w:r>
                    <w:t>p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pict w14:anchorId="4427D1ED">
          <v:rect id="_x0000_s1059" style="position:absolute;left:0;text-align:left;margin-left:282.2pt;margin-top:3.7pt;width:117.7pt;height:28.15pt;z-index:251688960">
            <v:textbox>
              <w:txbxContent>
                <w:p w14:paraId="79552DCB" w14:textId="77777777" w:rsidR="00887C92" w:rsidRPr="00BD0923" w:rsidRDefault="00887C92" w:rsidP="00BD092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BD0923">
                    <w:rPr>
                      <w:rFonts w:ascii="Times New Roman" w:hAnsi="Times New Roman" w:cs="Times New Roman"/>
                    </w:rPr>
                    <w:t>Rekam</w:t>
                  </w:r>
                  <w:proofErr w:type="spellEnd"/>
                  <w:r w:rsidRPr="00BD0923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D0923">
                    <w:rPr>
                      <w:rFonts w:ascii="Times New Roman" w:hAnsi="Times New Roman" w:cs="Times New Roman"/>
                    </w:rPr>
                    <w:t>Medis</w:t>
                  </w:r>
                  <w:proofErr w:type="spellEnd"/>
                </w:p>
              </w:txbxContent>
            </v:textbox>
          </v:rect>
        </w:pict>
      </w:r>
    </w:p>
    <w:p w14:paraId="3F83BA15" w14:textId="77777777" w:rsidR="006E24F0" w:rsidRDefault="00954EEF" w:rsidP="006E24F0">
      <w:pPr>
        <w:pStyle w:val="ListParagraph"/>
        <w:shd w:val="clear" w:color="auto" w:fill="FFFFFF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pict w14:anchorId="46AD4B33">
          <v:rect id="_x0000_s1060" style="position:absolute;left:0;text-align:left;margin-left:282.85pt;margin-top:11.75pt;width:117.7pt;height:28.15pt;z-index:251689984">
            <v:textbox>
              <w:txbxContent>
                <w:p w14:paraId="25BE86EB" w14:textId="77777777" w:rsidR="00887C92" w:rsidRPr="00BD0923" w:rsidRDefault="00887C92" w:rsidP="00BD092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BD0923">
                    <w:rPr>
                      <w:rFonts w:ascii="Times New Roman" w:hAnsi="Times New Roman" w:cs="Times New Roman"/>
                    </w:rPr>
                    <w:t>PKMRS</w:t>
                  </w:r>
                </w:p>
              </w:txbxContent>
            </v:textbox>
          </v:rect>
        </w:pict>
      </w:r>
    </w:p>
    <w:p w14:paraId="3B86931E" w14:textId="77777777" w:rsidR="00CD7955" w:rsidRDefault="00954EEF" w:rsidP="00B03214">
      <w:pPr>
        <w:pStyle w:val="ListParagraph"/>
        <w:shd w:val="clear" w:color="auto" w:fill="FFFFFF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lastRenderedPageBreak/>
        <w:pict w14:anchorId="012ABA73">
          <v:shape id="_x0000_s1070" type="#_x0000_t32" style="position:absolute;left:0;text-align:left;margin-left:398.9pt;margin-top:7.8pt;width:15.55pt;height:0;flip:x;z-index:251699200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pict w14:anchorId="5F3F75DD">
          <v:shape id="_x0000_s1078" type="#_x0000_t32" style="position:absolute;left:0;text-align:left;margin-left:262.9pt;margin-top:7.8pt;width:16.9pt;height:0;z-index:251707392" o:connectortype="straight">
            <v:stroke endarrow="block"/>
          </v:shape>
        </w:pict>
      </w:r>
    </w:p>
    <w:p w14:paraId="34C6B76C" w14:textId="77777777" w:rsidR="00D44A16" w:rsidRDefault="00D44A16" w:rsidP="00B03214">
      <w:pPr>
        <w:pStyle w:val="ListParagraph"/>
        <w:shd w:val="clear" w:color="auto" w:fill="FFFFFF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467775B0" w14:textId="77777777" w:rsidR="00D44A16" w:rsidRDefault="00D44A16" w:rsidP="00B03214">
      <w:pPr>
        <w:pStyle w:val="ListParagraph"/>
        <w:shd w:val="clear" w:color="auto" w:fill="FFFFFF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6FEAB767" w14:textId="77777777" w:rsidR="00CD7955" w:rsidRDefault="00CD7955" w:rsidP="00B03214">
      <w:pPr>
        <w:pStyle w:val="ListParagraph"/>
        <w:shd w:val="clear" w:color="auto" w:fill="FFFFFF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masing-masing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unit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887C92">
        <w:rPr>
          <w:rFonts w:ascii="Times New Roman" w:eastAsia="Times New Roman" w:hAnsi="Times New Roman" w:cs="Times New Roman"/>
          <w:color w:val="222222"/>
          <w:sz w:val="24"/>
          <w:szCs w:val="24"/>
        </w:rPr>
        <w:t>jejaring</w:t>
      </w:r>
      <w:proofErr w:type="spellEnd"/>
      <w:r w:rsidR="00887C9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Internal </w:t>
      </w:r>
      <w:proofErr w:type="gramStart"/>
      <w:r w:rsidR="00887C92">
        <w:rPr>
          <w:rFonts w:ascii="Times New Roman" w:eastAsia="Times New Roman" w:hAnsi="Times New Roman" w:cs="Times New Roman"/>
          <w:color w:val="222222"/>
          <w:sz w:val="24"/>
          <w:szCs w:val="24"/>
        </w:rPr>
        <w:t>RS :</w:t>
      </w:r>
      <w:proofErr w:type="gramEnd"/>
    </w:p>
    <w:p w14:paraId="1A8ADBC9" w14:textId="7F6D9B32" w:rsidR="00887C92" w:rsidRDefault="00887C92" w:rsidP="00887C92">
      <w:pPr>
        <w:pStyle w:val="ListParagraph"/>
        <w:numPr>
          <w:ilvl w:val="0"/>
          <w:numId w:val="2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Unit DOTS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berfungsi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pena</w:t>
      </w:r>
      <w:r w:rsidR="004C5CFC">
        <w:rPr>
          <w:rFonts w:ascii="Times New Roman" w:eastAsia="Times New Roman" w:hAnsi="Times New Roman" w:cs="Times New Roman"/>
          <w:color w:val="22222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ganan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seluruh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pasien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TB</w:t>
      </w:r>
      <w:r w:rsidR="000C13C1">
        <w:rPr>
          <w:rFonts w:ascii="Times New Roman" w:eastAsia="Times New Roman" w:hAnsi="Times New Roman" w:cs="Times New Roman"/>
          <w:color w:val="22222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sakit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pusat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tip</w:t>
      </w:r>
      <w:r w:rsidR="00C47729">
        <w:rPr>
          <w:rFonts w:ascii="Times New Roman" w:eastAsia="Times New Roman" w:hAnsi="Times New Roman" w:cs="Times New Roman"/>
          <w:color w:val="222222"/>
          <w:sz w:val="24"/>
          <w:szCs w:val="24"/>
        </w:rPr>
        <w:t>e</w:t>
      </w:r>
      <w:proofErr w:type="spellEnd"/>
      <w:r w:rsidR="00C4772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="00C47729">
        <w:rPr>
          <w:rFonts w:ascii="Times New Roman" w:eastAsia="Times New Roman" w:hAnsi="Times New Roman" w:cs="Times New Roman"/>
          <w:color w:val="222222"/>
          <w:sz w:val="24"/>
          <w:szCs w:val="24"/>
        </w:rPr>
        <w:t>kategori</w:t>
      </w:r>
      <w:proofErr w:type="spellEnd"/>
      <w:r w:rsidR="00C4772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C47729">
        <w:rPr>
          <w:rFonts w:ascii="Times New Roman" w:eastAsia="Times New Roman" w:hAnsi="Times New Roman" w:cs="Times New Roman"/>
          <w:color w:val="222222"/>
          <w:sz w:val="24"/>
          <w:szCs w:val="24"/>
        </w:rPr>
        <w:t>pengobatan</w:t>
      </w:r>
      <w:proofErr w:type="spellEnd"/>
      <w:r w:rsidR="00C4772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="00C47729">
        <w:rPr>
          <w:rFonts w:ascii="Times New Roman" w:eastAsia="Times New Roman" w:hAnsi="Times New Roman" w:cs="Times New Roman"/>
          <w:color w:val="222222"/>
          <w:sz w:val="24"/>
          <w:szCs w:val="24"/>
        </w:rPr>
        <w:t>pemberi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OAT, </w:t>
      </w:r>
      <w:r w:rsidRPr="0057233A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fellow up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pengobatan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pencatatan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5C1E811D" w14:textId="2AE7CD11" w:rsidR="00887C92" w:rsidRDefault="00887C92" w:rsidP="00887C92">
      <w:pPr>
        <w:pStyle w:val="ListParagraph"/>
        <w:numPr>
          <w:ilvl w:val="0"/>
          <w:numId w:val="2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Poli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spesialis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dan UGD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berfungsi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menjaring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tersangka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pasien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TB</w:t>
      </w:r>
      <w:r w:rsidR="000C13C1">
        <w:rPr>
          <w:rFonts w:ascii="Times New Roman" w:eastAsia="Times New Roman" w:hAnsi="Times New Roman" w:cs="Times New Roman"/>
          <w:color w:val="22222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menegakkan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diagnosis dan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mengirim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pasien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unit DOTS.</w:t>
      </w:r>
    </w:p>
    <w:p w14:paraId="194C203C" w14:textId="77777777" w:rsidR="00887C92" w:rsidRDefault="00887C92" w:rsidP="00887C92">
      <w:pPr>
        <w:pStyle w:val="ListParagraph"/>
        <w:numPr>
          <w:ilvl w:val="0"/>
          <w:numId w:val="2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Ruang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rawat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inap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berfungsi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pendukung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unit DOTS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penjaringan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tersangak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perawatan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pengobatan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187D6A74" w14:textId="77777777" w:rsidR="00887C92" w:rsidRDefault="00887C92" w:rsidP="00887C92">
      <w:pPr>
        <w:pStyle w:val="ListParagraph"/>
        <w:numPr>
          <w:ilvl w:val="0"/>
          <w:numId w:val="2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Laboratorium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berfungsi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sarana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diagnostik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1E6990A7" w14:textId="77777777" w:rsidR="00887C92" w:rsidRDefault="00887C92" w:rsidP="00887C92">
      <w:pPr>
        <w:pStyle w:val="ListParagraph"/>
        <w:numPr>
          <w:ilvl w:val="0"/>
          <w:numId w:val="2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Radiologi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berfungsi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sarana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penunjang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diagnostik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52DF0619" w14:textId="77777777" w:rsidR="00887C92" w:rsidRDefault="00887C92" w:rsidP="00887C92">
      <w:pPr>
        <w:pStyle w:val="ListParagraph"/>
        <w:numPr>
          <w:ilvl w:val="0"/>
          <w:numId w:val="2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Farmasi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berfungsi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unit yang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bertanggung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jawab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ketersedian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OAT.</w:t>
      </w:r>
    </w:p>
    <w:p w14:paraId="50F9C619" w14:textId="77777777" w:rsidR="00887C92" w:rsidRDefault="00887C92" w:rsidP="00887C92">
      <w:pPr>
        <w:pStyle w:val="ListParagraph"/>
        <w:numPr>
          <w:ilvl w:val="0"/>
          <w:numId w:val="2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Rekam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medis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berfungsi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pendukung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69125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unit DOTS </w:t>
      </w:r>
      <w:proofErr w:type="spellStart"/>
      <w:r w:rsidR="0069125D">
        <w:rPr>
          <w:rFonts w:ascii="Times New Roman" w:eastAsia="Times New Roman" w:hAnsi="Times New Roman" w:cs="Times New Roman"/>
          <w:color w:val="222222"/>
          <w:sz w:val="24"/>
          <w:szCs w:val="24"/>
        </w:rPr>
        <w:t>dalam</w:t>
      </w:r>
      <w:proofErr w:type="spellEnd"/>
      <w:r w:rsidR="0069125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69125D">
        <w:rPr>
          <w:rFonts w:ascii="Times New Roman" w:eastAsia="Times New Roman" w:hAnsi="Times New Roman" w:cs="Times New Roman"/>
          <w:color w:val="222222"/>
          <w:sz w:val="24"/>
          <w:szCs w:val="24"/>
        </w:rPr>
        <w:t>pencatatan</w:t>
      </w:r>
      <w:proofErr w:type="spellEnd"/>
      <w:r w:rsidR="0069125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dan </w:t>
      </w:r>
      <w:proofErr w:type="spellStart"/>
      <w:r w:rsidR="0069125D">
        <w:rPr>
          <w:rFonts w:ascii="Times New Roman" w:eastAsia="Times New Roman" w:hAnsi="Times New Roman" w:cs="Times New Roman"/>
          <w:color w:val="222222"/>
          <w:sz w:val="24"/>
          <w:szCs w:val="24"/>
        </w:rPr>
        <w:t>pelaporan</w:t>
      </w:r>
      <w:proofErr w:type="spellEnd"/>
      <w:r w:rsidR="0069125D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19317ED5" w14:textId="77777777" w:rsidR="00B03214" w:rsidRPr="0069125D" w:rsidRDefault="0069125D" w:rsidP="0069125D">
      <w:pPr>
        <w:pStyle w:val="ListParagraph"/>
        <w:numPr>
          <w:ilvl w:val="0"/>
          <w:numId w:val="2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PKMRS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berfungsi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pendukung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unit DOTS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penyuluhan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1ADB6B60" w14:textId="77777777" w:rsidR="00953A3D" w:rsidRPr="00EF04DE" w:rsidRDefault="00954EEF" w:rsidP="00C06EEE">
      <w:pPr>
        <w:pStyle w:val="ListParagraph"/>
        <w:numPr>
          <w:ilvl w:val="0"/>
          <w:numId w:val="2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pict w14:anchorId="20997FF2">
          <v:rect id="_x0000_s1115" style="position:absolute;left:0;text-align:left;margin-left:282.85pt;margin-top:16.2pt;width:137.75pt;height:43.55pt;z-index:251720704">
            <v:textbox>
              <w:txbxContent>
                <w:p w14:paraId="6200FE86" w14:textId="77777777" w:rsidR="00887C92" w:rsidRPr="002E1EB9" w:rsidRDefault="00887C92" w:rsidP="002E1EB9">
                  <w:pPr>
                    <w:spacing w:after="0"/>
                    <w:jc w:val="center"/>
                    <w:rPr>
                      <w:rFonts w:ascii="Times New Roman" w:hAnsi="Times New Roman" w:cs="Times New Roman"/>
                    </w:rPr>
                  </w:pPr>
                  <w:r w:rsidRPr="002E1EB9">
                    <w:rPr>
                      <w:rFonts w:ascii="Times New Roman" w:hAnsi="Times New Roman" w:cs="Times New Roman"/>
                    </w:rPr>
                    <w:t>RSU</w:t>
                  </w:r>
                  <w:r>
                    <w:rPr>
                      <w:rFonts w:ascii="Times New Roman" w:hAnsi="Times New Roman" w:cs="Times New Roman"/>
                    </w:rPr>
                    <w:t>D</w:t>
                  </w:r>
                  <w:r w:rsidRPr="002E1EB9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d</w:t>
                  </w:r>
                  <w:r w:rsidRPr="002E1EB9">
                    <w:rPr>
                      <w:rFonts w:ascii="Times New Roman" w:hAnsi="Times New Roman" w:cs="Times New Roman"/>
                    </w:rPr>
                    <w:t xml:space="preserve">r. Doris </w:t>
                  </w:r>
                  <w:proofErr w:type="spellStart"/>
                  <w:r w:rsidRPr="002E1EB9">
                    <w:rPr>
                      <w:rFonts w:ascii="Times New Roman" w:hAnsi="Times New Roman" w:cs="Times New Roman"/>
                    </w:rPr>
                    <w:t>Sylavanus</w:t>
                  </w:r>
                  <w:proofErr w:type="spellEnd"/>
                </w:p>
                <w:p w14:paraId="5B3139B0" w14:textId="77777777" w:rsidR="00887C92" w:rsidRDefault="00887C92" w:rsidP="002E1EB9">
                  <w:pPr>
                    <w:spacing w:after="0"/>
                    <w:jc w:val="center"/>
                  </w:pPr>
                  <w:proofErr w:type="spellStart"/>
                  <w:r w:rsidRPr="002E1EB9">
                    <w:rPr>
                      <w:rFonts w:ascii="Times New Roman" w:hAnsi="Times New Roman" w:cs="Times New Roman"/>
                    </w:rPr>
                    <w:t>Palangkaray</w:t>
                  </w:r>
                  <w:r>
                    <w:t>a</w:t>
                  </w:r>
                  <w:proofErr w:type="spellEnd"/>
                </w:p>
              </w:txbxContent>
            </v:textbox>
          </v:rect>
        </w:pict>
      </w:r>
      <w:proofErr w:type="spellStart"/>
      <w:r w:rsidR="00B03214">
        <w:rPr>
          <w:rFonts w:ascii="Times New Roman" w:eastAsia="Times New Roman" w:hAnsi="Times New Roman" w:cs="Times New Roman"/>
          <w:color w:val="222222"/>
          <w:sz w:val="24"/>
          <w:szCs w:val="24"/>
        </w:rPr>
        <w:t>Jejaring</w:t>
      </w:r>
      <w:proofErr w:type="spellEnd"/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953A3D" w:rsidRPr="00EF04DE">
        <w:rPr>
          <w:rFonts w:ascii="Times New Roman" w:eastAsia="Times New Roman" w:hAnsi="Times New Roman" w:cs="Times New Roman"/>
          <w:color w:val="222222"/>
          <w:sz w:val="24"/>
          <w:szCs w:val="24"/>
        </w:rPr>
        <w:t>eksternal</w:t>
      </w:r>
      <w:proofErr w:type="spellEnd"/>
      <w:r w:rsidR="00953A3D" w:rsidRPr="00EF04D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:</w:t>
      </w:r>
    </w:p>
    <w:p w14:paraId="6EB30BFA" w14:textId="77777777" w:rsidR="00953A3D" w:rsidRPr="00EF04DE" w:rsidRDefault="00954EEF" w:rsidP="00C06EEE">
      <w:pPr>
        <w:pStyle w:val="ListParagraph"/>
        <w:shd w:val="clear" w:color="auto" w:fill="FFFFFF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pict w14:anchorId="3BCE31FE">
          <v:rect id="_x0000_s1035" style="position:absolute;left:0;text-align:left;margin-left:122.6pt;margin-top:6.1pt;width:99pt;height:27pt;z-index:251667456;visibility:visible;mso-wrap-edited:f;v-text-anchor:middle" wrapcoords="-490 0 -654 24000 22418 24000 22254 0 -49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" fillcolor="white [3212]" strokecolor="black [3213]">
            <v:fill color2="#4477b6 [3012]" rotate="t"/>
            <v:shadow on="t" opacity="22937f" origin=",.5" offset="0,.63889mm"/>
            <v:textbox style="mso-next-textbox:#_x0000_s1035">
              <w:txbxContent>
                <w:p w14:paraId="447284C1" w14:textId="77777777" w:rsidR="00887C92" w:rsidRPr="000C13C1" w:rsidRDefault="00887C92" w:rsidP="002F74F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C13C1">
                    <w:rPr>
                      <w:rFonts w:ascii="Times New Roman" w:hAnsi="Times New Roman" w:cs="Times New Roman"/>
                    </w:rPr>
                    <w:t>POLI DOTS</w:t>
                  </w:r>
                </w:p>
              </w:txbxContent>
            </v:textbox>
            <w10:wrap type="through"/>
          </v:rect>
        </w:pict>
      </w:r>
    </w:p>
    <w:p w14:paraId="65DF684F" w14:textId="77777777" w:rsidR="00FB7017" w:rsidRPr="00EF04DE" w:rsidRDefault="00954EEF" w:rsidP="00C06EE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pict w14:anchorId="7060B742">
          <v:shape id="_x0000_s1122" type="#_x0000_t32" style="position:absolute;left:0;text-align:left;margin-left:221.6pt;margin-top:.65pt;width:61.25pt;height:0;z-index:251722752" o:connectortype="straight">
            <v:stroke startarrow="block" endarrow="block"/>
          </v:shape>
        </w:pict>
      </w:r>
      <w:r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pict w14:anchorId="496364F3">
          <v:shape id="_x0000_s1117" type="#_x0000_t32" style="position:absolute;left:0;text-align:left;margin-left:170.05pt;margin-top:14.35pt;width:0;height:24.25pt;z-index:251721728" o:connectortype="straight">
            <v:stroke startarrow="block" endarrow="block"/>
          </v:shape>
        </w:pict>
      </w:r>
    </w:p>
    <w:p w14:paraId="46B18D85" w14:textId="77777777" w:rsidR="00386E8F" w:rsidRDefault="00954EEF" w:rsidP="00C06EE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val="id-ID" w:eastAsia="id-ID"/>
        </w:rPr>
        <w:pict w14:anchorId="05248F6E">
          <v:rect id="_x0000_s1043" style="position:absolute;left:0;text-align:left;margin-left:120pt;margin-top:17.9pt;width:149.15pt;height:27pt;z-index:251674624;visibility:visible;mso-wrap-edited:f;v-text-anchor:middle" wrapcoords="-490 0 -654 24000 22418 24000 22254 0 -49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" fillcolor="white [3212]" strokecolor="black [3213]">
            <v:fill color2="#4477b6 [3012]" rotate="t"/>
            <v:shadow on="t" opacity="22937f" origin=",.5" offset="0,.63889mm"/>
            <v:textbox style="mso-next-textbox:#_x0000_s1043">
              <w:txbxContent>
                <w:p w14:paraId="741BBEBD" w14:textId="77777777" w:rsidR="00887C92" w:rsidRPr="00D44A16" w:rsidRDefault="00D44A16" w:rsidP="00A2385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D44A16">
                    <w:rPr>
                      <w:rFonts w:ascii="Times New Roman" w:hAnsi="Times New Roman" w:cs="Times New Roman"/>
                    </w:rPr>
                    <w:t xml:space="preserve">FKTP </w:t>
                  </w:r>
                  <w:proofErr w:type="spellStart"/>
                  <w:r w:rsidRPr="00D44A16">
                    <w:rPr>
                      <w:rFonts w:ascii="Times New Roman" w:hAnsi="Times New Roman" w:cs="Times New Roman"/>
                    </w:rPr>
                    <w:t>atau</w:t>
                  </w:r>
                  <w:proofErr w:type="spellEnd"/>
                  <w:r w:rsidRPr="00D44A16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D44A16">
                    <w:rPr>
                      <w:rFonts w:ascii="Times New Roman" w:hAnsi="Times New Roman" w:cs="Times New Roman"/>
                    </w:rPr>
                    <w:t>Faskes</w:t>
                  </w:r>
                  <w:proofErr w:type="spellEnd"/>
                  <w:r w:rsidRPr="00D44A16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D44A16">
                    <w:rPr>
                      <w:rFonts w:ascii="Times New Roman" w:hAnsi="Times New Roman" w:cs="Times New Roman"/>
                    </w:rPr>
                    <w:t>lainnya</w:t>
                  </w:r>
                  <w:proofErr w:type="spellEnd"/>
                </w:p>
              </w:txbxContent>
            </v:textbox>
            <w10:wrap type="through"/>
          </v:rect>
        </w:pict>
      </w:r>
    </w:p>
    <w:p w14:paraId="248EF398" w14:textId="77777777" w:rsidR="00B26F44" w:rsidRPr="00936698" w:rsidRDefault="00B26F44" w:rsidP="00C06EE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1B23E49D" w14:textId="77777777" w:rsidR="00BE7F23" w:rsidRDefault="00BE7F23" w:rsidP="00C06EE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14:paraId="4B061F12" w14:textId="77777777" w:rsidR="00406CF8" w:rsidRPr="00EF04DE" w:rsidRDefault="00C43CB4" w:rsidP="00C06EE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F04DE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V. </w:t>
      </w:r>
      <w:r w:rsidR="00FB7017" w:rsidRPr="00EF04DE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</w:r>
      <w:r w:rsidRPr="00EF04DE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Cara </w:t>
      </w:r>
      <w:proofErr w:type="spellStart"/>
      <w:r w:rsidRPr="00EF04DE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Melaksanakan</w:t>
      </w:r>
      <w:proofErr w:type="spellEnd"/>
      <w:r w:rsidR="00386E8F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  <w:proofErr w:type="spellStart"/>
      <w:r w:rsidRPr="00EF04DE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kegiatan</w:t>
      </w:r>
      <w:proofErr w:type="spellEnd"/>
      <w:r w:rsidRPr="00EF04DE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44E2CCAE" w14:textId="219CC8DF" w:rsidR="00406CF8" w:rsidRPr="00EF04DE" w:rsidRDefault="00406CF8" w:rsidP="00C06EEE">
      <w:pPr>
        <w:pStyle w:val="ListParagraph"/>
        <w:numPr>
          <w:ilvl w:val="0"/>
          <w:numId w:val="16"/>
        </w:numPr>
        <w:shd w:val="clear" w:color="auto" w:fill="FFFFFF"/>
        <w:spacing w:after="0" w:line="360" w:lineRule="auto"/>
        <w:ind w:left="1260" w:hanging="54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F04DE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 xml:space="preserve">Tim </w:t>
      </w:r>
      <w:r w:rsidR="00936698" w:rsidRPr="00EF04DE">
        <w:rPr>
          <w:rFonts w:ascii="Times New Roman" w:eastAsia="Times New Roman" w:hAnsi="Times New Roman" w:cs="Times New Roman"/>
          <w:color w:val="222222"/>
          <w:sz w:val="24"/>
          <w:szCs w:val="24"/>
        </w:rPr>
        <w:t>DOTS</w:t>
      </w:r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F04DE">
        <w:rPr>
          <w:rFonts w:ascii="Times New Roman" w:eastAsia="Times New Roman" w:hAnsi="Times New Roman" w:cs="Times New Roman"/>
          <w:color w:val="222222"/>
          <w:sz w:val="24"/>
          <w:szCs w:val="24"/>
        </w:rPr>
        <w:t>menyelenggarakan</w:t>
      </w:r>
      <w:proofErr w:type="spellEnd"/>
      <w:r w:rsidRPr="00EF04D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monitoring da</w:t>
      </w:r>
      <w:r w:rsidR="00386E8F">
        <w:rPr>
          <w:rFonts w:ascii="Times New Roman" w:eastAsia="Times New Roman" w:hAnsi="Times New Roman" w:cs="Times New Roman"/>
          <w:color w:val="222222"/>
          <w:sz w:val="24"/>
          <w:szCs w:val="24"/>
        </w:rPr>
        <w:t>n</w:t>
      </w:r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F04DE">
        <w:rPr>
          <w:rFonts w:ascii="Times New Roman" w:eastAsia="Times New Roman" w:hAnsi="Times New Roman" w:cs="Times New Roman"/>
          <w:color w:val="222222"/>
          <w:sz w:val="24"/>
          <w:szCs w:val="24"/>
        </w:rPr>
        <w:t>evaluasi</w:t>
      </w:r>
      <w:proofErr w:type="spellEnd"/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F04DE">
        <w:rPr>
          <w:rFonts w:ascii="Times New Roman" w:eastAsia="Times New Roman" w:hAnsi="Times New Roman" w:cs="Times New Roman"/>
          <w:color w:val="222222"/>
          <w:sz w:val="24"/>
          <w:szCs w:val="24"/>
        </w:rPr>
        <w:t>pelaksanaan</w:t>
      </w:r>
      <w:proofErr w:type="spellEnd"/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EF04DE">
        <w:rPr>
          <w:rFonts w:ascii="Times New Roman" w:eastAsia="Times New Roman" w:hAnsi="Times New Roman" w:cs="Times New Roman"/>
          <w:color w:val="222222"/>
          <w:sz w:val="24"/>
          <w:szCs w:val="24"/>
        </w:rPr>
        <w:t>dan</w:t>
      </w:r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F04DE">
        <w:rPr>
          <w:rFonts w:ascii="Times New Roman" w:eastAsia="Times New Roman" w:hAnsi="Times New Roman" w:cs="Times New Roman"/>
          <w:color w:val="222222"/>
          <w:sz w:val="24"/>
          <w:szCs w:val="24"/>
        </w:rPr>
        <w:t>pelayanan</w:t>
      </w:r>
      <w:proofErr w:type="spellEnd"/>
      <w:r w:rsidRPr="00EF04D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di </w:t>
      </w:r>
      <w:proofErr w:type="spellStart"/>
      <w:r w:rsidRPr="00EF04DE">
        <w:rPr>
          <w:rFonts w:ascii="Times New Roman" w:eastAsia="Times New Roman" w:hAnsi="Times New Roman" w:cs="Times New Roman"/>
          <w:color w:val="222222"/>
          <w:sz w:val="24"/>
          <w:szCs w:val="24"/>
        </w:rPr>
        <w:t>RumahSakit</w:t>
      </w:r>
      <w:proofErr w:type="spellEnd"/>
      <w:r w:rsidR="000C13C1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4BD31291" w14:textId="16D2C67E" w:rsidR="00406CF8" w:rsidRPr="00EF04DE" w:rsidRDefault="00406CF8" w:rsidP="00C06EEE">
      <w:pPr>
        <w:pStyle w:val="ListParagraph"/>
        <w:numPr>
          <w:ilvl w:val="0"/>
          <w:numId w:val="16"/>
        </w:numPr>
        <w:shd w:val="clear" w:color="auto" w:fill="FFFFFF"/>
        <w:spacing w:after="0" w:line="360" w:lineRule="auto"/>
        <w:ind w:left="1260" w:hanging="54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EF04DE">
        <w:rPr>
          <w:rFonts w:ascii="Times New Roman" w:eastAsia="Times New Roman" w:hAnsi="Times New Roman" w:cs="Times New Roman"/>
          <w:color w:val="222222"/>
          <w:sz w:val="24"/>
          <w:szCs w:val="24"/>
        </w:rPr>
        <w:t>Pimpinan</w:t>
      </w:r>
      <w:proofErr w:type="spellEnd"/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F04DE">
        <w:rPr>
          <w:rFonts w:ascii="Times New Roman" w:eastAsia="Times New Roman" w:hAnsi="Times New Roman" w:cs="Times New Roman"/>
          <w:color w:val="222222"/>
          <w:sz w:val="24"/>
          <w:szCs w:val="24"/>
        </w:rPr>
        <w:t>Rumah</w:t>
      </w:r>
      <w:proofErr w:type="spellEnd"/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F04DE">
        <w:rPr>
          <w:rFonts w:ascii="Times New Roman" w:eastAsia="Times New Roman" w:hAnsi="Times New Roman" w:cs="Times New Roman"/>
          <w:color w:val="222222"/>
          <w:sz w:val="24"/>
          <w:szCs w:val="24"/>
        </w:rPr>
        <w:t>Sakit</w:t>
      </w:r>
      <w:proofErr w:type="spellEnd"/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F04DE">
        <w:rPr>
          <w:rFonts w:ascii="Times New Roman" w:eastAsia="Times New Roman" w:hAnsi="Times New Roman" w:cs="Times New Roman"/>
          <w:color w:val="222222"/>
          <w:sz w:val="24"/>
          <w:szCs w:val="24"/>
        </w:rPr>
        <w:t>melaksanakan</w:t>
      </w:r>
      <w:proofErr w:type="spellEnd"/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F04DE">
        <w:rPr>
          <w:rFonts w:ascii="Times New Roman" w:eastAsia="Times New Roman" w:hAnsi="Times New Roman" w:cs="Times New Roman"/>
          <w:color w:val="222222"/>
          <w:sz w:val="24"/>
          <w:szCs w:val="24"/>
        </w:rPr>
        <w:t>evaluasi</w:t>
      </w:r>
      <w:proofErr w:type="spellEnd"/>
      <w:r w:rsidR="00910D5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F04DE">
        <w:rPr>
          <w:rFonts w:ascii="Times New Roman" w:eastAsia="Times New Roman" w:hAnsi="Times New Roman" w:cs="Times New Roman"/>
          <w:color w:val="222222"/>
          <w:sz w:val="24"/>
          <w:szCs w:val="24"/>
        </w:rPr>
        <w:t>pelayanan</w:t>
      </w:r>
      <w:proofErr w:type="spellEnd"/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EF04DE">
        <w:rPr>
          <w:rFonts w:ascii="Times New Roman" w:eastAsia="Times New Roman" w:hAnsi="Times New Roman" w:cs="Times New Roman"/>
          <w:color w:val="222222"/>
          <w:sz w:val="24"/>
          <w:szCs w:val="24"/>
        </w:rPr>
        <w:t>dan</w:t>
      </w:r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F04DE">
        <w:rPr>
          <w:rFonts w:ascii="Times New Roman" w:eastAsia="Times New Roman" w:hAnsi="Times New Roman" w:cs="Times New Roman"/>
          <w:color w:val="222222"/>
          <w:sz w:val="24"/>
          <w:szCs w:val="24"/>
        </w:rPr>
        <w:t>pengendalian</w:t>
      </w:r>
      <w:proofErr w:type="spellEnd"/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F04DE">
        <w:rPr>
          <w:rFonts w:ascii="Times New Roman" w:eastAsia="Times New Roman" w:hAnsi="Times New Roman" w:cs="Times New Roman"/>
          <w:color w:val="222222"/>
          <w:sz w:val="24"/>
          <w:szCs w:val="24"/>
        </w:rPr>
        <w:t>mutu</w:t>
      </w:r>
      <w:proofErr w:type="spellEnd"/>
      <w:r w:rsidRPr="00EF04D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TB</w:t>
      </w:r>
      <w:r w:rsidR="000C13C1">
        <w:rPr>
          <w:rFonts w:ascii="Times New Roman" w:eastAsia="Times New Roman" w:hAnsi="Times New Roman" w:cs="Times New Roman"/>
          <w:color w:val="222222"/>
          <w:sz w:val="24"/>
          <w:szCs w:val="24"/>
        </w:rPr>
        <w:t>C.</w:t>
      </w:r>
    </w:p>
    <w:p w14:paraId="7B7C18F8" w14:textId="77777777" w:rsidR="00406CF8" w:rsidRPr="00EF04DE" w:rsidRDefault="00406CF8" w:rsidP="00C06EEE">
      <w:pPr>
        <w:pStyle w:val="ListParagraph"/>
        <w:numPr>
          <w:ilvl w:val="0"/>
          <w:numId w:val="16"/>
        </w:numPr>
        <w:shd w:val="clear" w:color="auto" w:fill="FFFFFF"/>
        <w:spacing w:after="0" w:line="360" w:lineRule="auto"/>
        <w:ind w:left="1260" w:hanging="54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EF04DE">
        <w:rPr>
          <w:rFonts w:ascii="Times New Roman" w:eastAsia="Times New Roman" w:hAnsi="Times New Roman" w:cs="Times New Roman"/>
          <w:color w:val="222222"/>
          <w:sz w:val="24"/>
          <w:szCs w:val="24"/>
        </w:rPr>
        <w:t>Melakukan</w:t>
      </w:r>
      <w:proofErr w:type="spellEnd"/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F04DE">
        <w:rPr>
          <w:rFonts w:ascii="Times New Roman" w:eastAsia="Times New Roman" w:hAnsi="Times New Roman" w:cs="Times New Roman"/>
          <w:color w:val="222222"/>
          <w:sz w:val="24"/>
          <w:szCs w:val="24"/>
        </w:rPr>
        <w:t>rapat</w:t>
      </w:r>
      <w:proofErr w:type="spellEnd"/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F04DE">
        <w:rPr>
          <w:rFonts w:ascii="Times New Roman" w:eastAsia="Times New Roman" w:hAnsi="Times New Roman" w:cs="Times New Roman"/>
          <w:color w:val="222222"/>
          <w:sz w:val="24"/>
          <w:szCs w:val="24"/>
        </w:rPr>
        <w:t>rutin</w:t>
      </w:r>
      <w:proofErr w:type="spellEnd"/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F04DE">
        <w:rPr>
          <w:rFonts w:ascii="Times New Roman" w:eastAsia="Times New Roman" w:hAnsi="Times New Roman" w:cs="Times New Roman"/>
          <w:color w:val="222222"/>
          <w:sz w:val="24"/>
          <w:szCs w:val="24"/>
        </w:rPr>
        <w:t>antara</w:t>
      </w:r>
      <w:proofErr w:type="spellEnd"/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F04DE">
        <w:rPr>
          <w:rFonts w:ascii="Times New Roman" w:eastAsia="Times New Roman" w:hAnsi="Times New Roman" w:cs="Times New Roman"/>
          <w:color w:val="222222"/>
          <w:sz w:val="24"/>
          <w:szCs w:val="24"/>
        </w:rPr>
        <w:t>pimpinan</w:t>
      </w:r>
      <w:proofErr w:type="spellEnd"/>
      <w:r w:rsidRPr="00EF04D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RS, </w:t>
      </w:r>
      <w:proofErr w:type="spellStart"/>
      <w:r w:rsidRPr="00EF04DE">
        <w:rPr>
          <w:rFonts w:ascii="Times New Roman" w:eastAsia="Times New Roman" w:hAnsi="Times New Roman" w:cs="Times New Roman"/>
          <w:color w:val="222222"/>
          <w:sz w:val="24"/>
          <w:szCs w:val="24"/>
        </w:rPr>
        <w:t>Komite</w:t>
      </w:r>
      <w:proofErr w:type="spellEnd"/>
      <w:r w:rsidR="00386E8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F04DE">
        <w:rPr>
          <w:rFonts w:ascii="Times New Roman" w:eastAsia="Times New Roman" w:hAnsi="Times New Roman" w:cs="Times New Roman"/>
          <w:color w:val="222222"/>
          <w:sz w:val="24"/>
          <w:szCs w:val="24"/>
        </w:rPr>
        <w:t>medik</w:t>
      </w:r>
      <w:proofErr w:type="spellEnd"/>
      <w:r w:rsidRPr="00EF04D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EF04DE">
        <w:rPr>
          <w:rFonts w:ascii="Times New Roman" w:eastAsia="Times New Roman" w:hAnsi="Times New Roman" w:cs="Times New Roman"/>
          <w:color w:val="222222"/>
          <w:sz w:val="24"/>
          <w:szCs w:val="24"/>
        </w:rPr>
        <w:t>tim</w:t>
      </w:r>
      <w:proofErr w:type="spellEnd"/>
      <w:r w:rsidRPr="00EF04D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DOTS </w:t>
      </w:r>
      <w:proofErr w:type="spellStart"/>
      <w:r w:rsidRPr="00EF04DE">
        <w:rPr>
          <w:rFonts w:ascii="Times New Roman" w:eastAsia="Times New Roman" w:hAnsi="Times New Roman" w:cs="Times New Roman"/>
          <w:color w:val="222222"/>
          <w:sz w:val="24"/>
          <w:szCs w:val="24"/>
        </w:rPr>
        <w:t>untuk</w:t>
      </w:r>
      <w:proofErr w:type="spellEnd"/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F04DE">
        <w:rPr>
          <w:rFonts w:ascii="Times New Roman" w:eastAsia="Times New Roman" w:hAnsi="Times New Roman" w:cs="Times New Roman"/>
          <w:color w:val="222222"/>
          <w:sz w:val="24"/>
          <w:szCs w:val="24"/>
        </w:rPr>
        <w:t>membahas</w:t>
      </w:r>
      <w:proofErr w:type="spellEnd"/>
      <w:r w:rsidRPr="00EF04D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EF04DE">
        <w:rPr>
          <w:rFonts w:ascii="Times New Roman" w:eastAsia="Times New Roman" w:hAnsi="Times New Roman" w:cs="Times New Roman"/>
          <w:color w:val="222222"/>
          <w:sz w:val="24"/>
          <w:szCs w:val="24"/>
        </w:rPr>
        <w:t>merencanakan</w:t>
      </w:r>
      <w:proofErr w:type="spellEnd"/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EF04DE">
        <w:rPr>
          <w:rFonts w:ascii="Times New Roman" w:eastAsia="Times New Roman" w:hAnsi="Times New Roman" w:cs="Times New Roman"/>
          <w:color w:val="222222"/>
          <w:sz w:val="24"/>
          <w:szCs w:val="24"/>
        </w:rPr>
        <w:t>dan</w:t>
      </w:r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F04DE">
        <w:rPr>
          <w:rFonts w:ascii="Times New Roman" w:eastAsia="Times New Roman" w:hAnsi="Times New Roman" w:cs="Times New Roman"/>
          <w:color w:val="222222"/>
          <w:sz w:val="24"/>
          <w:szCs w:val="24"/>
        </w:rPr>
        <w:t>mengevaluasi</w:t>
      </w:r>
      <w:proofErr w:type="spellEnd"/>
      <w:r w:rsidRPr="00EF04DE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62D6C931" w14:textId="2F157B15" w:rsidR="000249F8" w:rsidRPr="000249F8" w:rsidRDefault="00406CF8" w:rsidP="00C06EEE">
      <w:pPr>
        <w:pStyle w:val="ListParagraph"/>
        <w:numPr>
          <w:ilvl w:val="0"/>
          <w:numId w:val="16"/>
        </w:numPr>
        <w:shd w:val="clear" w:color="auto" w:fill="FFFFFF"/>
        <w:spacing w:after="0" w:line="360" w:lineRule="auto"/>
        <w:ind w:left="1260" w:hanging="54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EF04DE">
        <w:rPr>
          <w:rFonts w:ascii="Times New Roman" w:eastAsia="Times New Roman" w:hAnsi="Times New Roman" w:cs="Times New Roman"/>
          <w:color w:val="222222"/>
          <w:sz w:val="24"/>
          <w:szCs w:val="24"/>
        </w:rPr>
        <w:t>Pelaporan</w:t>
      </w:r>
      <w:proofErr w:type="spellEnd"/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F04DE">
        <w:rPr>
          <w:rFonts w:ascii="Times New Roman" w:eastAsia="Times New Roman" w:hAnsi="Times New Roman" w:cs="Times New Roman"/>
          <w:color w:val="222222"/>
          <w:sz w:val="24"/>
          <w:szCs w:val="24"/>
        </w:rPr>
        <w:t>mengenai</w:t>
      </w:r>
      <w:proofErr w:type="spellEnd"/>
      <w:r w:rsidRPr="00EF04D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data/</w:t>
      </w:r>
      <w:proofErr w:type="spellStart"/>
      <w:r w:rsidRPr="00EF04DE">
        <w:rPr>
          <w:rFonts w:ascii="Times New Roman" w:eastAsia="Times New Roman" w:hAnsi="Times New Roman" w:cs="Times New Roman"/>
          <w:color w:val="222222"/>
          <w:sz w:val="24"/>
          <w:szCs w:val="24"/>
        </w:rPr>
        <w:t>stati</w:t>
      </w:r>
      <w:r w:rsidR="00A23858">
        <w:rPr>
          <w:rFonts w:ascii="Times New Roman" w:eastAsia="Times New Roman" w:hAnsi="Times New Roman" w:cs="Times New Roman"/>
          <w:color w:val="222222"/>
          <w:sz w:val="24"/>
          <w:szCs w:val="24"/>
        </w:rPr>
        <w:t>sti</w:t>
      </w:r>
      <w:proofErr w:type="spellEnd"/>
      <w:r w:rsidR="00A23858">
        <w:rPr>
          <w:rFonts w:ascii="Times New Roman" w:eastAsia="Times New Roman" w:hAnsi="Times New Roman" w:cs="Times New Roman"/>
          <w:color w:val="222222"/>
          <w:sz w:val="24"/>
          <w:szCs w:val="24"/>
          <w:lang w:val="id-ID"/>
        </w:rPr>
        <w:t>k</w:t>
      </w:r>
      <w:r w:rsidR="000E2965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 </w:t>
      </w:r>
      <w:proofErr w:type="spellStart"/>
      <w:r w:rsidRPr="00EF04DE">
        <w:rPr>
          <w:rFonts w:ascii="Times New Roman" w:eastAsia="Times New Roman" w:hAnsi="Times New Roman" w:cs="Times New Roman"/>
          <w:color w:val="222222"/>
          <w:sz w:val="24"/>
          <w:szCs w:val="24"/>
        </w:rPr>
        <w:t>hasil</w:t>
      </w:r>
      <w:proofErr w:type="spellEnd"/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F04DE">
        <w:rPr>
          <w:rFonts w:ascii="Times New Roman" w:eastAsia="Times New Roman" w:hAnsi="Times New Roman" w:cs="Times New Roman"/>
          <w:color w:val="222222"/>
          <w:sz w:val="24"/>
          <w:szCs w:val="24"/>
        </w:rPr>
        <w:t>analisa</w:t>
      </w:r>
      <w:proofErr w:type="spellEnd"/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F04DE">
        <w:rPr>
          <w:rFonts w:ascii="Times New Roman" w:eastAsia="Times New Roman" w:hAnsi="Times New Roman" w:cs="Times New Roman"/>
          <w:color w:val="222222"/>
          <w:sz w:val="24"/>
          <w:szCs w:val="24"/>
        </w:rPr>
        <w:t>pelayanan</w:t>
      </w:r>
      <w:proofErr w:type="spellEnd"/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EF04DE">
        <w:rPr>
          <w:rFonts w:ascii="Times New Roman" w:eastAsia="Times New Roman" w:hAnsi="Times New Roman" w:cs="Times New Roman"/>
          <w:color w:val="222222"/>
          <w:sz w:val="24"/>
          <w:szCs w:val="24"/>
        </w:rPr>
        <w:t>medis</w:t>
      </w:r>
      <w:proofErr w:type="spellEnd"/>
      <w:r w:rsidRPr="00EF04D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TB</w:t>
      </w:r>
      <w:r w:rsidR="000C13C1">
        <w:rPr>
          <w:rFonts w:ascii="Times New Roman" w:eastAsia="Times New Roman" w:hAnsi="Times New Roman" w:cs="Times New Roman"/>
          <w:color w:val="222222"/>
          <w:sz w:val="24"/>
          <w:szCs w:val="24"/>
        </w:rPr>
        <w:t>C</w:t>
      </w:r>
    </w:p>
    <w:p w14:paraId="64F15A9A" w14:textId="77777777" w:rsidR="00CD4733" w:rsidRPr="00EF04DE" w:rsidRDefault="0053200F" w:rsidP="00C06EE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EF04DE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VI.</w:t>
      </w:r>
      <w:r w:rsidRPr="00EF04DE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  <w:t>SASARAN</w:t>
      </w:r>
    </w:p>
    <w:p w14:paraId="1A2DC52D" w14:textId="6E3782BA" w:rsidR="00F26AF7" w:rsidRDefault="00AC46E0" w:rsidP="00C06EEE">
      <w:pPr>
        <w:shd w:val="clear" w:color="auto" w:fill="FFFFFF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Terlaksananya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Program TB</w:t>
      </w:r>
      <w:r w:rsidR="000C13C1">
        <w:rPr>
          <w:rFonts w:ascii="Times New Roman" w:eastAsia="Times New Roman" w:hAnsi="Times New Roman" w:cs="Times New Roman"/>
          <w:color w:val="22222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DOTS</w:t>
      </w:r>
      <w:r w:rsidR="00946FF2" w:rsidRPr="00EF04D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di </w:t>
      </w:r>
      <w:r w:rsidR="00D04BCD" w:rsidRPr="00EF04DE">
        <w:rPr>
          <w:rFonts w:ascii="Times New Roman" w:eastAsia="Times New Roman" w:hAnsi="Times New Roman" w:cs="Times New Roman"/>
          <w:color w:val="222222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id-ID"/>
        </w:rPr>
        <w:t xml:space="preserve">UD dr.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Murjani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Sampit</w:t>
      </w:r>
      <w:proofErr w:type="spellEnd"/>
      <w:r w:rsidR="00946FF2" w:rsidRPr="00EF04DE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946FF2" w:rsidRPr="00EF04DE">
        <w:rPr>
          <w:rFonts w:ascii="Times New Roman" w:eastAsia="Times New Roman" w:hAnsi="Times New Roman" w:cs="Times New Roman"/>
          <w:color w:val="222222"/>
          <w:sz w:val="24"/>
          <w:szCs w:val="24"/>
        </w:rPr>
        <w:t>Pasien</w:t>
      </w:r>
      <w:proofErr w:type="spellEnd"/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4D6F02">
        <w:rPr>
          <w:rFonts w:ascii="Times New Roman" w:eastAsia="Times New Roman" w:hAnsi="Times New Roman" w:cs="Times New Roman"/>
          <w:color w:val="222222"/>
          <w:sz w:val="24"/>
          <w:szCs w:val="24"/>
        </w:rPr>
        <w:t>TB</w:t>
      </w:r>
      <w:r w:rsidR="000C13C1">
        <w:rPr>
          <w:rFonts w:ascii="Times New Roman" w:eastAsia="Times New Roman" w:hAnsi="Times New Roman" w:cs="Times New Roman"/>
          <w:color w:val="222222"/>
          <w:sz w:val="24"/>
          <w:szCs w:val="24"/>
        </w:rPr>
        <w:t>C</w:t>
      </w:r>
      <w:r w:rsidR="004D6F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D11716">
        <w:rPr>
          <w:rFonts w:ascii="Times New Roman" w:eastAsia="Times New Roman" w:hAnsi="Times New Roman" w:cs="Times New Roman"/>
          <w:color w:val="222222"/>
          <w:sz w:val="24"/>
          <w:szCs w:val="24"/>
        </w:rPr>
        <w:t>ter</w:t>
      </w:r>
      <w:r w:rsidR="00E71B04" w:rsidRPr="00EF04DE">
        <w:rPr>
          <w:rFonts w:ascii="Times New Roman" w:eastAsia="Times New Roman" w:hAnsi="Times New Roman" w:cs="Times New Roman"/>
          <w:color w:val="222222"/>
          <w:sz w:val="24"/>
          <w:szCs w:val="24"/>
        </w:rPr>
        <w:t>d</w:t>
      </w:r>
      <w:r w:rsidR="00946FF2" w:rsidRPr="00EF04DE">
        <w:rPr>
          <w:rFonts w:ascii="Times New Roman" w:eastAsia="Times New Roman" w:hAnsi="Times New Roman" w:cs="Times New Roman"/>
          <w:color w:val="222222"/>
          <w:sz w:val="24"/>
          <w:szCs w:val="24"/>
        </w:rPr>
        <w:t>iagnosis</w:t>
      </w:r>
      <w:proofErr w:type="spellEnd"/>
      <w:r w:rsidR="00946FF2" w:rsidRPr="00EF04D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D11716">
        <w:rPr>
          <w:rFonts w:ascii="Times New Roman" w:eastAsia="Times New Roman" w:hAnsi="Times New Roman" w:cs="Times New Roman"/>
          <w:color w:val="222222"/>
          <w:sz w:val="24"/>
          <w:szCs w:val="24"/>
        </w:rPr>
        <w:t>dengan</w:t>
      </w:r>
      <w:proofErr w:type="spellEnd"/>
      <w:r w:rsidR="00D1171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D11716">
        <w:rPr>
          <w:rFonts w:ascii="Times New Roman" w:eastAsia="Times New Roman" w:hAnsi="Times New Roman" w:cs="Times New Roman"/>
          <w:color w:val="222222"/>
          <w:sz w:val="24"/>
          <w:szCs w:val="24"/>
        </w:rPr>
        <w:t>cepat</w:t>
      </w:r>
      <w:proofErr w:type="spellEnd"/>
      <w:r w:rsidR="00D1171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dan </w:t>
      </w:r>
      <w:proofErr w:type="spellStart"/>
      <w:r w:rsidR="00D11716">
        <w:rPr>
          <w:rFonts w:ascii="Times New Roman" w:eastAsia="Times New Roman" w:hAnsi="Times New Roman" w:cs="Times New Roman"/>
          <w:color w:val="222222"/>
          <w:sz w:val="24"/>
          <w:szCs w:val="24"/>
        </w:rPr>
        <w:t>tepat</w:t>
      </w:r>
      <w:proofErr w:type="spellEnd"/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D11716">
        <w:rPr>
          <w:rFonts w:ascii="Times New Roman" w:eastAsia="Times New Roman" w:hAnsi="Times New Roman" w:cs="Times New Roman"/>
          <w:color w:val="222222"/>
          <w:sz w:val="24"/>
          <w:szCs w:val="24"/>
        </w:rPr>
        <w:t>serta</w:t>
      </w:r>
      <w:proofErr w:type="spellEnd"/>
      <w:r w:rsidR="00D1171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D11716">
        <w:rPr>
          <w:rFonts w:ascii="Times New Roman" w:eastAsia="Times New Roman" w:hAnsi="Times New Roman" w:cs="Times New Roman"/>
          <w:color w:val="222222"/>
          <w:sz w:val="24"/>
          <w:szCs w:val="24"/>
        </w:rPr>
        <w:t>mendapat</w:t>
      </w:r>
      <w:proofErr w:type="spellEnd"/>
      <w:r w:rsidR="00D1171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D11716">
        <w:rPr>
          <w:rFonts w:ascii="Times New Roman" w:eastAsia="Times New Roman" w:hAnsi="Times New Roman" w:cs="Times New Roman"/>
          <w:color w:val="222222"/>
          <w:sz w:val="24"/>
          <w:szCs w:val="24"/>
        </w:rPr>
        <w:t>pengobatan</w:t>
      </w:r>
      <w:proofErr w:type="spellEnd"/>
      <w:r w:rsidR="00D1171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="00D11716">
        <w:rPr>
          <w:rFonts w:ascii="Times New Roman" w:eastAsia="Times New Roman" w:hAnsi="Times New Roman" w:cs="Times New Roman"/>
          <w:color w:val="222222"/>
          <w:sz w:val="24"/>
          <w:szCs w:val="24"/>
        </w:rPr>
        <w:t>baik</w:t>
      </w:r>
      <w:proofErr w:type="spellEnd"/>
      <w:r w:rsidR="00D1171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dan </w:t>
      </w:r>
      <w:proofErr w:type="spellStart"/>
      <w:r w:rsidR="00D11716">
        <w:rPr>
          <w:rFonts w:ascii="Times New Roman" w:eastAsia="Times New Roman" w:hAnsi="Times New Roman" w:cs="Times New Roman"/>
          <w:color w:val="222222"/>
          <w:sz w:val="24"/>
          <w:szCs w:val="24"/>
        </w:rPr>
        <w:t>bermutu</w:t>
      </w:r>
      <w:proofErr w:type="spellEnd"/>
      <w:r w:rsidR="00D1171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D11716">
        <w:rPr>
          <w:rFonts w:ascii="Times New Roman" w:eastAsia="Times New Roman" w:hAnsi="Times New Roman" w:cs="Times New Roman"/>
          <w:color w:val="222222"/>
          <w:sz w:val="24"/>
          <w:szCs w:val="24"/>
        </w:rPr>
        <w:t>sesuai</w:t>
      </w:r>
      <w:proofErr w:type="spellEnd"/>
      <w:r w:rsidR="00D1171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D11716">
        <w:rPr>
          <w:rFonts w:ascii="Times New Roman" w:eastAsia="Times New Roman" w:hAnsi="Times New Roman" w:cs="Times New Roman"/>
          <w:color w:val="222222"/>
          <w:sz w:val="24"/>
          <w:szCs w:val="24"/>
        </w:rPr>
        <w:t>dengan</w:t>
      </w:r>
      <w:proofErr w:type="spellEnd"/>
      <w:r w:rsidR="00D1171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SOP </w:t>
      </w:r>
      <w:proofErr w:type="spellStart"/>
      <w:r w:rsidR="00D11716">
        <w:rPr>
          <w:rFonts w:ascii="Times New Roman" w:eastAsia="Times New Roman" w:hAnsi="Times New Roman" w:cs="Times New Roman"/>
          <w:color w:val="222222"/>
          <w:sz w:val="24"/>
          <w:szCs w:val="24"/>
        </w:rPr>
        <w:t>rumah</w:t>
      </w:r>
      <w:proofErr w:type="spellEnd"/>
      <w:r w:rsidR="00D1171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D11716">
        <w:rPr>
          <w:rFonts w:ascii="Times New Roman" w:eastAsia="Times New Roman" w:hAnsi="Times New Roman" w:cs="Times New Roman"/>
          <w:color w:val="222222"/>
          <w:sz w:val="24"/>
          <w:szCs w:val="24"/>
        </w:rPr>
        <w:t>sakit</w:t>
      </w:r>
      <w:proofErr w:type="spellEnd"/>
      <w:r w:rsidR="00EA77DA" w:rsidRPr="00EF04DE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EA77DA" w:rsidRPr="00EF04DE">
        <w:rPr>
          <w:rFonts w:ascii="Times New Roman" w:eastAsia="Times New Roman" w:hAnsi="Times New Roman" w:cs="Times New Roman"/>
          <w:color w:val="222222"/>
          <w:sz w:val="24"/>
          <w:szCs w:val="24"/>
        </w:rPr>
        <w:t>Sehingga</w:t>
      </w:r>
      <w:proofErr w:type="spellEnd"/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EA77DA" w:rsidRPr="00EF04DE">
        <w:rPr>
          <w:rFonts w:ascii="Times New Roman" w:eastAsia="Times New Roman" w:hAnsi="Times New Roman" w:cs="Times New Roman"/>
          <w:color w:val="222222"/>
          <w:sz w:val="24"/>
          <w:szCs w:val="24"/>
        </w:rPr>
        <w:t>dapat</w:t>
      </w:r>
      <w:proofErr w:type="spellEnd"/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946FF2" w:rsidRPr="00EF04DE">
        <w:rPr>
          <w:rFonts w:ascii="Times New Roman" w:eastAsia="Times New Roman" w:hAnsi="Times New Roman" w:cs="Times New Roman"/>
          <w:color w:val="222222"/>
          <w:sz w:val="24"/>
          <w:szCs w:val="24"/>
        </w:rPr>
        <w:t>menurunkan</w:t>
      </w:r>
      <w:proofErr w:type="spellEnd"/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946FF2" w:rsidRPr="00EF04DE">
        <w:rPr>
          <w:rFonts w:ascii="Times New Roman" w:eastAsia="Times New Roman" w:hAnsi="Times New Roman" w:cs="Times New Roman"/>
          <w:color w:val="222222"/>
          <w:sz w:val="24"/>
          <w:szCs w:val="24"/>
        </w:rPr>
        <w:t>angka</w:t>
      </w:r>
      <w:proofErr w:type="spellEnd"/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946FF2" w:rsidRPr="00EF04DE">
        <w:rPr>
          <w:rFonts w:ascii="Times New Roman" w:eastAsia="Times New Roman" w:hAnsi="Times New Roman" w:cs="Times New Roman"/>
          <w:color w:val="222222"/>
          <w:sz w:val="24"/>
          <w:szCs w:val="24"/>
        </w:rPr>
        <w:t>prevalensi</w:t>
      </w:r>
      <w:proofErr w:type="spellEnd"/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EA77DA" w:rsidRPr="00EF04DE">
        <w:rPr>
          <w:rFonts w:ascii="Times New Roman" w:eastAsia="Times New Roman" w:hAnsi="Times New Roman" w:cs="Times New Roman"/>
          <w:color w:val="222222"/>
          <w:sz w:val="24"/>
          <w:szCs w:val="24"/>
        </w:rPr>
        <w:t>TB</w:t>
      </w:r>
      <w:r w:rsidR="000C13C1">
        <w:rPr>
          <w:rFonts w:ascii="Times New Roman" w:eastAsia="Times New Roman" w:hAnsi="Times New Roman" w:cs="Times New Roman"/>
          <w:color w:val="222222"/>
          <w:sz w:val="24"/>
          <w:szCs w:val="24"/>
        </w:rPr>
        <w:t>C</w:t>
      </w:r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946FF2" w:rsidRPr="00EF04DE">
        <w:rPr>
          <w:rFonts w:ascii="Times New Roman" w:eastAsia="Times New Roman" w:hAnsi="Times New Roman" w:cs="Times New Roman"/>
          <w:color w:val="222222"/>
          <w:sz w:val="24"/>
          <w:szCs w:val="24"/>
        </w:rPr>
        <w:t>dan</w:t>
      </w:r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946FF2" w:rsidRPr="00EF04DE">
        <w:rPr>
          <w:rFonts w:ascii="Times New Roman" w:eastAsia="Times New Roman" w:hAnsi="Times New Roman" w:cs="Times New Roman"/>
          <w:color w:val="222222"/>
          <w:sz w:val="24"/>
          <w:szCs w:val="24"/>
        </w:rPr>
        <w:t>meningkatkan</w:t>
      </w:r>
      <w:proofErr w:type="spellEnd"/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946FF2" w:rsidRPr="00EF04DE">
        <w:rPr>
          <w:rFonts w:ascii="Times New Roman" w:eastAsia="Times New Roman" w:hAnsi="Times New Roman" w:cs="Times New Roman"/>
          <w:color w:val="222222"/>
          <w:sz w:val="24"/>
          <w:szCs w:val="24"/>
        </w:rPr>
        <w:t>angka</w:t>
      </w:r>
      <w:proofErr w:type="spellEnd"/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946FF2" w:rsidRPr="00EF04DE">
        <w:rPr>
          <w:rFonts w:ascii="Times New Roman" w:eastAsia="Times New Roman" w:hAnsi="Times New Roman" w:cs="Times New Roman"/>
          <w:color w:val="222222"/>
          <w:sz w:val="24"/>
          <w:szCs w:val="24"/>
        </w:rPr>
        <w:t>keberhasilan</w:t>
      </w:r>
      <w:proofErr w:type="spellEnd"/>
      <w:r w:rsidR="000E29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946FF2" w:rsidRPr="00EF04DE">
        <w:rPr>
          <w:rFonts w:ascii="Times New Roman" w:eastAsia="Times New Roman" w:hAnsi="Times New Roman" w:cs="Times New Roman"/>
          <w:color w:val="222222"/>
          <w:sz w:val="24"/>
          <w:szCs w:val="24"/>
        </w:rPr>
        <w:t>pengobatan</w:t>
      </w:r>
      <w:proofErr w:type="spellEnd"/>
      <w:r w:rsidR="00946FF2" w:rsidRPr="00EF04D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TB</w:t>
      </w:r>
      <w:r w:rsidR="000C13C1">
        <w:rPr>
          <w:rFonts w:ascii="Times New Roman" w:eastAsia="Times New Roman" w:hAnsi="Times New Roman" w:cs="Times New Roman"/>
          <w:color w:val="222222"/>
          <w:sz w:val="24"/>
          <w:szCs w:val="24"/>
        </w:rPr>
        <w:t>C</w:t>
      </w:r>
      <w:r w:rsidR="00EA77DA" w:rsidRPr="00EF04DE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68F21328" w14:textId="77777777" w:rsidR="00BE7F23" w:rsidRDefault="00BE7F23" w:rsidP="00C06EEE">
      <w:pPr>
        <w:shd w:val="clear" w:color="auto" w:fill="FFFFFF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29D5CE22" w14:textId="77777777" w:rsidR="00CD4733" w:rsidRDefault="00CD4733" w:rsidP="00C06EE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04DE">
        <w:rPr>
          <w:rFonts w:ascii="Times New Roman" w:hAnsi="Times New Roman" w:cs="Times New Roman"/>
          <w:b/>
          <w:sz w:val="24"/>
          <w:szCs w:val="24"/>
        </w:rPr>
        <w:t>VII.</w:t>
      </w:r>
      <w:r w:rsidRPr="00EF04DE">
        <w:rPr>
          <w:rFonts w:ascii="Times New Roman" w:hAnsi="Times New Roman" w:cs="Times New Roman"/>
          <w:b/>
          <w:sz w:val="24"/>
          <w:szCs w:val="24"/>
        </w:rPr>
        <w:tab/>
        <w:t>JADWAL PELAKSANAAN KEGIATAN</w:t>
      </w:r>
      <w:r w:rsidR="00AC46E0">
        <w:rPr>
          <w:rFonts w:ascii="Times New Roman" w:hAnsi="Times New Roman" w:cs="Times New Roman"/>
          <w:b/>
          <w:sz w:val="24"/>
          <w:szCs w:val="24"/>
        </w:rPr>
        <w:t xml:space="preserve"> 2018</w:t>
      </w:r>
    </w:p>
    <w:p w14:paraId="0A51B7B6" w14:textId="77777777" w:rsidR="00BE7F23" w:rsidRPr="00EF04DE" w:rsidRDefault="00BE7F23" w:rsidP="00C06EE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04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640"/>
        <w:gridCol w:w="3755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461"/>
        <w:gridCol w:w="461"/>
        <w:gridCol w:w="461"/>
      </w:tblGrid>
      <w:tr w:rsidR="00CD4733" w:rsidRPr="00EF04DE" w14:paraId="3518DFB9" w14:textId="77777777" w:rsidTr="00D04BCD">
        <w:tc>
          <w:tcPr>
            <w:tcW w:w="640" w:type="dxa"/>
          </w:tcPr>
          <w:p w14:paraId="7C016DEC" w14:textId="77777777" w:rsidR="00CD4733" w:rsidRPr="00EF04DE" w:rsidRDefault="00CD4733" w:rsidP="00C06E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04D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755" w:type="dxa"/>
          </w:tcPr>
          <w:p w14:paraId="5DE2E866" w14:textId="77777777" w:rsidR="00CD4733" w:rsidRPr="00EF04DE" w:rsidRDefault="00CD4733" w:rsidP="00C06E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04DE">
              <w:rPr>
                <w:rFonts w:ascii="Times New Roman" w:hAnsi="Times New Roman" w:cs="Times New Roman"/>
                <w:sz w:val="24"/>
                <w:szCs w:val="24"/>
              </w:rPr>
              <w:t>JenisKegiatan</w:t>
            </w:r>
            <w:proofErr w:type="spellEnd"/>
          </w:p>
        </w:tc>
        <w:tc>
          <w:tcPr>
            <w:tcW w:w="363" w:type="dxa"/>
          </w:tcPr>
          <w:p w14:paraId="64FA8006" w14:textId="77777777" w:rsidR="00CD4733" w:rsidRPr="00EF04DE" w:rsidRDefault="00CD4733" w:rsidP="00C06E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04D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3" w:type="dxa"/>
          </w:tcPr>
          <w:p w14:paraId="790E4064" w14:textId="77777777" w:rsidR="00CD4733" w:rsidRPr="00EF04DE" w:rsidRDefault="00CD4733" w:rsidP="00C06E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04D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3" w:type="dxa"/>
          </w:tcPr>
          <w:p w14:paraId="32C930D8" w14:textId="77777777" w:rsidR="00CD4733" w:rsidRPr="00EF04DE" w:rsidRDefault="00CD4733" w:rsidP="00C06E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04D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3" w:type="dxa"/>
          </w:tcPr>
          <w:p w14:paraId="6B639353" w14:textId="77777777" w:rsidR="00CD4733" w:rsidRPr="00EF04DE" w:rsidRDefault="00CD4733" w:rsidP="00C06E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04D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3" w:type="dxa"/>
          </w:tcPr>
          <w:p w14:paraId="6617D495" w14:textId="77777777" w:rsidR="00CD4733" w:rsidRPr="00EF04DE" w:rsidRDefault="00CD4733" w:rsidP="00C06E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04D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3" w:type="dxa"/>
          </w:tcPr>
          <w:p w14:paraId="3B4334AA" w14:textId="77777777" w:rsidR="00CD4733" w:rsidRPr="00EF04DE" w:rsidRDefault="00CD4733" w:rsidP="00C06E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04D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3" w:type="dxa"/>
          </w:tcPr>
          <w:p w14:paraId="1C48441D" w14:textId="77777777" w:rsidR="00CD4733" w:rsidRPr="00EF04DE" w:rsidRDefault="00CD4733" w:rsidP="00C06E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04D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3" w:type="dxa"/>
          </w:tcPr>
          <w:p w14:paraId="1B69C4A9" w14:textId="77777777" w:rsidR="00CD4733" w:rsidRPr="00EF04DE" w:rsidRDefault="00CD4733" w:rsidP="00C06E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04D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63" w:type="dxa"/>
          </w:tcPr>
          <w:p w14:paraId="43AA3CBE" w14:textId="77777777" w:rsidR="00CD4733" w:rsidRPr="00EF04DE" w:rsidRDefault="00CD4733" w:rsidP="00C06E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04D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61" w:type="dxa"/>
          </w:tcPr>
          <w:p w14:paraId="74E92B73" w14:textId="77777777" w:rsidR="00CD4733" w:rsidRPr="00EF04DE" w:rsidRDefault="00CD4733" w:rsidP="00C06E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04D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61" w:type="dxa"/>
          </w:tcPr>
          <w:p w14:paraId="3034C03B" w14:textId="77777777" w:rsidR="00CD4733" w:rsidRPr="00EF04DE" w:rsidRDefault="00CD4733" w:rsidP="00C06E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04D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61" w:type="dxa"/>
          </w:tcPr>
          <w:p w14:paraId="72BF6F2C" w14:textId="77777777" w:rsidR="00CD4733" w:rsidRPr="00EF04DE" w:rsidRDefault="00CD4733" w:rsidP="00C06E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04DE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CD4733" w:rsidRPr="00EF04DE" w14:paraId="5E3D1875" w14:textId="77777777" w:rsidTr="00D04BCD">
        <w:tc>
          <w:tcPr>
            <w:tcW w:w="640" w:type="dxa"/>
          </w:tcPr>
          <w:p w14:paraId="164B960D" w14:textId="77777777" w:rsidR="00CD4733" w:rsidRPr="00D04BCD" w:rsidRDefault="00D04BCD" w:rsidP="00C06EE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3755" w:type="dxa"/>
          </w:tcPr>
          <w:p w14:paraId="6CC81C07" w14:textId="77777777" w:rsidR="00CD4733" w:rsidRPr="00EF04DE" w:rsidRDefault="003914CB" w:rsidP="00C06E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04DE">
              <w:rPr>
                <w:rFonts w:ascii="Times New Roman" w:hAnsi="Times New Roman" w:cs="Times New Roman"/>
                <w:sz w:val="24"/>
                <w:szCs w:val="24"/>
              </w:rPr>
              <w:t>Sosialisasi</w:t>
            </w:r>
            <w:proofErr w:type="spellEnd"/>
            <w:r w:rsidRPr="00EF04DE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EF04DE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Pr="00EF04DE">
              <w:rPr>
                <w:rFonts w:ascii="Times New Roman" w:hAnsi="Times New Roman" w:cs="Times New Roman"/>
                <w:sz w:val="24"/>
                <w:szCs w:val="24"/>
              </w:rPr>
              <w:t xml:space="preserve"> DOTS</w:t>
            </w:r>
          </w:p>
        </w:tc>
        <w:tc>
          <w:tcPr>
            <w:tcW w:w="363" w:type="dxa"/>
          </w:tcPr>
          <w:p w14:paraId="53E8384B" w14:textId="77777777" w:rsidR="00CD4733" w:rsidRPr="00EF04DE" w:rsidRDefault="00CD4733" w:rsidP="00C06E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14:paraId="0EC489EA" w14:textId="77777777" w:rsidR="00AB1A25" w:rsidRPr="00EF04DE" w:rsidRDefault="00AB1A25" w:rsidP="00C06E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14:paraId="24EB825E" w14:textId="77777777" w:rsidR="00CD4733" w:rsidRPr="00EF04DE" w:rsidRDefault="00CD4733" w:rsidP="00C06E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14:paraId="79F51800" w14:textId="77777777" w:rsidR="00CD4733" w:rsidRPr="00EF04DE" w:rsidRDefault="00CD4733" w:rsidP="00C06E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14:paraId="4AA6BF9F" w14:textId="77777777" w:rsidR="00CD4733" w:rsidRPr="00EF04DE" w:rsidRDefault="00CD4733" w:rsidP="00C06E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14:paraId="7A1207E8" w14:textId="77777777" w:rsidR="00CD4733" w:rsidRPr="00EF04DE" w:rsidRDefault="00CD4733" w:rsidP="00C06E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14:paraId="20C6449F" w14:textId="77777777" w:rsidR="00CD4733" w:rsidRPr="00EF04DE" w:rsidRDefault="00CD4733" w:rsidP="00C06E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14:paraId="71434C9E" w14:textId="77777777" w:rsidR="00CD4733" w:rsidRPr="00EF04DE" w:rsidRDefault="00CD4733" w:rsidP="00C06E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14:paraId="3DDF46D4" w14:textId="77777777" w:rsidR="00D04BCD" w:rsidRPr="00EF04DE" w:rsidRDefault="00D04BCD" w:rsidP="00C06E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AD0F8E" w14:textId="77777777" w:rsidR="00CD4733" w:rsidRPr="00EF04DE" w:rsidRDefault="00CD4733" w:rsidP="00C06E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</w:tcPr>
          <w:p w14:paraId="3F3A7A93" w14:textId="77777777" w:rsidR="00CD4733" w:rsidRPr="00EF04DE" w:rsidRDefault="00CD4733" w:rsidP="00C06E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</w:tcPr>
          <w:p w14:paraId="417D37E3" w14:textId="77777777" w:rsidR="00CD4733" w:rsidRPr="00EF04DE" w:rsidRDefault="00CD4733" w:rsidP="00C06E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</w:tcPr>
          <w:p w14:paraId="7BD5DB2C" w14:textId="77777777" w:rsidR="00D04BCD" w:rsidRPr="00EF04DE" w:rsidRDefault="00D04BCD" w:rsidP="00C06E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4633C6" w14:textId="77777777" w:rsidR="00CD4733" w:rsidRPr="00EF04DE" w:rsidRDefault="00CD4733" w:rsidP="00C06E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4733" w:rsidRPr="00EF04DE" w14:paraId="22353D1F" w14:textId="77777777" w:rsidTr="00D04BCD">
        <w:tc>
          <w:tcPr>
            <w:tcW w:w="640" w:type="dxa"/>
          </w:tcPr>
          <w:p w14:paraId="68E01F10" w14:textId="77777777" w:rsidR="00CD4733" w:rsidRPr="00D04BCD" w:rsidRDefault="00D04BCD" w:rsidP="00C06EE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3755" w:type="dxa"/>
          </w:tcPr>
          <w:p w14:paraId="79148B7D" w14:textId="77777777" w:rsidR="00D04BCD" w:rsidRPr="00D04BCD" w:rsidRDefault="00D04BCD" w:rsidP="00C06EE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Inhouse training</w:t>
            </w:r>
          </w:p>
        </w:tc>
        <w:tc>
          <w:tcPr>
            <w:tcW w:w="363" w:type="dxa"/>
          </w:tcPr>
          <w:p w14:paraId="24384315" w14:textId="77777777" w:rsidR="00CD4733" w:rsidRPr="00EF04DE" w:rsidRDefault="00CD4733" w:rsidP="00C06E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723C18" w14:textId="77777777" w:rsidR="00AB1A25" w:rsidRPr="00EF04DE" w:rsidRDefault="00AB1A25" w:rsidP="00C06E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14:paraId="427838CA" w14:textId="77777777" w:rsidR="00CD4733" w:rsidRPr="00EF04DE" w:rsidRDefault="00CD4733" w:rsidP="00C06E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14:paraId="19276F95" w14:textId="77777777" w:rsidR="00AB1A25" w:rsidRPr="00EF04DE" w:rsidRDefault="00AB1A25" w:rsidP="00C06E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14:paraId="18F06493" w14:textId="77777777" w:rsidR="00CD4733" w:rsidRPr="00EF04DE" w:rsidRDefault="00CD4733" w:rsidP="00C06E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14:paraId="594F0CC7" w14:textId="77777777" w:rsidR="00CD4733" w:rsidRPr="00EF04DE" w:rsidRDefault="00CD4733" w:rsidP="00C06E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14:paraId="48AA2308" w14:textId="77777777" w:rsidR="00CD4733" w:rsidRPr="00EF04DE" w:rsidRDefault="00CD4733" w:rsidP="00C06E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14:paraId="420EC398" w14:textId="77777777" w:rsidR="00CD4733" w:rsidRPr="00EF04DE" w:rsidRDefault="00CD4733" w:rsidP="00C06E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14:paraId="4B728851" w14:textId="77777777" w:rsidR="00CD4733" w:rsidRPr="00EF04DE" w:rsidRDefault="00CD4733" w:rsidP="00C06E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14:paraId="03E46D10" w14:textId="77777777" w:rsidR="00CD4733" w:rsidRPr="00EF04DE" w:rsidRDefault="00CD4733" w:rsidP="00C06E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</w:tcPr>
          <w:p w14:paraId="6D38A5EC" w14:textId="77777777" w:rsidR="00D04BCD" w:rsidRPr="00EF04DE" w:rsidRDefault="00D04BCD" w:rsidP="00C06E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4247E5" w14:textId="77777777" w:rsidR="00CD4733" w:rsidRPr="00EF04DE" w:rsidRDefault="00CD4733" w:rsidP="00C06E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</w:tcPr>
          <w:p w14:paraId="56CCEB17" w14:textId="77777777" w:rsidR="00CD4733" w:rsidRPr="00EF04DE" w:rsidRDefault="00CD4733" w:rsidP="00C06E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</w:tcPr>
          <w:p w14:paraId="0E63B577" w14:textId="77777777" w:rsidR="00CD4733" w:rsidRPr="00EF04DE" w:rsidRDefault="00CD4733" w:rsidP="00C06E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4733" w:rsidRPr="00EF04DE" w14:paraId="2C0D5D25" w14:textId="77777777" w:rsidTr="00D04BCD">
        <w:tc>
          <w:tcPr>
            <w:tcW w:w="640" w:type="dxa"/>
          </w:tcPr>
          <w:p w14:paraId="6F768C26" w14:textId="77777777" w:rsidR="00CD4733" w:rsidRPr="00EF04DE" w:rsidRDefault="00105C0F" w:rsidP="00C06E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04D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55" w:type="dxa"/>
          </w:tcPr>
          <w:p w14:paraId="31EB8F5B" w14:textId="77777777" w:rsidR="00CD4733" w:rsidRPr="00EF04DE" w:rsidRDefault="003914CB" w:rsidP="00C06E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04DE">
              <w:rPr>
                <w:rFonts w:ascii="Times New Roman" w:hAnsi="Times New Roman" w:cs="Times New Roman"/>
                <w:sz w:val="24"/>
                <w:szCs w:val="24"/>
              </w:rPr>
              <w:t>Pengusulan</w:t>
            </w:r>
            <w:proofErr w:type="spellEnd"/>
            <w:r w:rsidR="00AC46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04DE">
              <w:rPr>
                <w:rFonts w:ascii="Times New Roman" w:hAnsi="Times New Roman" w:cs="Times New Roman"/>
                <w:sz w:val="24"/>
                <w:szCs w:val="24"/>
              </w:rPr>
              <w:t>sarana</w:t>
            </w:r>
            <w:proofErr w:type="spellEnd"/>
            <w:r w:rsidR="00AC46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F04DE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r w:rsidR="00AC46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04DE">
              <w:rPr>
                <w:rFonts w:ascii="Times New Roman" w:hAnsi="Times New Roman" w:cs="Times New Roman"/>
                <w:sz w:val="24"/>
                <w:szCs w:val="24"/>
              </w:rPr>
              <w:t>prasarana</w:t>
            </w:r>
            <w:proofErr w:type="spellEnd"/>
          </w:p>
        </w:tc>
        <w:tc>
          <w:tcPr>
            <w:tcW w:w="363" w:type="dxa"/>
          </w:tcPr>
          <w:p w14:paraId="34E77225" w14:textId="77777777" w:rsidR="00CD4733" w:rsidRPr="00EF04DE" w:rsidRDefault="00CD4733" w:rsidP="00C06E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14:paraId="2E12D859" w14:textId="77777777" w:rsidR="00CD4733" w:rsidRPr="00EF04DE" w:rsidRDefault="00CD4733" w:rsidP="00C06E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029F2F" w14:textId="77777777" w:rsidR="00AB1A25" w:rsidRPr="00EF04DE" w:rsidRDefault="00AB1A25" w:rsidP="00C06E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14:paraId="13A1812E" w14:textId="77777777" w:rsidR="00CD4733" w:rsidRPr="00EF04DE" w:rsidRDefault="00CD4733" w:rsidP="00C06E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14:paraId="35E5708B" w14:textId="77777777" w:rsidR="00CD4733" w:rsidRPr="00EF04DE" w:rsidRDefault="00CD4733" w:rsidP="00C06E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14:paraId="3E1B4C21" w14:textId="77777777" w:rsidR="00CD4733" w:rsidRPr="00EF04DE" w:rsidRDefault="00CD4733" w:rsidP="00C06E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14:paraId="38445A57" w14:textId="77777777" w:rsidR="00CD4733" w:rsidRPr="00EF04DE" w:rsidRDefault="00CD4733" w:rsidP="00C06E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14:paraId="314A98F8" w14:textId="77777777" w:rsidR="00CD4733" w:rsidRPr="00EF04DE" w:rsidRDefault="00CD4733" w:rsidP="00C06E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14:paraId="15DB2203" w14:textId="77777777" w:rsidR="00CD4733" w:rsidRPr="00EF04DE" w:rsidRDefault="00CD4733" w:rsidP="00C06E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14:paraId="12B47E3F" w14:textId="77777777" w:rsidR="00D04BCD" w:rsidRPr="00EF04DE" w:rsidRDefault="00D04BCD" w:rsidP="00C06E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5BF05C" w14:textId="77777777" w:rsidR="00CD4733" w:rsidRPr="00EF04DE" w:rsidRDefault="00CD4733" w:rsidP="00C06E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</w:tcPr>
          <w:p w14:paraId="2F20B91D" w14:textId="77777777" w:rsidR="00CD4733" w:rsidRPr="00EF04DE" w:rsidRDefault="00CD4733" w:rsidP="00C06E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</w:tcPr>
          <w:p w14:paraId="156A5026" w14:textId="77777777" w:rsidR="00CD4733" w:rsidRPr="00EF04DE" w:rsidRDefault="00CD4733" w:rsidP="00C06E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</w:tcPr>
          <w:p w14:paraId="2A9187A4" w14:textId="77777777" w:rsidR="00CD4733" w:rsidRPr="00EF04DE" w:rsidRDefault="00CD4733" w:rsidP="00C06E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14CB" w:rsidRPr="00EF04DE" w14:paraId="39652F7A" w14:textId="77777777" w:rsidTr="00D04BCD">
        <w:tc>
          <w:tcPr>
            <w:tcW w:w="640" w:type="dxa"/>
          </w:tcPr>
          <w:p w14:paraId="17BB219F" w14:textId="77777777" w:rsidR="003914CB" w:rsidRPr="00EF04DE" w:rsidRDefault="00AB1A25" w:rsidP="00C06E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04D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55" w:type="dxa"/>
          </w:tcPr>
          <w:p w14:paraId="010587B0" w14:textId="629EFA73" w:rsidR="003914CB" w:rsidRPr="00EF04DE" w:rsidRDefault="003914CB" w:rsidP="00C06E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04DE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="00AC46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04DE">
              <w:rPr>
                <w:rFonts w:ascii="Times New Roman" w:hAnsi="Times New Roman" w:cs="Times New Roman"/>
                <w:sz w:val="24"/>
                <w:szCs w:val="24"/>
              </w:rPr>
              <w:t>penyuluhan</w:t>
            </w:r>
            <w:proofErr w:type="spellEnd"/>
            <w:r w:rsidR="00AC46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F04DE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r w:rsidR="00AC46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04DE">
              <w:rPr>
                <w:rFonts w:ascii="Times New Roman" w:hAnsi="Times New Roman" w:cs="Times New Roman"/>
                <w:sz w:val="24"/>
                <w:szCs w:val="24"/>
              </w:rPr>
              <w:t>sosialisasi</w:t>
            </w:r>
            <w:proofErr w:type="spellEnd"/>
            <w:r w:rsidR="00AC46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04DE"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proofErr w:type="spellEnd"/>
            <w:r w:rsidRPr="00EF04DE">
              <w:rPr>
                <w:rFonts w:ascii="Times New Roman" w:hAnsi="Times New Roman" w:cs="Times New Roman"/>
                <w:sz w:val="24"/>
                <w:szCs w:val="24"/>
              </w:rPr>
              <w:t xml:space="preserve"> TB</w:t>
            </w:r>
            <w:r w:rsidR="000C13C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bookmarkStart w:id="0" w:name="_GoBack"/>
            <w:bookmarkEnd w:id="0"/>
          </w:p>
        </w:tc>
        <w:tc>
          <w:tcPr>
            <w:tcW w:w="363" w:type="dxa"/>
          </w:tcPr>
          <w:p w14:paraId="4C3323E2" w14:textId="77777777" w:rsidR="003914CB" w:rsidRPr="00EF04DE" w:rsidRDefault="003914CB" w:rsidP="00C06E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14:paraId="60F470BD" w14:textId="77777777" w:rsidR="003914CB" w:rsidRPr="00EF04DE" w:rsidRDefault="003914CB" w:rsidP="00C06E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14:paraId="1C95ED96" w14:textId="77777777" w:rsidR="003914CB" w:rsidRPr="00EF04DE" w:rsidRDefault="003914CB" w:rsidP="00C06E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14:paraId="3EC84EB0" w14:textId="77777777" w:rsidR="003914CB" w:rsidRPr="00EF04DE" w:rsidRDefault="003914CB" w:rsidP="00C06E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14:paraId="257F7C72" w14:textId="77777777" w:rsidR="003914CB" w:rsidRPr="00EF04DE" w:rsidRDefault="003914CB" w:rsidP="00C06E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14:paraId="26D5F855" w14:textId="77777777" w:rsidR="003914CB" w:rsidRPr="00EF04DE" w:rsidRDefault="003914CB" w:rsidP="00C06E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14:paraId="79A4A353" w14:textId="77777777" w:rsidR="003914CB" w:rsidRPr="00EF04DE" w:rsidRDefault="003914CB" w:rsidP="00C06E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14:paraId="3C1AAE2C" w14:textId="77777777" w:rsidR="003914CB" w:rsidRPr="00EF04DE" w:rsidRDefault="003914CB" w:rsidP="00C06E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14:paraId="6698B41C" w14:textId="77777777" w:rsidR="003914CB" w:rsidRPr="00EF04DE" w:rsidRDefault="003914CB" w:rsidP="00C06E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</w:tcPr>
          <w:p w14:paraId="0B42861E" w14:textId="77777777" w:rsidR="003914CB" w:rsidRPr="00EF04DE" w:rsidRDefault="003914CB" w:rsidP="00C06E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</w:tcPr>
          <w:p w14:paraId="121FEE9D" w14:textId="77777777" w:rsidR="003914CB" w:rsidRPr="00EF04DE" w:rsidRDefault="003914CB" w:rsidP="00C06E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</w:tcPr>
          <w:p w14:paraId="6E11BBF9" w14:textId="77777777" w:rsidR="003914CB" w:rsidRPr="00EF04DE" w:rsidRDefault="003914CB" w:rsidP="00C06E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14CB" w:rsidRPr="00EF04DE" w14:paraId="61EF4ECA" w14:textId="77777777" w:rsidTr="00D04BCD">
        <w:tc>
          <w:tcPr>
            <w:tcW w:w="640" w:type="dxa"/>
          </w:tcPr>
          <w:p w14:paraId="79DB2413" w14:textId="77777777" w:rsidR="003914CB" w:rsidRPr="00EF04DE" w:rsidRDefault="00AB1A25" w:rsidP="00C06E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04D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55" w:type="dxa"/>
          </w:tcPr>
          <w:p w14:paraId="6703D50D" w14:textId="77777777" w:rsidR="003914CB" w:rsidRPr="00EF04DE" w:rsidRDefault="003914CB" w:rsidP="00C06E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04DE">
              <w:rPr>
                <w:rFonts w:ascii="Times New Roman" w:hAnsi="Times New Roman" w:cs="Times New Roman"/>
                <w:sz w:val="24"/>
                <w:szCs w:val="24"/>
              </w:rPr>
              <w:t>Pencatatan</w:t>
            </w:r>
            <w:proofErr w:type="spellEnd"/>
            <w:r w:rsidRPr="00EF04D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F04DE">
              <w:rPr>
                <w:rFonts w:ascii="Times New Roman" w:hAnsi="Times New Roman" w:cs="Times New Roman"/>
                <w:sz w:val="24"/>
                <w:szCs w:val="24"/>
              </w:rPr>
              <w:t>pelaporan</w:t>
            </w:r>
            <w:proofErr w:type="spellEnd"/>
            <w:r w:rsidR="00AC46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04DE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="00AC46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04DE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363" w:type="dxa"/>
          </w:tcPr>
          <w:p w14:paraId="19114026" w14:textId="77777777" w:rsidR="003914CB" w:rsidRPr="00EF04DE" w:rsidRDefault="003914CB" w:rsidP="00C06E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14:paraId="45D69EE9" w14:textId="77777777" w:rsidR="003914CB" w:rsidRPr="00EF04DE" w:rsidRDefault="003914CB" w:rsidP="00C06E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14:paraId="559B37D2" w14:textId="77777777" w:rsidR="003914CB" w:rsidRPr="00EF04DE" w:rsidRDefault="003914CB" w:rsidP="00C06E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14:paraId="3EB951B3" w14:textId="77777777" w:rsidR="003914CB" w:rsidRPr="00EF04DE" w:rsidRDefault="003914CB" w:rsidP="00C06E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14:paraId="668014C5" w14:textId="77777777" w:rsidR="003914CB" w:rsidRPr="00EF04DE" w:rsidRDefault="003914CB" w:rsidP="00C06E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14:paraId="5AA9B41D" w14:textId="77777777" w:rsidR="003914CB" w:rsidRPr="00EF04DE" w:rsidRDefault="003914CB" w:rsidP="00C06E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14:paraId="3B6FA19D" w14:textId="77777777" w:rsidR="003914CB" w:rsidRPr="00EF04DE" w:rsidRDefault="003914CB" w:rsidP="00C06E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14:paraId="4497DF26" w14:textId="77777777" w:rsidR="003914CB" w:rsidRPr="00EF04DE" w:rsidRDefault="003914CB" w:rsidP="00C06E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14:paraId="115889DA" w14:textId="77777777" w:rsidR="003914CB" w:rsidRPr="00EF04DE" w:rsidRDefault="003914CB" w:rsidP="00C06E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</w:tcPr>
          <w:p w14:paraId="0CAD29E5" w14:textId="77777777" w:rsidR="003914CB" w:rsidRPr="00EF04DE" w:rsidRDefault="003914CB" w:rsidP="00C06E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</w:tcPr>
          <w:p w14:paraId="6A2CE46B" w14:textId="77777777" w:rsidR="003914CB" w:rsidRPr="00EF04DE" w:rsidRDefault="003914CB" w:rsidP="00C06E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</w:tcPr>
          <w:p w14:paraId="5743DFD8" w14:textId="77777777" w:rsidR="003914CB" w:rsidRPr="00EF04DE" w:rsidRDefault="003914CB" w:rsidP="00C06E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14CB" w:rsidRPr="00EF04DE" w14:paraId="788EEBCB" w14:textId="77777777" w:rsidTr="00D04BCD">
        <w:tc>
          <w:tcPr>
            <w:tcW w:w="640" w:type="dxa"/>
          </w:tcPr>
          <w:p w14:paraId="34AE75BF" w14:textId="77777777" w:rsidR="003914CB" w:rsidRPr="00EF04DE" w:rsidRDefault="00AB1A25" w:rsidP="00C06E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04D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55" w:type="dxa"/>
          </w:tcPr>
          <w:p w14:paraId="23E7FC7A" w14:textId="77777777" w:rsidR="003914CB" w:rsidRPr="00EF04DE" w:rsidRDefault="00AB1A25" w:rsidP="00C06E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04DE"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  <w:r w:rsidR="00AC46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04DE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363" w:type="dxa"/>
          </w:tcPr>
          <w:p w14:paraId="15CD90DE" w14:textId="77777777" w:rsidR="003914CB" w:rsidRPr="00EF04DE" w:rsidRDefault="003914CB" w:rsidP="00C06E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14:paraId="0A3B3F23" w14:textId="77777777" w:rsidR="003914CB" w:rsidRPr="00EF04DE" w:rsidRDefault="003914CB" w:rsidP="00C06E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14:paraId="1DF1D4D1" w14:textId="77777777" w:rsidR="003914CB" w:rsidRPr="00EF04DE" w:rsidRDefault="003914CB" w:rsidP="00C06E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14:paraId="617E2B1E" w14:textId="77777777" w:rsidR="003914CB" w:rsidRPr="00EF04DE" w:rsidRDefault="003914CB" w:rsidP="00C06E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14:paraId="40490BE5" w14:textId="77777777" w:rsidR="003914CB" w:rsidRPr="00EF04DE" w:rsidRDefault="003914CB" w:rsidP="00C06E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14:paraId="4D5A1C8B" w14:textId="77777777" w:rsidR="003914CB" w:rsidRPr="00EF04DE" w:rsidRDefault="003914CB" w:rsidP="00C06E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14:paraId="1505DDDC" w14:textId="77777777" w:rsidR="003914CB" w:rsidRPr="00EF04DE" w:rsidRDefault="003914CB" w:rsidP="00C06E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14:paraId="1D1D00D7" w14:textId="77777777" w:rsidR="003914CB" w:rsidRPr="00EF04DE" w:rsidRDefault="003914CB" w:rsidP="00C06E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14:paraId="7CB5E941" w14:textId="77777777" w:rsidR="003914CB" w:rsidRPr="00EF04DE" w:rsidRDefault="003914CB" w:rsidP="00C06E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</w:tcPr>
          <w:p w14:paraId="69C268CF" w14:textId="77777777" w:rsidR="003914CB" w:rsidRPr="00EF04DE" w:rsidRDefault="003914CB" w:rsidP="00C06E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</w:tcPr>
          <w:p w14:paraId="623BB353" w14:textId="77777777" w:rsidR="003914CB" w:rsidRPr="00EF04DE" w:rsidRDefault="003914CB" w:rsidP="00C06E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</w:tcPr>
          <w:p w14:paraId="275B6719" w14:textId="77777777" w:rsidR="003914CB" w:rsidRPr="00EF04DE" w:rsidRDefault="003914CB" w:rsidP="00C06E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DF8B00D" w14:textId="77777777" w:rsidR="00AB1A25" w:rsidRPr="00EF04DE" w:rsidRDefault="00AB1A25" w:rsidP="00C06E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86AC60" w14:textId="77777777" w:rsidR="00141E1B" w:rsidRDefault="00141E1B" w:rsidP="00C06EE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18FCDEC" w14:textId="77777777" w:rsidR="00386E8F" w:rsidRDefault="00386E8F" w:rsidP="00C06EE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4DB918D" w14:textId="77777777" w:rsidR="00386E8F" w:rsidRDefault="00386E8F" w:rsidP="00C06EE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66BBE9E" w14:textId="77777777" w:rsidR="00CD4733" w:rsidRPr="00EF04DE" w:rsidRDefault="00CD4733" w:rsidP="00C06EE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04DE">
        <w:rPr>
          <w:rFonts w:ascii="Times New Roman" w:hAnsi="Times New Roman" w:cs="Times New Roman"/>
          <w:b/>
          <w:sz w:val="24"/>
          <w:szCs w:val="24"/>
        </w:rPr>
        <w:t>VIII.</w:t>
      </w:r>
      <w:r w:rsidRPr="00EF04DE">
        <w:rPr>
          <w:rFonts w:ascii="Times New Roman" w:hAnsi="Times New Roman" w:cs="Times New Roman"/>
          <w:b/>
          <w:sz w:val="24"/>
          <w:szCs w:val="24"/>
        </w:rPr>
        <w:tab/>
        <w:t>EVALUASI PELAKSANAAN KEGIATAN DAN PELAPORAN</w:t>
      </w:r>
    </w:p>
    <w:p w14:paraId="6E7C788E" w14:textId="77777777" w:rsidR="00CD4733" w:rsidRPr="00EF04DE" w:rsidRDefault="00FF677C" w:rsidP="00C06EEE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F04DE">
        <w:rPr>
          <w:rFonts w:ascii="Times New Roman" w:hAnsi="Times New Roman" w:cs="Times New Roman"/>
          <w:sz w:val="24"/>
          <w:szCs w:val="24"/>
        </w:rPr>
        <w:lastRenderedPageBreak/>
        <w:t xml:space="preserve">Tim DOTS </w:t>
      </w:r>
      <w:proofErr w:type="spellStart"/>
      <w:r w:rsidRPr="00EF04DE">
        <w:rPr>
          <w:rFonts w:ascii="Times New Roman" w:hAnsi="Times New Roman" w:cs="Times New Roman"/>
          <w:sz w:val="24"/>
          <w:szCs w:val="24"/>
        </w:rPr>
        <w:t>menyelenggarakan</w:t>
      </w:r>
      <w:proofErr w:type="spellEnd"/>
      <w:r w:rsidRPr="00EF04DE">
        <w:rPr>
          <w:rFonts w:ascii="Times New Roman" w:hAnsi="Times New Roman" w:cs="Times New Roman"/>
          <w:sz w:val="24"/>
          <w:szCs w:val="24"/>
        </w:rPr>
        <w:t xml:space="preserve"> monitoring dan</w:t>
      </w:r>
      <w:r w:rsidR="000E2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4DE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0E2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4DE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="000E2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4DE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EF04DE">
        <w:rPr>
          <w:rFonts w:ascii="Times New Roman" w:hAnsi="Times New Roman" w:cs="Times New Roman"/>
          <w:sz w:val="24"/>
          <w:szCs w:val="24"/>
        </w:rPr>
        <w:t xml:space="preserve"> DOTS di </w:t>
      </w:r>
      <w:proofErr w:type="spellStart"/>
      <w:r w:rsidRPr="00EF04DE">
        <w:rPr>
          <w:rFonts w:ascii="Times New Roman" w:hAnsi="Times New Roman" w:cs="Times New Roman"/>
          <w:sz w:val="24"/>
          <w:szCs w:val="24"/>
        </w:rPr>
        <w:t>rumahsakit</w:t>
      </w:r>
      <w:proofErr w:type="spellEnd"/>
      <w:r w:rsidRPr="00EF04DE">
        <w:rPr>
          <w:rFonts w:ascii="Times New Roman" w:hAnsi="Times New Roman" w:cs="Times New Roman"/>
          <w:sz w:val="24"/>
          <w:szCs w:val="24"/>
        </w:rPr>
        <w:t>. Hal-</w:t>
      </w:r>
      <w:proofErr w:type="spellStart"/>
      <w:r w:rsidRPr="00EF04D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EF04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04D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0E2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4DE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="000E2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4D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F04DE">
        <w:rPr>
          <w:rFonts w:ascii="Times New Roman" w:hAnsi="Times New Roman" w:cs="Times New Roman"/>
          <w:sz w:val="24"/>
          <w:szCs w:val="24"/>
        </w:rPr>
        <w:t xml:space="preserve"> monitoring </w:t>
      </w:r>
      <w:proofErr w:type="spellStart"/>
      <w:proofErr w:type="gramStart"/>
      <w:r w:rsidRPr="00EF04DE">
        <w:rPr>
          <w:rFonts w:ascii="Times New Roman" w:hAnsi="Times New Roman" w:cs="Times New Roman"/>
          <w:sz w:val="24"/>
          <w:szCs w:val="24"/>
        </w:rPr>
        <w:t>danevaluasi</w:t>
      </w:r>
      <w:proofErr w:type="spellEnd"/>
      <w:r w:rsidRPr="00EF04D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829D287" w14:textId="77777777" w:rsidR="00FF677C" w:rsidRPr="00EF04DE" w:rsidRDefault="00FF677C" w:rsidP="00C06EEE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04DE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="000E2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4DE">
        <w:rPr>
          <w:rFonts w:ascii="Times New Roman" w:hAnsi="Times New Roman" w:cs="Times New Roman"/>
          <w:sz w:val="24"/>
          <w:szCs w:val="24"/>
        </w:rPr>
        <w:t>mikroskopis</w:t>
      </w:r>
      <w:proofErr w:type="spellEnd"/>
    </w:p>
    <w:p w14:paraId="377E5119" w14:textId="77777777" w:rsidR="00FF677C" w:rsidRPr="00EF04DE" w:rsidRDefault="00FF677C" w:rsidP="00C06EEE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04DE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="000E2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4DE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EF04DE">
        <w:rPr>
          <w:rFonts w:ascii="Times New Roman" w:hAnsi="Times New Roman" w:cs="Times New Roman"/>
          <w:sz w:val="24"/>
          <w:szCs w:val="24"/>
        </w:rPr>
        <w:t xml:space="preserve"> SPO</w:t>
      </w:r>
    </w:p>
    <w:p w14:paraId="03F9ED93" w14:textId="77777777" w:rsidR="00FF677C" w:rsidRPr="00EF04DE" w:rsidRDefault="00FF677C" w:rsidP="00C06EEE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4DE">
        <w:rPr>
          <w:rFonts w:ascii="Times New Roman" w:hAnsi="Times New Roman" w:cs="Times New Roman"/>
          <w:sz w:val="24"/>
          <w:szCs w:val="24"/>
        </w:rPr>
        <w:t xml:space="preserve">Monitoring </w:t>
      </w:r>
      <w:proofErr w:type="spellStart"/>
      <w:r w:rsidRPr="00EF04DE">
        <w:rPr>
          <w:rFonts w:ascii="Times New Roman" w:hAnsi="Times New Roman" w:cs="Times New Roman"/>
          <w:sz w:val="24"/>
          <w:szCs w:val="24"/>
        </w:rPr>
        <w:t>pelaksa</w:t>
      </w:r>
      <w:r w:rsidR="00E71B04" w:rsidRPr="00EF04DE">
        <w:rPr>
          <w:rFonts w:ascii="Times New Roman" w:hAnsi="Times New Roman" w:cs="Times New Roman"/>
          <w:sz w:val="24"/>
          <w:szCs w:val="24"/>
        </w:rPr>
        <w:t>na</w:t>
      </w:r>
      <w:r w:rsidRPr="00EF04DE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EF04DE">
        <w:rPr>
          <w:rFonts w:ascii="Times New Roman" w:hAnsi="Times New Roman" w:cs="Times New Roman"/>
          <w:sz w:val="24"/>
          <w:szCs w:val="24"/>
        </w:rPr>
        <w:t xml:space="preserve"> SPO</w:t>
      </w:r>
    </w:p>
    <w:p w14:paraId="261BCA70" w14:textId="77777777" w:rsidR="00FF677C" w:rsidRPr="00EF04DE" w:rsidRDefault="00FF677C" w:rsidP="00C06EEE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04DE">
        <w:rPr>
          <w:rFonts w:ascii="Times New Roman" w:hAnsi="Times New Roman" w:cs="Times New Roman"/>
          <w:sz w:val="24"/>
          <w:szCs w:val="24"/>
        </w:rPr>
        <w:t>Kepatuhan</w:t>
      </w:r>
      <w:proofErr w:type="spellEnd"/>
      <w:r w:rsidR="000E2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4DE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EF04DE">
        <w:rPr>
          <w:rFonts w:ascii="Times New Roman" w:hAnsi="Times New Roman" w:cs="Times New Roman"/>
          <w:sz w:val="24"/>
          <w:szCs w:val="24"/>
        </w:rPr>
        <w:t xml:space="preserve"> SPO </w:t>
      </w:r>
      <w:proofErr w:type="spellStart"/>
      <w:r w:rsidRPr="00EF04DE">
        <w:rPr>
          <w:rFonts w:ascii="Times New Roman" w:hAnsi="Times New Roman" w:cs="Times New Roman"/>
          <w:sz w:val="24"/>
          <w:szCs w:val="24"/>
        </w:rPr>
        <w:t>jejaring</w:t>
      </w:r>
      <w:proofErr w:type="spellEnd"/>
      <w:r w:rsidRPr="00EF04DE">
        <w:rPr>
          <w:rFonts w:ascii="Times New Roman" w:hAnsi="Times New Roman" w:cs="Times New Roman"/>
          <w:sz w:val="24"/>
          <w:szCs w:val="24"/>
        </w:rPr>
        <w:t xml:space="preserve"> internal dan</w:t>
      </w:r>
      <w:r w:rsidR="000E2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4DE">
        <w:rPr>
          <w:rFonts w:ascii="Times New Roman" w:hAnsi="Times New Roman" w:cs="Times New Roman"/>
          <w:sz w:val="24"/>
          <w:szCs w:val="24"/>
        </w:rPr>
        <w:t>eksternal</w:t>
      </w:r>
      <w:proofErr w:type="spellEnd"/>
    </w:p>
    <w:p w14:paraId="133200B5" w14:textId="77777777" w:rsidR="00FF677C" w:rsidRPr="00EF04DE" w:rsidRDefault="00FF677C" w:rsidP="00C06EEE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04DE">
        <w:rPr>
          <w:rFonts w:ascii="Times New Roman" w:hAnsi="Times New Roman" w:cs="Times New Roman"/>
          <w:sz w:val="24"/>
          <w:szCs w:val="24"/>
        </w:rPr>
        <w:t>Rujukan</w:t>
      </w:r>
      <w:proofErr w:type="spellEnd"/>
      <w:r w:rsidR="000E2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4DE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="000E2965">
        <w:rPr>
          <w:rFonts w:ascii="Times New Roman" w:hAnsi="Times New Roman" w:cs="Times New Roman"/>
          <w:sz w:val="24"/>
          <w:szCs w:val="24"/>
        </w:rPr>
        <w:t xml:space="preserve"> </w:t>
      </w:r>
      <w:r w:rsidRPr="00EF04DE">
        <w:rPr>
          <w:rFonts w:ascii="Times New Roman" w:hAnsi="Times New Roman" w:cs="Times New Roman"/>
          <w:sz w:val="24"/>
          <w:szCs w:val="24"/>
        </w:rPr>
        <w:t>dan</w:t>
      </w:r>
      <w:r w:rsidR="000E2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4D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0E2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4DE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="000E2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E8F">
        <w:rPr>
          <w:rFonts w:ascii="Times New Roman" w:hAnsi="Times New Roman" w:cs="Times New Roman"/>
          <w:sz w:val="24"/>
          <w:szCs w:val="24"/>
        </w:rPr>
        <w:t>balik</w:t>
      </w:r>
      <w:proofErr w:type="spellEnd"/>
    </w:p>
    <w:p w14:paraId="0051E751" w14:textId="77777777" w:rsidR="00FF677C" w:rsidRPr="00123E85" w:rsidRDefault="00386E8F" w:rsidP="00123E85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3E85">
        <w:rPr>
          <w:rFonts w:ascii="Times New Roman" w:hAnsi="Times New Roman" w:cs="Times New Roman"/>
          <w:sz w:val="24"/>
          <w:szCs w:val="24"/>
        </w:rPr>
        <w:t xml:space="preserve">logistic </w:t>
      </w:r>
      <w:r w:rsidR="00FF677C" w:rsidRPr="00123E85">
        <w:rPr>
          <w:rFonts w:ascii="Times New Roman" w:hAnsi="Times New Roman" w:cs="Times New Roman"/>
          <w:sz w:val="24"/>
          <w:szCs w:val="24"/>
        </w:rPr>
        <w:t>OAT dan non OAT</w:t>
      </w:r>
    </w:p>
    <w:p w14:paraId="6123AD72" w14:textId="77777777" w:rsidR="00AB1A25" w:rsidRPr="00936698" w:rsidRDefault="00FF677C" w:rsidP="00C06EEE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04DE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="00123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4DE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EF04DE">
        <w:rPr>
          <w:rFonts w:ascii="Times New Roman" w:hAnsi="Times New Roman" w:cs="Times New Roman"/>
          <w:sz w:val="24"/>
          <w:szCs w:val="24"/>
        </w:rPr>
        <w:t xml:space="preserve"> TB </w:t>
      </w:r>
      <w:proofErr w:type="spellStart"/>
      <w:r w:rsidRPr="00EF04D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E2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4DE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0E2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4DE">
        <w:rPr>
          <w:rFonts w:ascii="Times New Roman" w:hAnsi="Times New Roman" w:cs="Times New Roman"/>
          <w:sz w:val="24"/>
          <w:szCs w:val="24"/>
        </w:rPr>
        <w:t>rujukan</w:t>
      </w:r>
      <w:proofErr w:type="spellEnd"/>
      <w:r w:rsidR="000E2965">
        <w:rPr>
          <w:rFonts w:ascii="Times New Roman" w:hAnsi="Times New Roman" w:cs="Times New Roman"/>
          <w:sz w:val="24"/>
          <w:szCs w:val="24"/>
        </w:rPr>
        <w:t xml:space="preserve"> </w:t>
      </w:r>
      <w:r w:rsidRPr="00EF04DE">
        <w:rPr>
          <w:rFonts w:ascii="Times New Roman" w:hAnsi="Times New Roman" w:cs="Times New Roman"/>
          <w:sz w:val="24"/>
          <w:szCs w:val="24"/>
        </w:rPr>
        <w:t>dan</w:t>
      </w:r>
      <w:r w:rsidR="000E2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4DE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0E2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4DE">
        <w:rPr>
          <w:rFonts w:ascii="Times New Roman" w:hAnsi="Times New Roman" w:cs="Times New Roman"/>
          <w:sz w:val="24"/>
          <w:szCs w:val="24"/>
        </w:rPr>
        <w:t>mangkir</w:t>
      </w:r>
      <w:proofErr w:type="spellEnd"/>
    </w:p>
    <w:p w14:paraId="30C1CFE6" w14:textId="77777777" w:rsidR="00CD4733" w:rsidRPr="00EF04DE" w:rsidRDefault="00CD4733" w:rsidP="00C06EE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04DE">
        <w:rPr>
          <w:rFonts w:ascii="Times New Roman" w:hAnsi="Times New Roman" w:cs="Times New Roman"/>
          <w:b/>
          <w:sz w:val="24"/>
          <w:szCs w:val="24"/>
        </w:rPr>
        <w:t>IX.</w:t>
      </w:r>
      <w:r w:rsidRPr="00EF04DE">
        <w:rPr>
          <w:rFonts w:ascii="Times New Roman" w:hAnsi="Times New Roman" w:cs="Times New Roman"/>
          <w:b/>
          <w:sz w:val="24"/>
          <w:szCs w:val="24"/>
        </w:rPr>
        <w:tab/>
        <w:t>PENCATATAN, PELAPORAN DAN EVALUASI KEGIATAN</w:t>
      </w:r>
    </w:p>
    <w:p w14:paraId="1651787C" w14:textId="77777777" w:rsidR="00033CE0" w:rsidRPr="00EF04DE" w:rsidRDefault="00033CE0" w:rsidP="00C06EEE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04DE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0E2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4D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E2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4DE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="000E2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4DE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0E2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4D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0E2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4DE">
        <w:rPr>
          <w:rFonts w:ascii="Times New Roman" w:hAnsi="Times New Roman" w:cs="Times New Roman"/>
          <w:sz w:val="24"/>
          <w:szCs w:val="24"/>
        </w:rPr>
        <w:t>bulannya</w:t>
      </w:r>
      <w:proofErr w:type="spellEnd"/>
      <w:r w:rsidR="000E2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4D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0E2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4DE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EF04DE">
        <w:rPr>
          <w:rFonts w:ascii="Times New Roman" w:hAnsi="Times New Roman" w:cs="Times New Roman"/>
          <w:sz w:val="24"/>
          <w:szCs w:val="24"/>
        </w:rPr>
        <w:t xml:space="preserve"> DOTS, </w:t>
      </w:r>
      <w:proofErr w:type="spellStart"/>
      <w:r w:rsidRPr="00EF04DE">
        <w:rPr>
          <w:rFonts w:ascii="Times New Roman" w:hAnsi="Times New Roman" w:cs="Times New Roman"/>
          <w:sz w:val="24"/>
          <w:szCs w:val="24"/>
        </w:rPr>
        <w:t>Komite</w:t>
      </w:r>
      <w:proofErr w:type="spellEnd"/>
      <w:r w:rsidR="000E2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4DE">
        <w:rPr>
          <w:rFonts w:ascii="Times New Roman" w:hAnsi="Times New Roman" w:cs="Times New Roman"/>
          <w:sz w:val="24"/>
          <w:szCs w:val="24"/>
        </w:rPr>
        <w:t>Medik</w:t>
      </w:r>
      <w:proofErr w:type="spellEnd"/>
      <w:r w:rsidR="000E2965">
        <w:rPr>
          <w:rFonts w:ascii="Times New Roman" w:hAnsi="Times New Roman" w:cs="Times New Roman"/>
          <w:sz w:val="24"/>
          <w:szCs w:val="24"/>
        </w:rPr>
        <w:t xml:space="preserve"> </w:t>
      </w:r>
      <w:r w:rsidRPr="00EF04DE">
        <w:rPr>
          <w:rFonts w:ascii="Times New Roman" w:hAnsi="Times New Roman" w:cs="Times New Roman"/>
          <w:sz w:val="24"/>
          <w:szCs w:val="24"/>
        </w:rPr>
        <w:t>dan</w:t>
      </w:r>
      <w:r w:rsidR="000E2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4DE"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 w:rsidR="000E2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4DE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0E2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4DE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EF04DE">
        <w:rPr>
          <w:rFonts w:ascii="Times New Roman" w:hAnsi="Times New Roman" w:cs="Times New Roman"/>
          <w:sz w:val="24"/>
          <w:szCs w:val="24"/>
        </w:rPr>
        <w:t>.</w:t>
      </w:r>
    </w:p>
    <w:p w14:paraId="4E87DCED" w14:textId="77777777" w:rsidR="00E755BE" w:rsidRPr="00EF04DE" w:rsidRDefault="00033CE0" w:rsidP="00C06EEE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4DE">
        <w:rPr>
          <w:rFonts w:ascii="Times New Roman" w:hAnsi="Times New Roman" w:cs="Times New Roman"/>
          <w:sz w:val="24"/>
          <w:szCs w:val="24"/>
        </w:rPr>
        <w:t>Hasil</w:t>
      </w:r>
      <w:r w:rsidR="00141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4DE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141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4DE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141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4DE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141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4D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F04D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F04DE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141E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4DE">
        <w:rPr>
          <w:rFonts w:ascii="Times New Roman" w:hAnsi="Times New Roman" w:cs="Times New Roman"/>
          <w:sz w:val="24"/>
          <w:szCs w:val="24"/>
        </w:rPr>
        <w:t>tahun</w:t>
      </w:r>
      <w:proofErr w:type="spellEnd"/>
    </w:p>
    <w:p w14:paraId="4D334C8F" w14:textId="77777777" w:rsidR="00910D5B" w:rsidRDefault="00910D5B" w:rsidP="00910D5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</w:p>
    <w:p w14:paraId="440CE955" w14:textId="77777777" w:rsidR="00910D5B" w:rsidRPr="00910D5B" w:rsidRDefault="00910D5B" w:rsidP="00910D5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spellStart"/>
      <w:r w:rsidRPr="00910D5B">
        <w:rPr>
          <w:rFonts w:ascii="Times New Roman" w:hAnsi="Times New Roman" w:cs="Times New Roman"/>
          <w:sz w:val="24"/>
          <w:szCs w:val="24"/>
        </w:rPr>
        <w:t>Sampit</w:t>
      </w:r>
      <w:proofErr w:type="spellEnd"/>
      <w:r w:rsidRPr="00910D5B">
        <w:rPr>
          <w:rFonts w:ascii="Times New Roman" w:hAnsi="Times New Roman" w:cs="Times New Roman"/>
          <w:sz w:val="24"/>
          <w:szCs w:val="24"/>
        </w:rPr>
        <w:t xml:space="preserve">, 20 </w:t>
      </w:r>
      <w:proofErr w:type="spellStart"/>
      <w:r w:rsidRPr="00910D5B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910D5B">
        <w:rPr>
          <w:rFonts w:ascii="Times New Roman" w:hAnsi="Times New Roman" w:cs="Times New Roman"/>
          <w:sz w:val="24"/>
          <w:szCs w:val="24"/>
        </w:rPr>
        <w:t xml:space="preserve"> 2017</w:t>
      </w:r>
    </w:p>
    <w:p w14:paraId="3E60447C" w14:textId="77777777" w:rsidR="00910D5B" w:rsidRPr="00910D5B" w:rsidRDefault="00910D5B" w:rsidP="00910D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0D5B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910D5B">
        <w:rPr>
          <w:rFonts w:ascii="Times New Roman" w:hAnsi="Times New Roman" w:cs="Times New Roman"/>
          <w:sz w:val="24"/>
          <w:szCs w:val="24"/>
        </w:rPr>
        <w:t xml:space="preserve">, </w:t>
      </w:r>
      <w:r w:rsidRPr="00910D5B">
        <w:rPr>
          <w:rFonts w:ascii="Times New Roman" w:hAnsi="Times New Roman" w:cs="Times New Roman"/>
          <w:sz w:val="24"/>
          <w:szCs w:val="24"/>
        </w:rPr>
        <w:tab/>
      </w:r>
      <w:r w:rsidRPr="00910D5B">
        <w:rPr>
          <w:rFonts w:ascii="Times New Roman" w:hAnsi="Times New Roman" w:cs="Times New Roman"/>
          <w:sz w:val="24"/>
          <w:szCs w:val="24"/>
        </w:rPr>
        <w:tab/>
      </w:r>
      <w:r w:rsidRPr="00910D5B">
        <w:rPr>
          <w:rFonts w:ascii="Times New Roman" w:hAnsi="Times New Roman" w:cs="Times New Roman"/>
          <w:sz w:val="24"/>
          <w:szCs w:val="24"/>
        </w:rPr>
        <w:tab/>
      </w:r>
      <w:r w:rsidRPr="00910D5B">
        <w:rPr>
          <w:rFonts w:ascii="Times New Roman" w:hAnsi="Times New Roman" w:cs="Times New Roman"/>
          <w:sz w:val="24"/>
          <w:szCs w:val="24"/>
        </w:rPr>
        <w:tab/>
      </w:r>
      <w:r w:rsidRPr="00910D5B"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10D5B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910D5B">
        <w:rPr>
          <w:rFonts w:ascii="Times New Roman" w:hAnsi="Times New Roman" w:cs="Times New Roman"/>
          <w:sz w:val="24"/>
          <w:szCs w:val="24"/>
        </w:rPr>
        <w:t xml:space="preserve"> Tim TB DOTS</w:t>
      </w:r>
    </w:p>
    <w:p w14:paraId="0E302463" w14:textId="77777777" w:rsidR="00910D5B" w:rsidRPr="00910D5B" w:rsidRDefault="00910D5B" w:rsidP="00910D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0D5B">
        <w:rPr>
          <w:rFonts w:ascii="Times New Roman" w:hAnsi="Times New Roman" w:cs="Times New Roman"/>
          <w:sz w:val="24"/>
          <w:szCs w:val="24"/>
        </w:rPr>
        <w:t>Direktur</w:t>
      </w:r>
      <w:proofErr w:type="spellEnd"/>
      <w:r w:rsidRPr="00910D5B">
        <w:rPr>
          <w:rFonts w:ascii="Times New Roman" w:hAnsi="Times New Roman" w:cs="Times New Roman"/>
          <w:sz w:val="24"/>
          <w:szCs w:val="24"/>
        </w:rPr>
        <w:t xml:space="preserve"> RSUD Dr. </w:t>
      </w:r>
      <w:proofErr w:type="spellStart"/>
      <w:r w:rsidRPr="00910D5B">
        <w:rPr>
          <w:rFonts w:ascii="Times New Roman" w:hAnsi="Times New Roman" w:cs="Times New Roman"/>
          <w:sz w:val="24"/>
          <w:szCs w:val="24"/>
        </w:rPr>
        <w:t>Murjani</w:t>
      </w:r>
      <w:proofErr w:type="spellEnd"/>
      <w:r w:rsidRPr="00910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D5B">
        <w:rPr>
          <w:rFonts w:ascii="Times New Roman" w:hAnsi="Times New Roman" w:cs="Times New Roman"/>
          <w:sz w:val="24"/>
          <w:szCs w:val="24"/>
        </w:rPr>
        <w:t>Sampit</w:t>
      </w:r>
      <w:proofErr w:type="spellEnd"/>
      <w:r w:rsidRPr="00910D5B">
        <w:rPr>
          <w:rFonts w:ascii="Times New Roman" w:hAnsi="Times New Roman" w:cs="Times New Roman"/>
          <w:sz w:val="24"/>
          <w:szCs w:val="24"/>
        </w:rPr>
        <w:t xml:space="preserve">       </w:t>
      </w:r>
      <w:r w:rsidRPr="00910D5B">
        <w:rPr>
          <w:rFonts w:ascii="Times New Roman" w:hAnsi="Times New Roman" w:cs="Times New Roman"/>
          <w:sz w:val="24"/>
          <w:szCs w:val="24"/>
        </w:rPr>
        <w:tab/>
      </w:r>
      <w:r w:rsidRPr="00910D5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RSUD dr. </w:t>
      </w:r>
      <w:proofErr w:type="spellStart"/>
      <w:r>
        <w:rPr>
          <w:rFonts w:ascii="Times New Roman" w:hAnsi="Times New Roman" w:cs="Times New Roman"/>
          <w:sz w:val="24"/>
          <w:szCs w:val="24"/>
        </w:rPr>
        <w:t>Murjani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D5B">
        <w:rPr>
          <w:rFonts w:ascii="Times New Roman" w:hAnsi="Times New Roman" w:cs="Times New Roman"/>
          <w:sz w:val="24"/>
          <w:szCs w:val="24"/>
        </w:rPr>
        <w:t>Sampit</w:t>
      </w:r>
      <w:proofErr w:type="spellEnd"/>
    </w:p>
    <w:p w14:paraId="67F0AD8C" w14:textId="77777777" w:rsidR="00910D5B" w:rsidRPr="00DC0229" w:rsidRDefault="00910D5B" w:rsidP="00910D5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73ECDEC" w14:textId="77777777" w:rsidR="00910D5B" w:rsidRPr="00910D5B" w:rsidRDefault="00910D5B" w:rsidP="00910D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10D5B">
        <w:rPr>
          <w:rFonts w:ascii="Times New Roman" w:hAnsi="Times New Roman" w:cs="Times New Roman"/>
          <w:sz w:val="24"/>
          <w:szCs w:val="24"/>
          <w:u w:val="single"/>
        </w:rPr>
        <w:t>Dr. Denny Muda Perdana, Sp. Rad</w:t>
      </w:r>
      <w:r w:rsidRPr="00910D5B">
        <w:rPr>
          <w:rFonts w:ascii="Times New Roman" w:hAnsi="Times New Roman" w:cs="Times New Roman"/>
          <w:sz w:val="24"/>
          <w:szCs w:val="24"/>
        </w:rPr>
        <w:tab/>
      </w:r>
      <w:r w:rsidRPr="00910D5B">
        <w:rPr>
          <w:rFonts w:ascii="Times New Roman" w:hAnsi="Times New Roman" w:cs="Times New Roman"/>
          <w:sz w:val="24"/>
          <w:szCs w:val="24"/>
        </w:rPr>
        <w:tab/>
      </w:r>
      <w:r w:rsidRPr="00910D5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dr. Efraim K.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Biring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SpP</w:t>
      </w:r>
      <w:proofErr w:type="spellEnd"/>
    </w:p>
    <w:p w14:paraId="5F6E8616" w14:textId="77777777" w:rsidR="00910D5B" w:rsidRPr="00910D5B" w:rsidRDefault="00910D5B" w:rsidP="00910D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0D5B">
        <w:rPr>
          <w:rFonts w:ascii="Times New Roman" w:hAnsi="Times New Roman" w:cs="Times New Roman"/>
          <w:sz w:val="24"/>
          <w:szCs w:val="24"/>
        </w:rPr>
        <w:t xml:space="preserve">       NIP. 19621121 199610 1 001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910D5B">
        <w:rPr>
          <w:rFonts w:ascii="Times New Roman" w:hAnsi="Times New Roman" w:cs="Times New Roman"/>
          <w:sz w:val="24"/>
          <w:szCs w:val="24"/>
        </w:rPr>
        <w:t xml:space="preserve">NIP.19720415201604 1 021 </w:t>
      </w:r>
    </w:p>
    <w:p w14:paraId="2E1AF267" w14:textId="77777777" w:rsidR="00E020CD" w:rsidRPr="00E020CD" w:rsidRDefault="00E020CD" w:rsidP="00C06EEE">
      <w:pPr>
        <w:pStyle w:val="ListParagraph"/>
        <w:spacing w:after="0" w:line="240" w:lineRule="auto"/>
        <w:ind w:left="1080"/>
        <w:jc w:val="both"/>
        <w:rPr>
          <w:rFonts w:ascii="Arial" w:hAnsi="Arial" w:cs="Arial"/>
        </w:rPr>
      </w:pPr>
    </w:p>
    <w:p w14:paraId="5AD22F49" w14:textId="77777777" w:rsidR="00E755BE" w:rsidRPr="00883584" w:rsidRDefault="00E755BE" w:rsidP="00C06EEE">
      <w:pPr>
        <w:spacing w:after="0" w:line="240" w:lineRule="auto"/>
        <w:ind w:left="72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83584">
        <w:rPr>
          <w:rFonts w:ascii="Arial" w:hAnsi="Arial" w:cs="Arial"/>
          <w:lang w:val="id-ID"/>
        </w:rPr>
        <w:tab/>
      </w:r>
      <w:r w:rsidR="00883584">
        <w:rPr>
          <w:rFonts w:ascii="Arial" w:hAnsi="Arial" w:cs="Arial"/>
          <w:lang w:val="id-ID"/>
        </w:rPr>
        <w:tab/>
      </w:r>
      <w:r w:rsidR="00883584">
        <w:rPr>
          <w:rFonts w:ascii="Arial" w:hAnsi="Arial" w:cs="Arial"/>
          <w:lang w:val="id-ID"/>
        </w:rPr>
        <w:tab/>
      </w:r>
    </w:p>
    <w:sectPr w:rsidR="00E755BE" w:rsidRPr="00883584" w:rsidSect="00392B26">
      <w:footerReference w:type="default" r:id="rId8"/>
      <w:pgSz w:w="12240" w:h="15840"/>
      <w:pgMar w:top="1701" w:right="2268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008E05" w14:textId="77777777" w:rsidR="00887C92" w:rsidRDefault="00887C92" w:rsidP="002067EF">
      <w:pPr>
        <w:spacing w:after="0" w:line="240" w:lineRule="auto"/>
      </w:pPr>
      <w:r>
        <w:separator/>
      </w:r>
    </w:p>
  </w:endnote>
  <w:endnote w:type="continuationSeparator" w:id="0">
    <w:p w14:paraId="1F9CB98A" w14:textId="77777777" w:rsidR="00887C92" w:rsidRDefault="00887C92" w:rsidP="00206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85208"/>
      <w:docPartObj>
        <w:docPartGallery w:val="Page Numbers (Bottom of Page)"/>
        <w:docPartUnique/>
      </w:docPartObj>
    </w:sdtPr>
    <w:sdtEndPr/>
    <w:sdtContent>
      <w:p w14:paraId="78B9EB6D" w14:textId="77777777" w:rsidR="00887C92" w:rsidRDefault="00E0095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0F89B135" w14:textId="77777777" w:rsidR="00887C92" w:rsidRDefault="00887C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9F1792" w14:textId="77777777" w:rsidR="00887C92" w:rsidRDefault="00887C92" w:rsidP="002067EF">
      <w:pPr>
        <w:spacing w:after="0" w:line="240" w:lineRule="auto"/>
      </w:pPr>
      <w:r>
        <w:separator/>
      </w:r>
    </w:p>
  </w:footnote>
  <w:footnote w:type="continuationSeparator" w:id="0">
    <w:p w14:paraId="50E14CAA" w14:textId="77777777" w:rsidR="00887C92" w:rsidRDefault="00887C92" w:rsidP="002067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43E38"/>
    <w:multiLevelType w:val="hybridMultilevel"/>
    <w:tmpl w:val="9C32B578"/>
    <w:lvl w:ilvl="0" w:tplc="5CF69E8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1E5AA4"/>
    <w:multiLevelType w:val="hybridMultilevel"/>
    <w:tmpl w:val="0B7629EE"/>
    <w:lvl w:ilvl="0" w:tplc="595206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62E23"/>
    <w:multiLevelType w:val="hybridMultilevel"/>
    <w:tmpl w:val="6D888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67060"/>
    <w:multiLevelType w:val="hybridMultilevel"/>
    <w:tmpl w:val="638C632E"/>
    <w:lvl w:ilvl="0" w:tplc="D174CD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57A0D4D"/>
    <w:multiLevelType w:val="hybridMultilevel"/>
    <w:tmpl w:val="5FAA5A18"/>
    <w:lvl w:ilvl="0" w:tplc="3A5E92B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DB60A63"/>
    <w:multiLevelType w:val="hybridMultilevel"/>
    <w:tmpl w:val="09928A28"/>
    <w:lvl w:ilvl="0" w:tplc="40A8F2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5B49BA"/>
    <w:multiLevelType w:val="hybridMultilevel"/>
    <w:tmpl w:val="6F301B2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FD56013"/>
    <w:multiLevelType w:val="hybridMultilevel"/>
    <w:tmpl w:val="E33272EE"/>
    <w:lvl w:ilvl="0" w:tplc="0409000F">
      <w:start w:val="1"/>
      <w:numFmt w:val="decimal"/>
      <w:lvlText w:val="%1."/>
      <w:lvlJc w:val="left"/>
      <w:pPr>
        <w:ind w:left="2072" w:hanging="360"/>
      </w:pPr>
    </w:lvl>
    <w:lvl w:ilvl="1" w:tplc="04090019" w:tentative="1">
      <w:start w:val="1"/>
      <w:numFmt w:val="lowerLetter"/>
      <w:lvlText w:val="%2."/>
      <w:lvlJc w:val="left"/>
      <w:pPr>
        <w:ind w:left="2792" w:hanging="360"/>
      </w:pPr>
    </w:lvl>
    <w:lvl w:ilvl="2" w:tplc="0409001B" w:tentative="1">
      <w:start w:val="1"/>
      <w:numFmt w:val="lowerRoman"/>
      <w:lvlText w:val="%3."/>
      <w:lvlJc w:val="right"/>
      <w:pPr>
        <w:ind w:left="3512" w:hanging="180"/>
      </w:pPr>
    </w:lvl>
    <w:lvl w:ilvl="3" w:tplc="0409000F" w:tentative="1">
      <w:start w:val="1"/>
      <w:numFmt w:val="decimal"/>
      <w:lvlText w:val="%4."/>
      <w:lvlJc w:val="left"/>
      <w:pPr>
        <w:ind w:left="4232" w:hanging="360"/>
      </w:pPr>
    </w:lvl>
    <w:lvl w:ilvl="4" w:tplc="04090019" w:tentative="1">
      <w:start w:val="1"/>
      <w:numFmt w:val="lowerLetter"/>
      <w:lvlText w:val="%5."/>
      <w:lvlJc w:val="left"/>
      <w:pPr>
        <w:ind w:left="4952" w:hanging="360"/>
      </w:pPr>
    </w:lvl>
    <w:lvl w:ilvl="5" w:tplc="0409001B" w:tentative="1">
      <w:start w:val="1"/>
      <w:numFmt w:val="lowerRoman"/>
      <w:lvlText w:val="%6."/>
      <w:lvlJc w:val="right"/>
      <w:pPr>
        <w:ind w:left="5672" w:hanging="180"/>
      </w:pPr>
    </w:lvl>
    <w:lvl w:ilvl="6" w:tplc="0409000F" w:tentative="1">
      <w:start w:val="1"/>
      <w:numFmt w:val="decimal"/>
      <w:lvlText w:val="%7."/>
      <w:lvlJc w:val="left"/>
      <w:pPr>
        <w:ind w:left="6392" w:hanging="360"/>
      </w:pPr>
    </w:lvl>
    <w:lvl w:ilvl="7" w:tplc="04090019" w:tentative="1">
      <w:start w:val="1"/>
      <w:numFmt w:val="lowerLetter"/>
      <w:lvlText w:val="%8."/>
      <w:lvlJc w:val="left"/>
      <w:pPr>
        <w:ind w:left="7112" w:hanging="360"/>
      </w:pPr>
    </w:lvl>
    <w:lvl w:ilvl="8" w:tplc="0409001B" w:tentative="1">
      <w:start w:val="1"/>
      <w:numFmt w:val="lowerRoman"/>
      <w:lvlText w:val="%9."/>
      <w:lvlJc w:val="right"/>
      <w:pPr>
        <w:ind w:left="7832" w:hanging="180"/>
      </w:pPr>
    </w:lvl>
  </w:abstractNum>
  <w:abstractNum w:abstractNumId="8" w15:restartNumberingAfterBreak="0">
    <w:nsid w:val="25F44576"/>
    <w:multiLevelType w:val="hybridMultilevel"/>
    <w:tmpl w:val="EFC05D3C"/>
    <w:lvl w:ilvl="0" w:tplc="0BA636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3B47A5"/>
    <w:multiLevelType w:val="hybridMultilevel"/>
    <w:tmpl w:val="1B7CD4F8"/>
    <w:lvl w:ilvl="0" w:tplc="3CC0DBB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C4853E7"/>
    <w:multiLevelType w:val="hybridMultilevel"/>
    <w:tmpl w:val="86700400"/>
    <w:lvl w:ilvl="0" w:tplc="5212D4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D441714"/>
    <w:multiLevelType w:val="hybridMultilevel"/>
    <w:tmpl w:val="28CC8932"/>
    <w:lvl w:ilvl="0" w:tplc="806A04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D68043D"/>
    <w:multiLevelType w:val="hybridMultilevel"/>
    <w:tmpl w:val="35EAE4E2"/>
    <w:lvl w:ilvl="0" w:tplc="6CF0C82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E5A3A92"/>
    <w:multiLevelType w:val="hybridMultilevel"/>
    <w:tmpl w:val="7EC85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C462A8"/>
    <w:multiLevelType w:val="hybridMultilevel"/>
    <w:tmpl w:val="855E0704"/>
    <w:lvl w:ilvl="0" w:tplc="9CE2F70E">
      <w:start w:val="5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45B315EC"/>
    <w:multiLevelType w:val="hybridMultilevel"/>
    <w:tmpl w:val="036E04F2"/>
    <w:lvl w:ilvl="0" w:tplc="6E341D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5E7736F"/>
    <w:multiLevelType w:val="hybridMultilevel"/>
    <w:tmpl w:val="7F123C84"/>
    <w:lvl w:ilvl="0" w:tplc="FC0C0D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B164F9D"/>
    <w:multiLevelType w:val="hybridMultilevel"/>
    <w:tmpl w:val="8ABEFC24"/>
    <w:lvl w:ilvl="0" w:tplc="94228232">
      <w:start w:val="1"/>
      <w:numFmt w:val="decimal"/>
      <w:lvlText w:val="%1."/>
      <w:lvlJc w:val="left"/>
      <w:pPr>
        <w:ind w:left="144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CBF7CB1"/>
    <w:multiLevelType w:val="hybridMultilevel"/>
    <w:tmpl w:val="CC00A9B4"/>
    <w:lvl w:ilvl="0" w:tplc="04090019">
      <w:start w:val="1"/>
      <w:numFmt w:val="lowerLetter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55415BB4"/>
    <w:multiLevelType w:val="hybridMultilevel"/>
    <w:tmpl w:val="E76CDFB6"/>
    <w:lvl w:ilvl="0" w:tplc="A0FC8EC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70B0D3C"/>
    <w:multiLevelType w:val="hybridMultilevel"/>
    <w:tmpl w:val="CC8E06E2"/>
    <w:lvl w:ilvl="0" w:tplc="060066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DD57E0E"/>
    <w:multiLevelType w:val="hybridMultilevel"/>
    <w:tmpl w:val="72EE76D2"/>
    <w:lvl w:ilvl="0" w:tplc="77380D1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406130C"/>
    <w:multiLevelType w:val="hybridMultilevel"/>
    <w:tmpl w:val="244A758A"/>
    <w:lvl w:ilvl="0" w:tplc="3D36D2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46B1A6D"/>
    <w:multiLevelType w:val="hybridMultilevel"/>
    <w:tmpl w:val="A3A0BB30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5072B3"/>
    <w:multiLevelType w:val="hybridMultilevel"/>
    <w:tmpl w:val="8E40A90E"/>
    <w:lvl w:ilvl="0" w:tplc="4C1093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10405C"/>
    <w:multiLevelType w:val="hybridMultilevel"/>
    <w:tmpl w:val="3F1C8B18"/>
    <w:lvl w:ilvl="0" w:tplc="F1FA8ED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DAD2F4E"/>
    <w:multiLevelType w:val="hybridMultilevel"/>
    <w:tmpl w:val="63482AD8"/>
    <w:lvl w:ilvl="0" w:tplc="C92A0DD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DAE5611"/>
    <w:multiLevelType w:val="hybridMultilevel"/>
    <w:tmpl w:val="4016E1D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3"/>
  </w:num>
  <w:num w:numId="2">
    <w:abstractNumId w:val="15"/>
  </w:num>
  <w:num w:numId="3">
    <w:abstractNumId w:val="5"/>
  </w:num>
  <w:num w:numId="4">
    <w:abstractNumId w:val="6"/>
  </w:num>
  <w:num w:numId="5">
    <w:abstractNumId w:val="27"/>
  </w:num>
  <w:num w:numId="6">
    <w:abstractNumId w:val="4"/>
  </w:num>
  <w:num w:numId="7">
    <w:abstractNumId w:val="21"/>
  </w:num>
  <w:num w:numId="8">
    <w:abstractNumId w:val="19"/>
  </w:num>
  <w:num w:numId="9">
    <w:abstractNumId w:val="8"/>
  </w:num>
  <w:num w:numId="10">
    <w:abstractNumId w:val="3"/>
  </w:num>
  <w:num w:numId="11">
    <w:abstractNumId w:val="9"/>
  </w:num>
  <w:num w:numId="12">
    <w:abstractNumId w:val="0"/>
  </w:num>
  <w:num w:numId="13">
    <w:abstractNumId w:val="26"/>
  </w:num>
  <w:num w:numId="14">
    <w:abstractNumId w:val="12"/>
  </w:num>
  <w:num w:numId="15">
    <w:abstractNumId w:val="16"/>
  </w:num>
  <w:num w:numId="16">
    <w:abstractNumId w:val="17"/>
  </w:num>
  <w:num w:numId="17">
    <w:abstractNumId w:val="20"/>
  </w:num>
  <w:num w:numId="18">
    <w:abstractNumId w:val="14"/>
  </w:num>
  <w:num w:numId="19">
    <w:abstractNumId w:val="13"/>
  </w:num>
  <w:num w:numId="20">
    <w:abstractNumId w:val="22"/>
  </w:num>
  <w:num w:numId="21">
    <w:abstractNumId w:val="2"/>
  </w:num>
  <w:num w:numId="22">
    <w:abstractNumId w:val="25"/>
  </w:num>
  <w:num w:numId="23">
    <w:abstractNumId w:val="24"/>
  </w:num>
  <w:num w:numId="24">
    <w:abstractNumId w:val="18"/>
  </w:num>
  <w:num w:numId="25">
    <w:abstractNumId w:val="1"/>
  </w:num>
  <w:num w:numId="26">
    <w:abstractNumId w:val="10"/>
  </w:num>
  <w:num w:numId="27">
    <w:abstractNumId w:val="7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3CB4"/>
    <w:rsid w:val="00006854"/>
    <w:rsid w:val="000249F8"/>
    <w:rsid w:val="00033CE0"/>
    <w:rsid w:val="00046553"/>
    <w:rsid w:val="00046AE8"/>
    <w:rsid w:val="000A0E7B"/>
    <w:rsid w:val="000B61CE"/>
    <w:rsid w:val="000C13C1"/>
    <w:rsid w:val="000E2965"/>
    <w:rsid w:val="001012C0"/>
    <w:rsid w:val="00105C0F"/>
    <w:rsid w:val="00123E85"/>
    <w:rsid w:val="00131B2E"/>
    <w:rsid w:val="001414DD"/>
    <w:rsid w:val="00141E1B"/>
    <w:rsid w:val="00150D07"/>
    <w:rsid w:val="00151F8B"/>
    <w:rsid w:val="001E2931"/>
    <w:rsid w:val="002067EF"/>
    <w:rsid w:val="002518BF"/>
    <w:rsid w:val="00291497"/>
    <w:rsid w:val="002E1EB9"/>
    <w:rsid w:val="002E3D25"/>
    <w:rsid w:val="002F74F0"/>
    <w:rsid w:val="00304484"/>
    <w:rsid w:val="00326A36"/>
    <w:rsid w:val="00355AA7"/>
    <w:rsid w:val="00385192"/>
    <w:rsid w:val="00386E8F"/>
    <w:rsid w:val="003914CB"/>
    <w:rsid w:val="00392B26"/>
    <w:rsid w:val="00397E30"/>
    <w:rsid w:val="003F74A9"/>
    <w:rsid w:val="00406CF8"/>
    <w:rsid w:val="00480403"/>
    <w:rsid w:val="004B3E22"/>
    <w:rsid w:val="004C5CFC"/>
    <w:rsid w:val="004D6F02"/>
    <w:rsid w:val="004E0E7E"/>
    <w:rsid w:val="004F29F7"/>
    <w:rsid w:val="0053200F"/>
    <w:rsid w:val="005346E4"/>
    <w:rsid w:val="005366B7"/>
    <w:rsid w:val="0057233A"/>
    <w:rsid w:val="005B332B"/>
    <w:rsid w:val="005D16BE"/>
    <w:rsid w:val="005E10AC"/>
    <w:rsid w:val="005E758F"/>
    <w:rsid w:val="00627816"/>
    <w:rsid w:val="00654038"/>
    <w:rsid w:val="00667C73"/>
    <w:rsid w:val="0069125D"/>
    <w:rsid w:val="006D727D"/>
    <w:rsid w:val="006E24F0"/>
    <w:rsid w:val="006F30E1"/>
    <w:rsid w:val="0074788E"/>
    <w:rsid w:val="00755475"/>
    <w:rsid w:val="00770C88"/>
    <w:rsid w:val="00782120"/>
    <w:rsid w:val="007847B6"/>
    <w:rsid w:val="007970E8"/>
    <w:rsid w:val="007A25F7"/>
    <w:rsid w:val="007A349D"/>
    <w:rsid w:val="007B5ABE"/>
    <w:rsid w:val="007E031B"/>
    <w:rsid w:val="00870E10"/>
    <w:rsid w:val="00883584"/>
    <w:rsid w:val="00887C92"/>
    <w:rsid w:val="00910D5B"/>
    <w:rsid w:val="00936698"/>
    <w:rsid w:val="00946FF2"/>
    <w:rsid w:val="00953A3D"/>
    <w:rsid w:val="00961610"/>
    <w:rsid w:val="00964F0B"/>
    <w:rsid w:val="00975A9B"/>
    <w:rsid w:val="00986933"/>
    <w:rsid w:val="009B2932"/>
    <w:rsid w:val="00A2144F"/>
    <w:rsid w:val="00A23858"/>
    <w:rsid w:val="00A92DF5"/>
    <w:rsid w:val="00AB1A25"/>
    <w:rsid w:val="00AC46E0"/>
    <w:rsid w:val="00B03214"/>
    <w:rsid w:val="00B177D1"/>
    <w:rsid w:val="00B17D87"/>
    <w:rsid w:val="00B2040F"/>
    <w:rsid w:val="00B26F44"/>
    <w:rsid w:val="00B36F72"/>
    <w:rsid w:val="00BD0923"/>
    <w:rsid w:val="00BE7F23"/>
    <w:rsid w:val="00C06EEE"/>
    <w:rsid w:val="00C32287"/>
    <w:rsid w:val="00C43CB4"/>
    <w:rsid w:val="00C47729"/>
    <w:rsid w:val="00C50A30"/>
    <w:rsid w:val="00C85D31"/>
    <w:rsid w:val="00CA31DB"/>
    <w:rsid w:val="00CD4733"/>
    <w:rsid w:val="00CD7955"/>
    <w:rsid w:val="00CE3049"/>
    <w:rsid w:val="00CF02C0"/>
    <w:rsid w:val="00D04BCD"/>
    <w:rsid w:val="00D11716"/>
    <w:rsid w:val="00D17F15"/>
    <w:rsid w:val="00D41380"/>
    <w:rsid w:val="00D44A16"/>
    <w:rsid w:val="00D57B95"/>
    <w:rsid w:val="00D76A08"/>
    <w:rsid w:val="00DA47BA"/>
    <w:rsid w:val="00DB008C"/>
    <w:rsid w:val="00DE0FB3"/>
    <w:rsid w:val="00E00956"/>
    <w:rsid w:val="00E020CD"/>
    <w:rsid w:val="00E322B7"/>
    <w:rsid w:val="00E71B04"/>
    <w:rsid w:val="00E755BE"/>
    <w:rsid w:val="00E81085"/>
    <w:rsid w:val="00EA77DA"/>
    <w:rsid w:val="00EB4747"/>
    <w:rsid w:val="00EF04DE"/>
    <w:rsid w:val="00EF418F"/>
    <w:rsid w:val="00EF4F69"/>
    <w:rsid w:val="00F240A4"/>
    <w:rsid w:val="00F26AF7"/>
    <w:rsid w:val="00F3648E"/>
    <w:rsid w:val="00FA22CF"/>
    <w:rsid w:val="00FA2396"/>
    <w:rsid w:val="00FA35F9"/>
    <w:rsid w:val="00FB2EC8"/>
    <w:rsid w:val="00FB7017"/>
    <w:rsid w:val="00FF67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4">
      <o:colormenu v:ext="edit" fillcolor="none" strokecolor="none"/>
    </o:shapedefaults>
    <o:shapelayout v:ext="edit">
      <o:idmap v:ext="edit" data="1"/>
      <o:rules v:ext="edit">
        <o:r id="V:Rule29" type="connector" idref="#_x0000_s1066"/>
        <o:r id="V:Rule30" type="connector" idref="#_x0000_s1071"/>
        <o:r id="V:Rule31" type="connector" idref="#_x0000_s1083"/>
        <o:r id="V:Rule32" type="connector" idref="#_x0000_s1113"/>
        <o:r id="V:Rule33" type="connector" idref="#_x0000_s1077"/>
        <o:r id="V:Rule34" type="connector" idref="#_x0000_s1067"/>
        <o:r id="V:Rule35" type="connector" idref="#_x0000_s1069"/>
        <o:r id="V:Rule36" type="connector" idref="#_x0000_s1063"/>
        <o:r id="V:Rule37" type="connector" idref="#_x0000_s1064"/>
        <o:r id="V:Rule38" type="connector" idref="#_x0000_s1073"/>
        <o:r id="V:Rule39" type="connector" idref="#_x0000_s1122"/>
        <o:r id="V:Rule40" type="connector" idref="#_x0000_s1081"/>
        <o:r id="V:Rule41" type="connector" idref="#_x0000_s1106"/>
        <o:r id="V:Rule42" type="connector" idref="#_x0000_s1107"/>
        <o:r id="V:Rule43" type="connector" idref="#_x0000_s1110"/>
        <o:r id="V:Rule44" type="connector" idref="#_x0000_s1078"/>
        <o:r id="V:Rule45" type="connector" idref="#_x0000_s1074"/>
        <o:r id="V:Rule46" type="connector" idref="#_x0000_s1117"/>
        <o:r id="V:Rule47" type="connector" idref="#_x0000_s1079"/>
        <o:r id="V:Rule48" type="connector" idref="#_x0000_s1112"/>
        <o:r id="V:Rule49" type="connector" idref="#_x0000_s1075"/>
        <o:r id="V:Rule50" type="connector" idref="#_x0000_s1070"/>
        <o:r id="V:Rule51" type="connector" idref="#_x0000_s1109"/>
        <o:r id="V:Rule52" type="connector" idref="#_x0000_s1080"/>
        <o:r id="V:Rule53" type="connector" idref="#_x0000_s1114"/>
        <o:r id="V:Rule54" type="connector" idref="#_x0000_s1065"/>
        <o:r id="V:Rule55" type="connector" idref="#_x0000_s1089"/>
        <o:r id="V:Rule56" type="connector" idref="#_x0000_s1076"/>
      </o:rules>
    </o:shapelayout>
  </w:shapeDefaults>
  <w:decimalSymbol w:val="."/>
  <w:listSeparator w:val=","/>
  <w14:docId w14:val="28DA5E29"/>
  <w15:docId w15:val="{85BCC80F-1D36-4CE9-8165-9372FE98D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29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CB4"/>
    <w:pPr>
      <w:ind w:left="720"/>
      <w:contextualSpacing/>
    </w:pPr>
  </w:style>
  <w:style w:type="table" w:styleId="TableGrid">
    <w:name w:val="Table Grid"/>
    <w:basedOn w:val="TableNormal"/>
    <w:uiPriority w:val="59"/>
    <w:rsid w:val="00CD473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3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58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F4F6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2067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67EF"/>
  </w:style>
  <w:style w:type="paragraph" w:styleId="Footer">
    <w:name w:val="footer"/>
    <w:basedOn w:val="Normal"/>
    <w:link w:val="FooterChar"/>
    <w:uiPriority w:val="99"/>
    <w:unhideWhenUsed/>
    <w:rsid w:val="002067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7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9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1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4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2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24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0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B54976D-DDEF-4214-9745-EF3B6FC1E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8</Pages>
  <Words>1494</Words>
  <Characters>8522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User</cp:lastModifiedBy>
  <cp:revision>66</cp:revision>
  <cp:lastPrinted>2017-12-07T02:41:00Z</cp:lastPrinted>
  <dcterms:created xsi:type="dcterms:W3CDTF">2017-03-13T03:52:00Z</dcterms:created>
  <dcterms:modified xsi:type="dcterms:W3CDTF">2018-09-11T17:54:00Z</dcterms:modified>
</cp:coreProperties>
</file>