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94B59" w14:textId="20ABBBDD" w:rsidR="00693827" w:rsidRDefault="006D5122" w:rsidP="006D5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D5122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D5122">
        <w:rPr>
          <w:rFonts w:ascii="Times New Roman" w:hAnsi="Times New Roman" w:cs="Times New Roman"/>
          <w:sz w:val="24"/>
          <w:szCs w:val="24"/>
        </w:rPr>
        <w:t xml:space="preserve"> Flow Chart yang </w:t>
      </w:r>
      <w:proofErr w:type="spellStart"/>
      <w:r w:rsidRPr="006D512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D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12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D5122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6D5122">
        <w:rPr>
          <w:rFonts w:ascii="Times New Roman" w:hAnsi="Times New Roman" w:cs="Times New Roman"/>
          <w:sz w:val="24"/>
          <w:szCs w:val="24"/>
        </w:rPr>
        <w:t>Penyele</w:t>
      </w:r>
      <w:proofErr w:type="spellEnd"/>
      <w:r w:rsidRPr="006D5122">
        <w:rPr>
          <w:rFonts w:ascii="Times New Roman" w:hAnsi="Times New Roman" w:cs="Times New Roman"/>
          <w:sz w:val="24"/>
          <w:szCs w:val="24"/>
        </w:rPr>
        <w:t/>
      </w:r>
      <w:proofErr w:type="spellStart"/>
      <w:r w:rsidRPr="006D5122">
        <w:rPr>
          <w:rFonts w:ascii="Times New Roman" w:hAnsi="Times New Roman" w:cs="Times New Roman"/>
          <w:sz w:val="24"/>
          <w:szCs w:val="24"/>
        </w:rPr>
        <w:t>saian</w:t>
      </w:r>
      <w:proofErr w:type="spellEnd"/>
      <w:r w:rsidRPr="006D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12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6D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122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6D51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122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6D5122">
        <w:rPr>
          <w:rFonts w:ascii="Times New Roman" w:hAnsi="Times New Roman" w:cs="Times New Roman"/>
          <w:sz w:val="24"/>
          <w:szCs w:val="24"/>
        </w:rPr>
        <w:t xml:space="preserve"> pada 1 </w:t>
      </w:r>
      <w:proofErr w:type="spellStart"/>
      <w:r w:rsidRPr="006D512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6D5122">
        <w:rPr>
          <w:rFonts w:ascii="Times New Roman" w:hAnsi="Times New Roman" w:cs="Times New Roman"/>
          <w:sz w:val="24"/>
          <w:szCs w:val="24"/>
        </w:rPr>
        <w:t xml:space="preserve"> dan 2 </w:t>
      </w:r>
      <w:proofErr w:type="spellStart"/>
      <w:r w:rsidRPr="006D5122"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7752CF5E" w14:textId="4B42E47E" w:rsidR="006D5122" w:rsidRDefault="006D5122" w:rsidP="006D51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4480C6" w14:textId="08F17807" w:rsidR="006D5122" w:rsidRPr="006D5122" w:rsidRDefault="006D5122" w:rsidP="006D5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D5122">
        <w:rPr>
          <w:rFonts w:ascii="Times New Roman" w:hAnsi="Times New Roman" w:cs="Times New Roman"/>
          <w:b/>
          <w:bCs/>
          <w:sz w:val="24"/>
          <w:szCs w:val="24"/>
        </w:rPr>
        <w:t xml:space="preserve">Flow Chart 1 </w:t>
      </w:r>
      <w:proofErr w:type="spellStart"/>
      <w:r w:rsidRPr="006D5122"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</w:p>
    <w:p w14:paraId="7739B67C" w14:textId="2F920984" w:rsidR="006D5122" w:rsidRDefault="006D5122" w:rsidP="006D51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15ECD" wp14:editId="0CDC535E">
            <wp:extent cx="3643086" cy="803487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3" t="26368" r="50567" b="7695"/>
                    <a:stretch/>
                  </pic:blipFill>
                  <pic:spPr bwMode="auto">
                    <a:xfrm>
                      <a:off x="0" y="0"/>
                      <a:ext cx="3671142" cy="8096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EAF904" w14:textId="77777777" w:rsidR="00DD2F76" w:rsidRPr="005B4802" w:rsidRDefault="006D5122" w:rsidP="00DD2F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4802">
        <w:rPr>
          <w:rFonts w:ascii="Times New Roman" w:hAnsi="Times New Roman" w:cs="Times New Roman"/>
          <w:sz w:val="24"/>
          <w:szCs w:val="24"/>
        </w:rPr>
        <w:lastRenderedPageBreak/>
        <w:t>Tahap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import library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matlotlib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plot yang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. </w:t>
      </w:r>
      <w:r w:rsidR="00DD2F76" w:rsidRPr="005B4802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L = Panjang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, t =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, </w:t>
      </w:r>
      <w:r w:rsidR="00DD2F76" w:rsidRPr="005B4802">
        <w:rPr>
          <w:rFonts w:ascii="Times New Roman" w:hAnsi="Times New Roman" w:cs="Times New Roman"/>
          <w:sz w:val="24"/>
          <w:szCs w:val="24"/>
        </w:rPr>
        <w:t>α</w:t>
      </w:r>
      <w:r w:rsidR="00DD2F76" w:rsidRPr="005B48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difusivitas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, n =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nude, dan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2F76" w:rsidRPr="005B480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D2F76" w:rsidRPr="005B48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3CFCB" w14:textId="515FBDF5" w:rsidR="006D5122" w:rsidRPr="005B4802" w:rsidRDefault="00DD2F76" w:rsidP="00DD2F7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A96125" w14:textId="77777777" w:rsidR="00DD2F76" w:rsidRPr="005B4802" w:rsidRDefault="00DD2F76" w:rsidP="00DD2F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4802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5B4802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(figure) dan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(axes) di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. fig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subplot yang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.</w:t>
      </w:r>
    </w:p>
    <w:p w14:paraId="48C90416" w14:textId="77777777" w:rsidR="00DD2F76" w:rsidRPr="005B4802" w:rsidRDefault="00DD2F76" w:rsidP="00DD2F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5B4802">
        <w:rPr>
          <w:rFonts w:ascii="Times New Roman" w:hAnsi="Times New Roman" w:cs="Times New Roman"/>
          <w:sz w:val="24"/>
          <w:szCs w:val="24"/>
        </w:rPr>
        <w:t>xlabel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802">
        <w:rPr>
          <w:rFonts w:ascii="Times New Roman" w:hAnsi="Times New Roman" w:cs="Times New Roman"/>
          <w:sz w:val="24"/>
          <w:szCs w:val="24"/>
        </w:rPr>
        <w:t>"x (cm)")</w:t>
      </w:r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label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-x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"x (cm)".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-x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diukur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sentimeter.</w:t>
      </w:r>
      <w:proofErr w:type="spellEnd"/>
    </w:p>
    <w:p w14:paraId="61EA4B61" w14:textId="77777777" w:rsidR="00DD2F76" w:rsidRPr="005B4802" w:rsidRDefault="00DD2F76" w:rsidP="00DD2F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802">
        <w:rPr>
          <w:rFonts w:ascii="Times New Roman" w:hAnsi="Times New Roman" w:cs="Times New Roman"/>
          <w:sz w:val="24"/>
          <w:szCs w:val="24"/>
        </w:rPr>
        <w:t xml:space="preserve">pcm = </w:t>
      </w:r>
      <w:proofErr w:type="spellStart"/>
      <w:proofErr w:type="gramStart"/>
      <w:r w:rsidRPr="005B4802">
        <w:rPr>
          <w:rFonts w:ascii="Times New Roman" w:hAnsi="Times New Roman" w:cs="Times New Roman"/>
          <w:sz w:val="24"/>
          <w:szCs w:val="24"/>
        </w:rPr>
        <w:t>ax.pcolormesh</w:t>
      </w:r>
      <w:proofErr w:type="spellEnd"/>
      <w:proofErr w:type="gramEnd"/>
      <w:r w:rsidRPr="005B4802">
        <w:rPr>
          <w:rFonts w:ascii="Times New Roman" w:hAnsi="Times New Roman" w:cs="Times New Roman"/>
          <w:sz w:val="24"/>
          <w:szCs w:val="24"/>
        </w:rPr>
        <w:t xml:space="preserve">([u],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plt.cm.jet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vmin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vmax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=100)</w:t>
      </w:r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pcolormesh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peta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, [u],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B4802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plt.cm.jet</w:t>
      </w:r>
      <w:proofErr w:type="spellEnd"/>
      <w:proofErr w:type="gram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peta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, peta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"jet").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vmin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vmax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minimum dan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100.</w:t>
      </w:r>
    </w:p>
    <w:p w14:paraId="0B276FE6" w14:textId="77777777" w:rsidR="00DD2F76" w:rsidRPr="005B4802" w:rsidRDefault="00DD2F76" w:rsidP="00DD2F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4802">
        <w:rPr>
          <w:rFonts w:ascii="Times New Roman" w:hAnsi="Times New Roman" w:cs="Times New Roman"/>
          <w:sz w:val="24"/>
          <w:szCs w:val="24"/>
        </w:rPr>
        <w:t>plt.colorbar</w:t>
      </w:r>
      <w:proofErr w:type="spellEnd"/>
      <w:proofErr w:type="gramEnd"/>
      <w:r w:rsidRPr="005B4802">
        <w:rPr>
          <w:rFonts w:ascii="Times New Roman" w:hAnsi="Times New Roman" w:cs="Times New Roman"/>
          <w:sz w:val="24"/>
          <w:szCs w:val="24"/>
        </w:rPr>
        <w:t xml:space="preserve">(pcm,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)</w:t>
      </w:r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colorbar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warna-warna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peta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. pcm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mappable yang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colorbar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.</w:t>
      </w:r>
    </w:p>
    <w:p w14:paraId="0EA326B8" w14:textId="763FD347" w:rsidR="00DD2F76" w:rsidRPr="005B4802" w:rsidRDefault="00DD2F76" w:rsidP="00DD2F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5B4802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802">
        <w:rPr>
          <w:rFonts w:ascii="Times New Roman" w:hAnsi="Times New Roman" w:cs="Times New Roman"/>
          <w:sz w:val="24"/>
          <w:szCs w:val="24"/>
        </w:rPr>
        <w:t>[-2, 3])</w:t>
      </w:r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-y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-2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area yang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-y.</w:t>
      </w:r>
    </w:p>
    <w:p w14:paraId="6FC864DD" w14:textId="0208B077" w:rsidR="00BA311E" w:rsidRPr="005B4802" w:rsidRDefault="00BA311E" w:rsidP="00BA311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</w:t>
      </w:r>
      <w:r w:rsidRPr="005B4802">
        <w:rPr>
          <w:rFonts w:ascii="Times New Roman" w:hAnsi="Times New Roman" w:cs="Times New Roman"/>
          <w:sz w:val="24"/>
          <w:szCs w:val="24"/>
        </w:rPr>
        <w:t>engatur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u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Finite Difference.</w:t>
      </w:r>
    </w:p>
    <w:p w14:paraId="5BD0A1CD" w14:textId="77777777" w:rsidR="00BA311E" w:rsidRPr="005B4802" w:rsidRDefault="00BA311E" w:rsidP="00BA31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802"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proofErr w:type="gramStart"/>
      <w:r w:rsidRPr="005B4802">
        <w:rPr>
          <w:rFonts w:ascii="Times New Roman" w:hAnsi="Times New Roman" w:cs="Times New Roman"/>
          <w:sz w:val="24"/>
          <w:szCs w:val="24"/>
        </w:rPr>
        <w:t>u.copy</w:t>
      </w:r>
      <w:proofErr w:type="spellEnd"/>
      <w:proofErr w:type="gramEnd"/>
      <w:r w:rsidRPr="005B4802">
        <w:rPr>
          <w:rFonts w:ascii="Times New Roman" w:hAnsi="Times New Roman" w:cs="Times New Roman"/>
          <w:sz w:val="24"/>
          <w:szCs w:val="24"/>
        </w:rPr>
        <w:t>()</w:t>
      </w:r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</w:t>
      </w:r>
      <w:r w:rsidRPr="005B4802">
        <w:rPr>
          <w:rFonts w:ascii="Times New Roman" w:hAnsi="Times New Roman" w:cs="Times New Roman"/>
          <w:sz w:val="24"/>
          <w:szCs w:val="24"/>
        </w:rPr>
        <w:t>enyalin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array u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array w.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) agar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berikutnya.</w:t>
      </w:r>
      <w:proofErr w:type="spellEnd"/>
    </w:p>
    <w:p w14:paraId="6D17C511" w14:textId="419AA42A" w:rsidR="00BA311E" w:rsidRPr="005B4802" w:rsidRDefault="00BA311E" w:rsidP="00BA31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80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B4802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B4802">
        <w:rPr>
          <w:rFonts w:ascii="Times New Roman" w:hAnsi="Times New Roman" w:cs="Times New Roman"/>
          <w:sz w:val="24"/>
          <w:szCs w:val="24"/>
        </w:rPr>
        <w:t>1, node-1)</w:t>
      </w:r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. Loop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iterates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grid pada domain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difusi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.</w:t>
      </w:r>
    </w:p>
    <w:p w14:paraId="6498B4E6" w14:textId="251A722F" w:rsidR="00BA311E" w:rsidRPr="005B4802" w:rsidRDefault="00BA311E" w:rsidP="00BA31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802">
        <w:rPr>
          <w:rFonts w:ascii="Times New Roman" w:hAnsi="Times New Roman" w:cs="Times New Roman"/>
          <w:sz w:val="24"/>
          <w:szCs w:val="24"/>
        </w:rPr>
        <w:t>u[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] = (dt * a * (w[i-1] – 2*w[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] + w[i+1]) / dx**2</w:t>
      </w:r>
      <w:proofErr w:type="gramStart"/>
      <w:r w:rsidRPr="005B4802">
        <w:rPr>
          <w:rFonts w:ascii="Times New Roman" w:hAnsi="Times New Roman" w:cs="Times New Roman"/>
          <w:sz w:val="24"/>
          <w:szCs w:val="24"/>
        </w:rPr>
        <w:t>)  +</w:t>
      </w:r>
      <w:proofErr w:type="gramEnd"/>
      <w:r w:rsidRPr="005B4802">
        <w:rPr>
          <w:rFonts w:ascii="Times New Roman" w:hAnsi="Times New Roman" w:cs="Times New Roman"/>
          <w:sz w:val="24"/>
          <w:szCs w:val="24"/>
        </w:rPr>
        <w:t xml:space="preserve"> w[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(u[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])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-I,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beda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difusi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. Nilai w[i-1], w[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] dan w[i+1]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itersi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. dt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, </w:t>
      </w:r>
      <w:r w:rsidRPr="005B4802">
        <w:rPr>
          <w:rFonts w:ascii="Times New Roman" w:hAnsi="Times New Roman" w:cs="Times New Roman"/>
          <w:sz w:val="24"/>
          <w:szCs w:val="24"/>
        </w:rPr>
        <w:t>α</w:t>
      </w:r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E6D" w:rsidRPr="005B4802">
        <w:rPr>
          <w:rFonts w:ascii="Times New Roman" w:hAnsi="Times New Roman" w:cs="Times New Roman"/>
          <w:sz w:val="24"/>
          <w:szCs w:val="24"/>
        </w:rPr>
        <w:t>dufisivitas</w:t>
      </w:r>
      <w:proofErr w:type="spellEnd"/>
      <w:r w:rsidR="00DC2E6D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E6D" w:rsidRPr="005B4802">
        <w:rPr>
          <w:rFonts w:ascii="Times New Roman" w:hAnsi="Times New Roman" w:cs="Times New Roman"/>
          <w:sz w:val="24"/>
          <w:szCs w:val="24"/>
        </w:rPr>
        <w:t>termal</w:t>
      </w:r>
      <w:proofErr w:type="spellEnd"/>
      <w:r w:rsidR="00DC2E6D" w:rsidRPr="005B4802">
        <w:rPr>
          <w:rFonts w:ascii="Times New Roman" w:hAnsi="Times New Roman" w:cs="Times New Roman"/>
          <w:sz w:val="24"/>
          <w:szCs w:val="24"/>
        </w:rPr>
        <w:t xml:space="preserve">, dan dx </w:t>
      </w:r>
      <w:proofErr w:type="spellStart"/>
      <w:r w:rsidR="00DC2E6D" w:rsidRPr="005B4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C2E6D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E6D" w:rsidRPr="005B4802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C2E6D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E6D" w:rsidRPr="005B4802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DC2E6D"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E6D" w:rsidRPr="005B4802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DC2E6D" w:rsidRPr="005B4802">
        <w:rPr>
          <w:rFonts w:ascii="Times New Roman" w:hAnsi="Times New Roman" w:cs="Times New Roman"/>
          <w:sz w:val="24"/>
          <w:szCs w:val="24"/>
        </w:rPr>
        <w:t xml:space="preserve"> grid,</w:t>
      </w:r>
    </w:p>
    <w:p w14:paraId="029B482C" w14:textId="62BA7D17" w:rsidR="00DC2E6D" w:rsidRPr="005B4802" w:rsidRDefault="00DC2E6D" w:rsidP="00BA311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4802">
        <w:rPr>
          <w:rFonts w:ascii="Times New Roman" w:hAnsi="Times New Roman" w:cs="Times New Roman"/>
          <w:sz w:val="24"/>
          <w:szCs w:val="24"/>
        </w:rPr>
        <w:t xml:space="preserve">counter += dt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(dt)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.</w:t>
      </w:r>
    </w:p>
    <w:p w14:paraId="275DB98B" w14:textId="268B7B6C" w:rsidR="00DC2E6D" w:rsidRPr="005B4802" w:rsidRDefault="00DC2E6D" w:rsidP="00BA311E">
      <w:pPr>
        <w:pStyle w:val="ListParagraph"/>
        <w:numPr>
          <w:ilvl w:val="0"/>
          <w:numId w:val="5"/>
        </w:num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5B4802">
        <w:rPr>
          <w:rFonts w:ascii="Times New Roman" w:hAnsi="Times New Roman" w:cs="Times New Roman"/>
          <w:sz w:val="24"/>
          <w:szCs w:val="24"/>
        </w:rPr>
        <w:t xml:space="preserve">Print (“t: {:.3fs} s,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rata-rata: {:.2f}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Celcius</w:t>
      </w:r>
      <w:proofErr w:type="spellEnd"/>
      <w:proofErr w:type="gramStart"/>
      <w:r w:rsidRPr="005B4802">
        <w:rPr>
          <w:rFonts w:ascii="Times New Roman" w:hAnsi="Times New Roman" w:cs="Times New Roman"/>
          <w:sz w:val="24"/>
          <w:szCs w:val="24"/>
        </w:rPr>
        <w:t>”.format</w:t>
      </w:r>
      <w:proofErr w:type="gramEnd"/>
      <w:r w:rsidRPr="005B48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counter,np.mean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(u)))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(t) dan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np.mean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(u)) pada layer.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evolusi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selama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500AB826" w14:textId="4175EBC9" w:rsidR="00DC2E6D" w:rsidRPr="005B4802" w:rsidRDefault="00DC2E6D" w:rsidP="00BA311E">
      <w:pPr>
        <w:pStyle w:val="ListParagraph"/>
        <w:numPr>
          <w:ilvl w:val="0"/>
          <w:numId w:val="5"/>
        </w:num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lastRenderedPageBreak/>
        <w:t>Pcm.set_array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([u])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array data pada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objek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pcm yang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pcolormesh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bahwa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nilai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baru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setelah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satu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iterasi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63E34846" w14:textId="641393B6" w:rsidR="00DC2E6D" w:rsidRPr="005B4802" w:rsidRDefault="00DC2E6D" w:rsidP="00BA311E">
      <w:pPr>
        <w:pStyle w:val="ListParagraph"/>
        <w:numPr>
          <w:ilvl w:val="0"/>
          <w:numId w:val="5"/>
        </w:num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ax.set_</w:t>
      </w:r>
      <w:proofErr w:type="gram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title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(</w:t>
      </w:r>
      <w:proofErr w:type="gram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“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pada t: {:.3f}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s”.format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(counter))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judul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(title) pada plot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mencantumkan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simulasi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saat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(t)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bahwa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judul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setiap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iterasi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5E16A30E" w14:textId="68D8EDE6" w:rsidR="005B4802" w:rsidRPr="005B4802" w:rsidRDefault="005B4802" w:rsidP="00BA311E">
      <w:pPr>
        <w:pStyle w:val="ListParagraph"/>
        <w:numPr>
          <w:ilvl w:val="0"/>
          <w:numId w:val="5"/>
        </w:num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agar plot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dapat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muncul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</w:p>
    <w:p w14:paraId="652B78DA" w14:textId="7231D9E9" w:rsidR="005B4802" w:rsidRPr="005B4802" w:rsidRDefault="005B4802" w:rsidP="00BA311E">
      <w:pPr>
        <w:pStyle w:val="ListParagraph"/>
        <w:numPr>
          <w:ilvl w:val="0"/>
          <w:numId w:val="5"/>
        </w:num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Hasil output yang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diprint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serta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pada t=o.</w:t>
      </w:r>
    </w:p>
    <w:p w14:paraId="5314FB54" w14:textId="1A997F3A" w:rsidR="005B4802" w:rsidRPr="005B4802" w:rsidRDefault="005B4802" w:rsidP="005B4802">
      <w:pPr>
        <w:ind w:firstLine="360"/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metode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 </w:t>
      </w:r>
      <w:r w:rsidRPr="005B4802">
        <w:rPr>
          <w:rFonts w:ascii="Times New Roman" w:hAnsi="Times New Roman" w:cs="Times New Roman"/>
          <w:sz w:val="24"/>
          <w:szCs w:val="24"/>
        </w:rPr>
        <w:t>Finite</w:t>
      </w:r>
      <w:proofErr w:type="gramEnd"/>
      <w:r w:rsidRPr="005B4802">
        <w:rPr>
          <w:rFonts w:ascii="Times New Roman" w:hAnsi="Times New Roman" w:cs="Times New Roman"/>
          <w:sz w:val="24"/>
          <w:szCs w:val="24"/>
        </w:rPr>
        <w:t xml:space="preserve"> Difference</w:t>
      </w:r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Iloop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setiap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titik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solusi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numerik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dari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difusi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panas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satu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dimensi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metode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beda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hingga</w:t>
      </w:r>
      <w:proofErr w:type="spellEnd"/>
      <w:r w:rsidRPr="005B4802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0DB290FE" w14:textId="79D01B15" w:rsidR="005B4802" w:rsidRDefault="005B4802" w:rsidP="005B4802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B4802">
        <w:rPr>
          <w:rFonts w:ascii="Times New Roman" w:hAnsi="Times New Roman" w:cs="Times New Roman"/>
          <w:sz w:val="24"/>
          <w:szCs w:val="24"/>
        </w:rPr>
        <w:t>A</w:t>
      </w:r>
      <w:r w:rsidRPr="005B4802">
        <w:rPr>
          <w:rFonts w:ascii="Times New Roman" w:hAnsi="Times New Roman" w:cs="Times New Roman"/>
          <w:sz w:val="24"/>
          <w:szCs w:val="24"/>
        </w:rPr>
        <w:t xml:space="preserve">gar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t = 1s</w:t>
      </w:r>
      <w:r w:rsidRPr="005B4802">
        <w:rPr>
          <w:rFonts w:ascii="Times New Roman" w:hAnsi="Times New Roman" w:cs="Times New Roman"/>
          <w:sz w:val="24"/>
          <w:szCs w:val="24"/>
        </w:rPr>
        <w:t xml:space="preserve">. </w:t>
      </w:r>
      <w:r w:rsidRPr="005B4802">
        <w:rPr>
          <w:rFonts w:ascii="Times New Roman" w:hAnsi="Times New Roman" w:cs="Times New Roman"/>
          <w:sz w:val="24"/>
          <w:szCs w:val="24"/>
        </w:rPr>
        <w:t xml:space="preserve">Cara yang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looping.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sekon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.</w:t>
      </w:r>
    </w:p>
    <w:p w14:paraId="1D3AA78E" w14:textId="373B6398" w:rsidR="004224A8" w:rsidRDefault="004224A8" w:rsidP="004224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Counter 0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counter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</w:p>
    <w:p w14:paraId="7C6899DA" w14:textId="73502F3A" w:rsidR="004224A8" w:rsidRDefault="004224A8" w:rsidP="004224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counter 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ABE146" w14:textId="31477405" w:rsidR="004224A8" w:rsidRDefault="004224A8" w:rsidP="004224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u.copy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0CC434" w14:textId="6630BCED" w:rsidR="004224A8" w:rsidRDefault="004224A8" w:rsidP="004224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range(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1, node-1): looping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CCCFD9" w14:textId="67DE6D93" w:rsidR="004224A8" w:rsidRPr="004224A8" w:rsidRDefault="004224A8" w:rsidP="004224A8">
      <w:pPr>
        <w:pStyle w:val="ListParagraph"/>
        <w:numPr>
          <w:ilvl w:val="0"/>
          <w:numId w:val="7"/>
        </w:num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  <w:r w:rsidRPr="005B4802">
        <w:rPr>
          <w:rFonts w:ascii="Times New Roman" w:hAnsi="Times New Roman" w:cs="Times New Roman"/>
          <w:sz w:val="24"/>
          <w:szCs w:val="24"/>
        </w:rPr>
        <w:t>u[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] = (dt * a * (w[i-1] – 2*w[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] + w[i+1]) / dx**2</w:t>
      </w:r>
      <w:proofErr w:type="gramStart"/>
      <w:r w:rsidRPr="005B4802">
        <w:rPr>
          <w:rFonts w:ascii="Times New Roman" w:hAnsi="Times New Roman" w:cs="Times New Roman"/>
          <w:sz w:val="24"/>
          <w:szCs w:val="24"/>
        </w:rPr>
        <w:t>)  +</w:t>
      </w:r>
      <w:proofErr w:type="gramEnd"/>
      <w:r w:rsidRPr="005B4802">
        <w:rPr>
          <w:rFonts w:ascii="Times New Roman" w:hAnsi="Times New Roman" w:cs="Times New Roman"/>
          <w:sz w:val="24"/>
          <w:szCs w:val="24"/>
        </w:rPr>
        <w:t xml:space="preserve"> w[</w:t>
      </w:r>
      <w:proofErr w:type="spellStart"/>
      <w:r w:rsidRPr="005B480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B480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electable-text"/>
        </w:rPr>
        <w:t>Menggunakan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metode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beda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hingga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untuk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menghitung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suhu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baru</w:t>
      </w:r>
      <w:proofErr w:type="spellEnd"/>
      <w:r>
        <w:rPr>
          <w:rStyle w:val="selectable-text"/>
        </w:rPr>
        <w:t xml:space="preserve"> pada </w:t>
      </w:r>
      <w:proofErr w:type="spellStart"/>
      <w:r>
        <w:rPr>
          <w:rStyle w:val="selectable-text"/>
        </w:rPr>
        <w:t>setiap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titik</w:t>
      </w:r>
      <w:proofErr w:type="spellEnd"/>
      <w:r>
        <w:rPr>
          <w:rStyle w:val="selectable-text"/>
        </w:rPr>
        <w:t xml:space="preserve"> grid </w:t>
      </w:r>
      <w:proofErr w:type="spellStart"/>
      <w:r>
        <w:rPr>
          <w:rStyle w:val="selectable-text"/>
        </w:rPr>
        <w:t>berdasarkan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persamaan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difusi</w:t>
      </w:r>
      <w:proofErr w:type="spellEnd"/>
      <w:r>
        <w:rPr>
          <w:rStyle w:val="selectable-text"/>
        </w:rPr>
        <w:t xml:space="preserve"> </w:t>
      </w:r>
      <w:proofErr w:type="spellStart"/>
      <w:r>
        <w:rPr>
          <w:rStyle w:val="selectable-text"/>
        </w:rPr>
        <w:t>panas</w:t>
      </w:r>
      <w:proofErr w:type="spellEnd"/>
      <w:r>
        <w:rPr>
          <w:rStyle w:val="selectable-text"/>
        </w:rPr>
        <w:t>.</w:t>
      </w:r>
    </w:p>
    <w:p w14:paraId="5B1E8B79" w14:textId="165F5BF1" w:rsidR="004224A8" w:rsidRDefault="004224A8" w:rsidP="004224A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224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r w:rsidRPr="004224A8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dt yang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6356EAF7" w14:textId="425C9204" w:rsidR="004224A8" w:rsidRDefault="004224A8" w:rsidP="004224A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FD158" wp14:editId="1ECD3AFC">
            <wp:extent cx="1066800" cy="39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202312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6D54" w14:textId="59F1CBDA" w:rsidR="004224A8" w:rsidRDefault="004224A8" w:rsidP="004224A8">
      <w:pPr>
        <w:rPr>
          <w:rFonts w:ascii="Times New Roman" w:hAnsi="Times New Roman" w:cs="Times New Roman"/>
          <w:sz w:val="24"/>
          <w:szCs w:val="24"/>
        </w:rPr>
      </w:pPr>
      <w:r w:rsidRPr="004224A8">
        <w:rPr>
          <w:rFonts w:ascii="Times New Roman" w:hAnsi="Times New Roman" w:cs="Times New Roman"/>
          <w:sz w:val="24"/>
          <w:szCs w:val="24"/>
        </w:rPr>
        <w:t xml:space="preserve">pada program </w:t>
      </w:r>
      <w:proofErr w:type="spellStart"/>
      <w:r w:rsidRPr="004224A8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4224A8">
        <w:rPr>
          <w:rFonts w:ascii="Times New Roman" w:hAnsi="Times New Roman" w:cs="Times New Roman"/>
          <w:sz w:val="24"/>
          <w:szCs w:val="24"/>
        </w:rPr>
        <w:t xml:space="preserve"> pada dt = 0.5 * dx **2 / a</w:t>
      </w:r>
    </w:p>
    <w:p w14:paraId="2C26539F" w14:textId="5562C40A" w:rsidR="004224A8" w:rsidRDefault="004224A8" w:rsidP="004224A8">
      <w:pPr>
        <w:rPr>
          <w:rFonts w:ascii="Times New Roman" w:hAnsi="Times New Roman" w:cs="Times New Roman"/>
          <w:sz w:val="24"/>
          <w:szCs w:val="24"/>
        </w:rPr>
      </w:pPr>
    </w:p>
    <w:p w14:paraId="4907A633" w14:textId="2C16D5A5" w:rsidR="004224A8" w:rsidRDefault="004224A8" w:rsidP="00422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0EE87F" w14:textId="6DFA0389" w:rsidR="004224A8" w:rsidRDefault="004224A8" w:rsidP="00422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668FD7" w14:textId="18A8F942" w:rsidR="004224A8" w:rsidRDefault="004224A8" w:rsidP="00422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F1DC3" w14:textId="32D591F0" w:rsidR="004224A8" w:rsidRDefault="004224A8" w:rsidP="00422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4C84B2" w14:textId="008B78B6" w:rsidR="004224A8" w:rsidRDefault="004224A8" w:rsidP="00422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A27BA5" w14:textId="516E0BC9" w:rsidR="004224A8" w:rsidRDefault="004224A8" w:rsidP="00422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C6EEC2" w14:textId="3BC22D58" w:rsidR="004224A8" w:rsidRDefault="004224A8" w:rsidP="00422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27AF23" w14:textId="2776C4F5" w:rsidR="004224A8" w:rsidRDefault="004224A8" w:rsidP="004224A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6EAC6B" w14:textId="3E6EBEF7" w:rsidR="004224A8" w:rsidRDefault="004224A8" w:rsidP="004224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Flow Chart 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Dimensi</w:t>
      </w:r>
      <w:proofErr w:type="spellEnd"/>
    </w:p>
    <w:p w14:paraId="39A0ED76" w14:textId="5D669E13" w:rsidR="004224A8" w:rsidRPr="004224A8" w:rsidRDefault="004224A8" w:rsidP="004224A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4CB184B" wp14:editId="004CFF5F">
            <wp:extent cx="3968533" cy="8505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8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6" t="24311" r="49870" b="8127"/>
                    <a:stretch/>
                  </pic:blipFill>
                  <pic:spPr bwMode="auto">
                    <a:xfrm>
                      <a:off x="0" y="0"/>
                      <a:ext cx="4005358" cy="8584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916585" w14:textId="694F4304" w:rsidR="005B4802" w:rsidRDefault="00282572" w:rsidP="002825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82572">
        <w:rPr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28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57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28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57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8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572">
        <w:rPr>
          <w:rFonts w:ascii="Times New Roman" w:hAnsi="Times New Roman" w:cs="Times New Roman"/>
          <w:sz w:val="24"/>
          <w:szCs w:val="24"/>
        </w:rPr>
        <w:t>Konduksi</w:t>
      </w:r>
      <w:proofErr w:type="spellEnd"/>
      <w:r w:rsidRPr="0028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572">
        <w:rPr>
          <w:rFonts w:ascii="Times New Roman" w:hAnsi="Times New Roman" w:cs="Times New Roman"/>
          <w:sz w:val="24"/>
          <w:szCs w:val="24"/>
        </w:rPr>
        <w:t>Panas</w:t>
      </w:r>
      <w:proofErr w:type="spellEnd"/>
      <w:r w:rsidRPr="0028257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8257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8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5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82572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28257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28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57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8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57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282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57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82572">
        <w:rPr>
          <w:rFonts w:ascii="Times New Roman" w:hAnsi="Times New Roman" w:cs="Times New Roman"/>
          <w:sz w:val="24"/>
          <w:szCs w:val="24"/>
        </w:rPr>
        <w:t xml:space="preserve"> Finite Difference?</w:t>
      </w:r>
    </w:p>
    <w:p w14:paraId="20CAEC76" w14:textId="004313A1" w:rsidR="00282572" w:rsidRDefault="00282572" w:rsidP="0028257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2854C71B" w14:textId="46D185BC" w:rsidR="00282572" w:rsidRPr="004679E0" w:rsidRDefault="00B36C4C" w:rsidP="00B36C4C">
      <w:pPr>
        <w:pStyle w:val="ListParagraph"/>
        <w:numPr>
          <w:ilvl w:val="0"/>
          <w:numId w:val="8"/>
        </w:numPr>
        <w:jc w:val="both"/>
        <w:rPr>
          <w:rStyle w:val="selectable-text"/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Pada model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konduksi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panas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1D,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suhu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hanya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satu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arah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sumbu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x.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parsial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(PDE)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konduksi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panas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1D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hanya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x.</w:t>
      </w:r>
    </w:p>
    <w:p w14:paraId="61B4AF7B" w14:textId="2B0186C0" w:rsidR="00B36C4C" w:rsidRPr="004679E0" w:rsidRDefault="00B36C4C" w:rsidP="00B36C4C">
      <w:pPr>
        <w:pStyle w:val="ListParagraph"/>
        <w:numPr>
          <w:ilvl w:val="0"/>
          <w:numId w:val="8"/>
        </w:numPr>
        <w:jc w:val="both"/>
        <w:rPr>
          <w:rStyle w:val="selectable-text"/>
          <w:rFonts w:ascii="Times New Roman" w:hAnsi="Times New Roman" w:cs="Times New Roman"/>
          <w:b/>
          <w:bCs/>
          <w:sz w:val="24"/>
          <w:szCs w:val="24"/>
        </w:rPr>
      </w:pPr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Pada model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konduksi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panas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2D,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suhu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dua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arah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misalnya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sumbu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x, dan y.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diferensial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parsial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(PDE)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konduksi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panas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2D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x dan y.</w:t>
      </w:r>
    </w:p>
    <w:p w14:paraId="749B4CB0" w14:textId="49D18B04" w:rsidR="00B36C4C" w:rsidRPr="004679E0" w:rsidRDefault="00B36C4C" w:rsidP="00B36C4C">
      <w:pPr>
        <w:pStyle w:val="ListParagraph"/>
        <w:numPr>
          <w:ilvl w:val="0"/>
          <w:numId w:val="8"/>
        </w:numPr>
        <w:jc w:val="both"/>
        <w:rPr>
          <w:rStyle w:val="selectable-text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1D,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formulasi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metode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beda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hingga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mengaproksimasi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turunan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kedua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suhu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Style w:val="selectable-text"/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selectable-text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selectable-text"/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sSup>
              <m:sSupPr>
                <m:ctrlPr>
                  <w:rPr>
                    <w:rStyle w:val="selectable-text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>melibatkan</w:t>
      </w:r>
      <w:proofErr w:type="spellEnd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>perbedaan</w:t>
      </w:r>
      <w:proofErr w:type="spellEnd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>titik-titik</w:t>
      </w:r>
      <w:proofErr w:type="spellEnd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 xml:space="preserve"> grid </w:t>
      </w:r>
      <w:proofErr w:type="spellStart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>sekitarnya</w:t>
      </w:r>
      <w:proofErr w:type="spellEnd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>sumbu</w:t>
      </w:r>
      <w:proofErr w:type="spellEnd"/>
      <w:r w:rsidR="004679E0"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 xml:space="preserve"> x.</w:t>
      </w:r>
    </w:p>
    <w:p w14:paraId="06CF046E" w14:textId="3C1BD20E" w:rsidR="004679E0" w:rsidRPr="004679E0" w:rsidRDefault="004679E0" w:rsidP="00B36C4C">
      <w:pPr>
        <w:pStyle w:val="ListParagraph"/>
        <w:numPr>
          <w:ilvl w:val="0"/>
          <w:numId w:val="8"/>
        </w:numPr>
        <w:jc w:val="both"/>
        <w:rPr>
          <w:rStyle w:val="selectable-text"/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2D,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formulasi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metode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beda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hingga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mengaproksimasi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turunan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kedua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suhu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( </w:t>
      </w:r>
      <m:oMath>
        <m:f>
          <m:fPr>
            <m:ctrlPr>
              <w:rPr>
                <w:rStyle w:val="selectable-text"/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selectable-text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selectable-text"/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sSup>
              <m:sSupPr>
                <m:ctrlPr>
                  <w:rPr>
                    <w:rStyle w:val="selectable-text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∂x</m:t>
                </m:r>
              </m:e>
              <m:sup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Style w:val="selectable-text"/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Style w:val="selectable-text"/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Style w:val="selectable-text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</m:e>
              <m:sup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Style w:val="selectable-text"/>
                <w:rFonts w:ascii="Cambria Math" w:hAnsi="Cambria Math" w:cs="Times New Roman"/>
                <w:sz w:val="24"/>
                <w:szCs w:val="24"/>
              </w:rPr>
              <m:t>u</m:t>
            </m:r>
          </m:num>
          <m:den>
            <m:sSup>
              <m:sSupPr>
                <m:ctrlPr>
                  <w:rPr>
                    <w:rStyle w:val="selectable-text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∂</m:t>
                </m:r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Style w:val="selectable-text"/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Pr="004679E0">
        <w:rPr>
          <w:rStyle w:val="selectable-text"/>
          <w:rFonts w:ascii="Times New Roman" w:eastAsiaTheme="minorEastAsia" w:hAnsi="Times New Roman" w:cs="Times New Roman"/>
          <w:sz w:val="24"/>
          <w:szCs w:val="24"/>
        </w:rPr>
        <w:t xml:space="preserve"> )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suhu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antara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grid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kedua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sumbu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x dan y.</w:t>
      </w:r>
    </w:p>
    <w:p w14:paraId="1256331D" w14:textId="238A75F6" w:rsidR="004679E0" w:rsidRPr="004679E0" w:rsidRDefault="004679E0" w:rsidP="00B36C4C">
      <w:pPr>
        <w:pStyle w:val="ListParagraph"/>
        <w:numPr>
          <w:ilvl w:val="0"/>
          <w:numId w:val="8"/>
        </w:numPr>
        <w:jc w:val="both"/>
        <w:rPr>
          <w:rStyle w:val="selectable-text"/>
          <w:rFonts w:ascii="Times New Roman" w:hAnsi="Times New Roman" w:cs="Times New Roman"/>
          <w:b/>
          <w:bCs/>
          <w:sz w:val="24"/>
          <w:szCs w:val="24"/>
        </w:rPr>
      </w:pPr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Pada model 1D,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matriks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beda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hingga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bentuk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lebih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karena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hanya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satu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dimensi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11DC2A1F" w14:textId="71A742EC" w:rsidR="004679E0" w:rsidRPr="004679E0" w:rsidRDefault="004679E0" w:rsidP="00B36C4C">
      <w:pPr>
        <w:pStyle w:val="ListParagraph"/>
        <w:numPr>
          <w:ilvl w:val="0"/>
          <w:numId w:val="8"/>
        </w:numPr>
        <w:jc w:val="both"/>
        <w:rPr>
          <w:rStyle w:val="selectable-text"/>
          <w:rFonts w:ascii="Times New Roman" w:hAnsi="Times New Roman" w:cs="Times New Roman"/>
          <w:b/>
          <w:bCs/>
          <w:sz w:val="24"/>
          <w:szCs w:val="24"/>
        </w:rPr>
      </w:pPr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Pada model 2D,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matriks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beda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hingga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bentuk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lebih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kompleks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karena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dua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dimensi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Ini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sering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matriks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sparse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untuk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antara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suhu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grid yang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saling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terkait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38BF4175" w14:textId="7135F3EF" w:rsidR="004679E0" w:rsidRPr="004679E0" w:rsidRDefault="004679E0" w:rsidP="00B36C4C">
      <w:pPr>
        <w:pStyle w:val="ListParagraph"/>
        <w:numPr>
          <w:ilvl w:val="0"/>
          <w:numId w:val="8"/>
        </w:numPr>
        <w:jc w:val="both"/>
        <w:rPr>
          <w:rStyle w:val="selectable-text"/>
          <w:rFonts w:ascii="Times New Roman" w:hAnsi="Times New Roman" w:cs="Times New Roman"/>
          <w:b/>
          <w:bCs/>
          <w:sz w:val="24"/>
          <w:szCs w:val="24"/>
        </w:rPr>
      </w:pPr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Pada model 1D,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jumlah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elemen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dalam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matriks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sistem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lebih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sedikit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karena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hanya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ada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satu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dimensi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perlu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4679E0">
        <w:rPr>
          <w:rStyle w:val="selectable-text"/>
          <w:rFonts w:ascii="Times New Roman" w:hAnsi="Times New Roman" w:cs="Times New Roman"/>
          <w:sz w:val="24"/>
          <w:szCs w:val="24"/>
        </w:rPr>
        <w:t>.</w:t>
      </w:r>
    </w:p>
    <w:p w14:paraId="3DDC0C0A" w14:textId="0C30FB71" w:rsidR="004679E0" w:rsidRPr="004679E0" w:rsidRDefault="004679E0" w:rsidP="00B36C4C">
      <w:pPr>
        <w:pStyle w:val="ListParagraph"/>
        <w:numPr>
          <w:ilvl w:val="0"/>
          <w:numId w:val="8"/>
        </w:numPr>
        <w:jc w:val="both"/>
        <w:rPr>
          <w:rStyle w:val="selectable-text"/>
          <w:rFonts w:ascii="Times New Roman" w:hAnsi="Times New Roman" w:cs="Times New Roman"/>
          <w:b/>
          <w:bCs/>
          <w:sz w:val="24"/>
          <w:szCs w:val="24"/>
        </w:rPr>
      </w:pPr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Pada model 2D,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jumlah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elemen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dalam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matriks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dan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sistem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persamaan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lebih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besar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karena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melibatkan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dua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dimensi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koordinat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,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sehingga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solusi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numerik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dapat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menjadi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lebih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</w:t>
      </w:r>
      <w:proofErr w:type="spellStart"/>
      <w:r w:rsidRPr="004679E0">
        <w:rPr>
          <w:rFonts w:ascii="Times New Roman" w:hAnsi="Times New Roman" w:cs="Times New Roman"/>
          <w:color w:val="374151"/>
          <w:sz w:val="24"/>
          <w:szCs w:val="24"/>
        </w:rPr>
        <w:t>komputasional</w:t>
      </w:r>
      <w:proofErr w:type="spellEnd"/>
      <w:r w:rsidRPr="004679E0">
        <w:rPr>
          <w:rFonts w:ascii="Times New Roman" w:hAnsi="Times New Roman" w:cs="Times New Roman"/>
          <w:color w:val="374151"/>
          <w:sz w:val="24"/>
          <w:szCs w:val="24"/>
        </w:rPr>
        <w:t xml:space="preserve"> mahal.</w:t>
      </w:r>
    </w:p>
    <w:p w14:paraId="31A2152E" w14:textId="77777777" w:rsidR="004679E0" w:rsidRPr="004679E0" w:rsidRDefault="004679E0" w:rsidP="004679E0">
      <w:pPr>
        <w:jc w:val="both"/>
        <w:rPr>
          <w:rStyle w:val="selectable-text"/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38858094" w14:textId="77777777" w:rsidR="005B4802" w:rsidRPr="005B4802" w:rsidRDefault="005B4802" w:rsidP="005B4802">
      <w:pPr>
        <w:jc w:val="both"/>
        <w:rPr>
          <w:rStyle w:val="selectable-text"/>
          <w:rFonts w:ascii="Times New Roman" w:hAnsi="Times New Roman" w:cs="Times New Roman"/>
          <w:sz w:val="24"/>
          <w:szCs w:val="24"/>
        </w:rPr>
      </w:pPr>
    </w:p>
    <w:p w14:paraId="5EB85053" w14:textId="572FE93C" w:rsidR="005B4802" w:rsidRPr="00BA311E" w:rsidRDefault="005B4802" w:rsidP="00DC2E6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30D1EA" w14:textId="77777777" w:rsidR="006D5122" w:rsidRPr="006D5122" w:rsidRDefault="006D5122" w:rsidP="006D5122">
      <w:pPr>
        <w:rPr>
          <w:rFonts w:ascii="Times New Roman" w:hAnsi="Times New Roman" w:cs="Times New Roman"/>
          <w:sz w:val="24"/>
          <w:szCs w:val="24"/>
        </w:rPr>
      </w:pPr>
    </w:p>
    <w:sectPr w:rsidR="006D5122" w:rsidRPr="006D5122" w:rsidSect="006D5122">
      <w:type w:val="continuous"/>
      <w:pgSz w:w="11910" w:h="16840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0DB1"/>
    <w:multiLevelType w:val="hybridMultilevel"/>
    <w:tmpl w:val="03DC8C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432C9D"/>
    <w:multiLevelType w:val="hybridMultilevel"/>
    <w:tmpl w:val="427CE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D2DBF"/>
    <w:multiLevelType w:val="hybridMultilevel"/>
    <w:tmpl w:val="663A19E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7F47A4"/>
    <w:multiLevelType w:val="hybridMultilevel"/>
    <w:tmpl w:val="65144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EF2A48"/>
    <w:multiLevelType w:val="hybridMultilevel"/>
    <w:tmpl w:val="BC28CDAE"/>
    <w:lvl w:ilvl="0" w:tplc="2D92B4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8C4DC6"/>
    <w:multiLevelType w:val="hybridMultilevel"/>
    <w:tmpl w:val="F192120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D24223B"/>
    <w:multiLevelType w:val="hybridMultilevel"/>
    <w:tmpl w:val="BBB230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623F1"/>
    <w:multiLevelType w:val="hybridMultilevel"/>
    <w:tmpl w:val="FCF61D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22"/>
    <w:rsid w:val="00282572"/>
    <w:rsid w:val="004224A8"/>
    <w:rsid w:val="004679E0"/>
    <w:rsid w:val="005B4802"/>
    <w:rsid w:val="00693827"/>
    <w:rsid w:val="006D5122"/>
    <w:rsid w:val="00B36C4C"/>
    <w:rsid w:val="00BA311E"/>
    <w:rsid w:val="00DC2E6D"/>
    <w:rsid w:val="00DD2F76"/>
    <w:rsid w:val="00FF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7317"/>
  <w15:chartTrackingRefBased/>
  <w15:docId w15:val="{8A059CE3-73D3-4A3C-92DA-42EDEF93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22"/>
    <w:pPr>
      <w:ind w:left="720"/>
      <w:contextualSpacing/>
    </w:pPr>
  </w:style>
  <w:style w:type="character" w:customStyle="1" w:styleId="selectable-text">
    <w:name w:val="selectable-text"/>
    <w:basedOn w:val="DefaultParagraphFont"/>
    <w:rsid w:val="00DC2E6D"/>
  </w:style>
  <w:style w:type="character" w:styleId="PlaceholderText">
    <w:name w:val="Placeholder Text"/>
    <w:basedOn w:val="DefaultParagraphFont"/>
    <w:uiPriority w:val="99"/>
    <w:semiHidden/>
    <w:rsid w:val="00B36C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yosioktaviani91@gmail.com</dc:creator>
  <cp:keywords/>
  <dc:description/>
  <cp:lastModifiedBy>yosioktaviani91@gmail.com</cp:lastModifiedBy>
  <cp:revision>1</cp:revision>
  <dcterms:created xsi:type="dcterms:W3CDTF">2023-12-30T08:45:00Z</dcterms:created>
  <dcterms:modified xsi:type="dcterms:W3CDTF">2023-12-30T10:26:00Z</dcterms:modified>
</cp:coreProperties>
</file>