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Underweight Logit Regression Model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Linearized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underweight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syear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DHS2014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child_sex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residence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urban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religion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Catholic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Protestant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Muslim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wealth_index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poorest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poorer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middle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richer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maternal_edu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Secondary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maternal_age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25-34 yrs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35 yrs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maternal_work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paternal_edu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&gt;= Secondary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delivery_place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Public sector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Private sector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region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coast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north eastern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central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rift valley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western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nyanza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birth_interval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birth_order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childs_age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