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tblpY="1"/>
        <w:tblOverlap w:val="never"/>
        <w:tblW w:w="13958" w:type="dxa"/>
        <w:tblLook w:val="04A0" w:firstRow="1" w:lastRow="0" w:firstColumn="1" w:lastColumn="0" w:noHBand="0" w:noVBand="1"/>
      </w:tblPr>
      <w:tblGrid>
        <w:gridCol w:w="1342"/>
        <w:gridCol w:w="1843"/>
        <w:gridCol w:w="709"/>
        <w:gridCol w:w="1276"/>
        <w:gridCol w:w="1417"/>
        <w:gridCol w:w="1701"/>
        <w:gridCol w:w="1134"/>
        <w:gridCol w:w="1559"/>
        <w:gridCol w:w="1418"/>
        <w:gridCol w:w="1559"/>
      </w:tblGrid>
      <w:tr w:rsidR="00680D5D" w:rsidRPr="00F00EFB" w14:paraId="7EDF493D" w14:textId="77777777" w:rsidTr="002C6B8C">
        <w:trPr>
          <w:trHeight w:val="300"/>
        </w:trPr>
        <w:tc>
          <w:tcPr>
            <w:tcW w:w="13958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746FC4D6" w14:textId="77777777" w:rsidR="00680D5D" w:rsidRPr="00A970D5" w:rsidRDefault="00680D5D" w:rsidP="002C6B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  <w:t xml:space="preserve">Table 2: </w:t>
            </w:r>
            <w:r w:rsidRPr="00A970D5">
              <w:rPr>
                <w:rFonts w:ascii="Arial" w:eastAsia="Times New Roman" w:hAnsi="Arial" w:cs="Arial"/>
                <w:color w:val="000000"/>
                <w:lang w:val="en-US" w:eastAsia="en-KE"/>
              </w:rPr>
              <w:t>Meta-analy</w:t>
            </w: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 xml:space="preserve">ses </w:t>
            </w:r>
            <w:r w:rsidRPr="00A970D5">
              <w:rPr>
                <w:rFonts w:ascii="Arial" w:eastAsia="Times New Roman" w:hAnsi="Arial" w:cs="Arial"/>
                <w:color w:val="000000"/>
                <w:lang w:val="en-US" w:eastAsia="en-KE"/>
              </w:rPr>
              <w:t>data and study quality</w:t>
            </w: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 xml:space="preserve"> assessment</w:t>
            </w:r>
          </w:p>
        </w:tc>
      </w:tr>
      <w:tr w:rsidR="00680D5D" w:rsidRPr="00F00EFB" w14:paraId="42F9E4C5" w14:textId="77777777" w:rsidTr="002C6B8C">
        <w:trPr>
          <w:trHeight w:val="300"/>
        </w:trPr>
        <w:tc>
          <w:tcPr>
            <w:tcW w:w="13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09A0F8" w14:textId="77777777" w:rsidR="00680D5D" w:rsidRPr="0008348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  <w:t>Study ID</w:t>
            </w:r>
            <w:r w:rsidRPr="00CF6B04">
              <w:rPr>
                <w:rFonts w:ascii="Arial" w:eastAsia="Times New Roman" w:hAnsi="Arial" w:cs="Arial"/>
                <w:b/>
                <w:bCs/>
                <w:color w:val="000000"/>
                <w:vertAlign w:val="superscript"/>
                <w:lang w:val="en-US" w:eastAsia="en-KE"/>
              </w:rPr>
              <w:t>#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7713505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study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D0BBC03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  <w:t>Y</w:t>
            </w: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ear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38859A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Ee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6A1580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Ne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DC79DF4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Ec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0353F0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Nc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B7DDCE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  <w:t>S</w:t>
            </w: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leep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  <w:t xml:space="preserve"> D</w:t>
            </w: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uration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C4E37B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  <w:t>S</w:t>
            </w: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tudy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  <w:t xml:space="preserve"> T</w:t>
            </w: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ype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57AFA3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  <w:t>S</w:t>
            </w: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tudy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  <w:t xml:space="preserve"> Q</w:t>
            </w:r>
            <w:r w:rsidRPr="00F00EFB">
              <w:rPr>
                <w:rFonts w:ascii="Arial" w:eastAsia="Times New Roman" w:hAnsi="Arial" w:cs="Arial"/>
                <w:b/>
                <w:bCs/>
                <w:color w:val="000000"/>
                <w:lang w:eastAsia="en-KE"/>
              </w:rPr>
              <w:t>uality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  <w:t>*</w:t>
            </w:r>
          </w:p>
        </w:tc>
      </w:tr>
      <w:tr w:rsidR="00680D5D" w:rsidRPr="00F00EFB" w14:paraId="77B5662A" w14:textId="77777777" w:rsidTr="002C6B8C">
        <w:trPr>
          <w:trHeight w:val="300"/>
        </w:trPr>
        <w:tc>
          <w:tcPr>
            <w:tcW w:w="1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CA2A45" w14:textId="77777777" w:rsidR="00680D5D" w:rsidRPr="0008348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 w:eastAsia="en-KE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43E3A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 xml:space="preserve">Verkasalo </w:t>
            </w:r>
            <w:r w:rsidRPr="00F00EFB">
              <w:rPr>
                <w:rFonts w:ascii="Arial" w:eastAsia="Times New Roman" w:hAnsi="Arial" w:cs="Arial"/>
                <w:i/>
                <w:iCs/>
                <w:color w:val="000000"/>
                <w:lang w:eastAsia="en-KE"/>
              </w:rPr>
              <w:t>et al</w:t>
            </w: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43ADF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2015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43F9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5B76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1181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87397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188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74AC3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9053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BEBB1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short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9868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C7C9D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</w:t>
            </w:r>
          </w:p>
        </w:tc>
      </w:tr>
      <w:tr w:rsidR="00680D5D" w:rsidRPr="00F00EFB" w14:paraId="35A2D32F" w14:textId="77777777" w:rsidTr="002C6B8C">
        <w:trPr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</w:tcPr>
          <w:p w14:paraId="051D5A97" w14:textId="77777777" w:rsidR="00680D5D" w:rsidRPr="0008348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 w:eastAsia="en-KE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8F3C0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Vogtmann et al.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DCA1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BB1BB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355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E10FA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8686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E0995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6CE6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41970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9DE1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short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90E9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D2220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</w:t>
            </w:r>
          </w:p>
        </w:tc>
      </w:tr>
      <w:tr w:rsidR="00680D5D" w:rsidRPr="00F00EFB" w14:paraId="50D9E012" w14:textId="77777777" w:rsidTr="002C6B8C">
        <w:trPr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</w:tcPr>
          <w:p w14:paraId="428C7656" w14:textId="77777777" w:rsidR="00680D5D" w:rsidRPr="0008348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 w:eastAsia="en-KE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49DEE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Qian et al.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8163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F8935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45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F92B7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1634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55DE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631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E1E4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16032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C32A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short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0C34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120F4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</w:t>
            </w:r>
          </w:p>
        </w:tc>
      </w:tr>
      <w:tr w:rsidR="00680D5D" w:rsidRPr="00F00EFB" w14:paraId="36C47E8E" w14:textId="77777777" w:rsidTr="002C6B8C">
        <w:trPr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</w:tcPr>
          <w:p w14:paraId="5175EB8E" w14:textId="77777777" w:rsidR="00680D5D" w:rsidRPr="0008348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 w:eastAsia="en-KE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>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A7855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Pinheiro et al.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7353C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2F44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174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C0FD5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3553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826D6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1752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6AC05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32041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1235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short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165A8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58ECE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6</w:t>
            </w:r>
          </w:p>
        </w:tc>
      </w:tr>
      <w:tr w:rsidR="00680D5D" w:rsidRPr="00F00EFB" w14:paraId="7484A519" w14:textId="77777777" w:rsidTr="002C6B8C">
        <w:trPr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</w:tcPr>
          <w:p w14:paraId="2B37E208" w14:textId="77777777" w:rsidR="00680D5D" w:rsidRPr="0008348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 w:eastAsia="en-KE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>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1B95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Kakizaki et al.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F254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5A21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42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8871E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4549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46FA8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26C5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7087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829E3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short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A689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08AAC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</w:t>
            </w:r>
          </w:p>
        </w:tc>
      </w:tr>
      <w:tr w:rsidR="00680D5D" w:rsidRPr="00F00EFB" w14:paraId="34AE52C2" w14:textId="77777777" w:rsidTr="002C6B8C">
        <w:trPr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</w:tcPr>
          <w:p w14:paraId="1FBEAE43" w14:textId="77777777" w:rsidR="00680D5D" w:rsidRPr="0008348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 w:eastAsia="en-KE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015AE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wu et al.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B024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E3FB3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179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EA214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11370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89E4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EB9D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8835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59C35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short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839B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C6CC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</w:t>
            </w:r>
          </w:p>
        </w:tc>
      </w:tr>
      <w:tr w:rsidR="00680D5D" w:rsidRPr="00F00EFB" w14:paraId="319B2E04" w14:textId="77777777" w:rsidTr="002C6B8C">
        <w:trPr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</w:tcPr>
          <w:p w14:paraId="1EA99D5E" w14:textId="77777777" w:rsidR="00680D5D" w:rsidRPr="0008348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 w:eastAsia="en-KE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>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6DE29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Hurley et al.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C1E1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BFA9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1303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97F3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26440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3226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3699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EB2B9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74211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31A8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short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DAB0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77EA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6</w:t>
            </w:r>
          </w:p>
        </w:tc>
      </w:tr>
      <w:tr w:rsidR="00680D5D" w:rsidRPr="00F00EFB" w14:paraId="4D91B64C" w14:textId="77777777" w:rsidTr="002C6B8C">
        <w:trPr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</w:tcPr>
          <w:p w14:paraId="29411969" w14:textId="77777777" w:rsidR="00680D5D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 w:eastAsia="en-KE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>8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88F56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>G</w:t>
            </w: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u et al.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A6F1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43714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162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1D7B3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4441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CDB47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3648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4DFD3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74200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B81DC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short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1B774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7B183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7</w:t>
            </w:r>
          </w:p>
        </w:tc>
      </w:tr>
      <w:tr w:rsidR="00680D5D" w:rsidRPr="00F00EFB" w14:paraId="1F7D0933" w14:textId="77777777" w:rsidTr="002C6B8C">
        <w:trPr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</w:tcPr>
          <w:p w14:paraId="6A0B54ED" w14:textId="77777777" w:rsidR="00680D5D" w:rsidRPr="003E50A3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 w:eastAsia="en-KE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>9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607B3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Verkasalo et al.,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44AD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19B34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31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C0B8E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1988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4358F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62E1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9053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007F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long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C8CE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847F2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</w:t>
            </w:r>
          </w:p>
        </w:tc>
      </w:tr>
      <w:tr w:rsidR="00680D5D" w:rsidRPr="00F00EFB" w14:paraId="17558150" w14:textId="77777777" w:rsidTr="002C6B8C">
        <w:trPr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</w:tcPr>
          <w:p w14:paraId="1AD6ADCA" w14:textId="77777777" w:rsidR="00680D5D" w:rsidRPr="003E50A3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 w:eastAsia="en-KE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>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5E411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Vogtmann et al.,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372C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420A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235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2562B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4693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A170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1C28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41970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AF58A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long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5BCA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381D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</w:t>
            </w:r>
          </w:p>
        </w:tc>
      </w:tr>
      <w:tr w:rsidR="00680D5D" w:rsidRPr="00F00EFB" w14:paraId="40873E0F" w14:textId="77777777" w:rsidTr="002C6B8C">
        <w:trPr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</w:tcPr>
          <w:p w14:paraId="464E8632" w14:textId="77777777" w:rsidR="00680D5D" w:rsidRPr="003E50A3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 w:eastAsia="en-KE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057A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Qian et al.,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206F1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1B6C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161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F032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4104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B902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631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4B88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16032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87705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long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AFA1E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A421D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</w:t>
            </w:r>
          </w:p>
        </w:tc>
      </w:tr>
      <w:tr w:rsidR="00680D5D" w:rsidRPr="00F00EFB" w14:paraId="11CE5A1C" w14:textId="77777777" w:rsidTr="002C6B8C">
        <w:trPr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</w:tcPr>
          <w:p w14:paraId="1F64921A" w14:textId="77777777" w:rsidR="00680D5D" w:rsidRPr="003E50A3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 w:eastAsia="en-KE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>12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C250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pinheiro et al.,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7338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2009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D0470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189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EF0A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3657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22EE0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1752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CEB7E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32041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30961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long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A873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384A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6</w:t>
            </w:r>
          </w:p>
        </w:tc>
      </w:tr>
      <w:tr w:rsidR="00680D5D" w:rsidRPr="00F00EFB" w14:paraId="300E35C2" w14:textId="77777777" w:rsidTr="002C6B8C">
        <w:trPr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</w:tcPr>
          <w:p w14:paraId="346394E0" w14:textId="77777777" w:rsidR="00680D5D" w:rsidRPr="003E50A3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 w:eastAsia="en-KE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>13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31C2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Kakizaki et al.,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DE41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34A56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C6A4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3692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C7617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40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3B80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7087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93F6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long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724E0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E7D6B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</w:t>
            </w:r>
          </w:p>
        </w:tc>
      </w:tr>
      <w:tr w:rsidR="00680D5D" w:rsidRPr="00F00EFB" w14:paraId="467341B2" w14:textId="77777777" w:rsidTr="002C6B8C">
        <w:trPr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</w:tcPr>
          <w:p w14:paraId="2C311CAF" w14:textId="77777777" w:rsidR="00680D5D" w:rsidRPr="003E50A3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 w:eastAsia="en-KE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>14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2ACE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wu et al.,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51ABF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FD93E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E00C8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2284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0C9A7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131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F312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8835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C67E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long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49827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DFBD7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8</w:t>
            </w:r>
          </w:p>
        </w:tc>
      </w:tr>
      <w:tr w:rsidR="00680D5D" w:rsidRPr="00F00EFB" w14:paraId="3CD1B980" w14:textId="77777777" w:rsidTr="002C6B8C">
        <w:trPr>
          <w:trHeight w:val="300"/>
        </w:trPr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</w:tcPr>
          <w:p w14:paraId="4EAC144B" w14:textId="77777777" w:rsidR="00680D5D" w:rsidRPr="003E50A3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 w:eastAsia="en-KE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>15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357CA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Hurley et al.,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B25B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61BF6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51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6A1C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958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2816D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3699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F07D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74211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5C699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long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B798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1E28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6</w:t>
            </w:r>
          </w:p>
        </w:tc>
      </w:tr>
      <w:tr w:rsidR="00680D5D" w:rsidRPr="00F00EFB" w14:paraId="62D28E75" w14:textId="77777777" w:rsidTr="002C6B8C">
        <w:trPr>
          <w:trHeight w:val="300"/>
        </w:trPr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63C97" w14:textId="77777777" w:rsidR="00680D5D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 w:eastAsia="en-KE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>16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F4592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>G</w:t>
            </w: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u et al.,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ECCE46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2016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24445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189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1FA09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4194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2057B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3648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693432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74200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44D50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long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6C629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cohort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CF366" w14:textId="77777777" w:rsidR="00680D5D" w:rsidRPr="00F00EFB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eastAsia="en-KE"/>
              </w:rPr>
            </w:pPr>
            <w:r w:rsidRPr="00F00EFB">
              <w:rPr>
                <w:rFonts w:ascii="Arial" w:eastAsia="Times New Roman" w:hAnsi="Arial" w:cs="Arial"/>
                <w:color w:val="000000"/>
                <w:lang w:eastAsia="en-KE"/>
              </w:rPr>
              <w:t>7</w:t>
            </w:r>
          </w:p>
        </w:tc>
      </w:tr>
      <w:tr w:rsidR="00680D5D" w:rsidRPr="00F00EFB" w14:paraId="743C1805" w14:textId="77777777" w:rsidTr="002C6B8C">
        <w:trPr>
          <w:trHeight w:val="300"/>
        </w:trPr>
        <w:tc>
          <w:tcPr>
            <w:tcW w:w="13958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008C1" w14:textId="77777777" w:rsidR="00680D5D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 w:eastAsia="en-KE"/>
              </w:rPr>
            </w:pPr>
            <w:r w:rsidRPr="00A970D5">
              <w:rPr>
                <w:rFonts w:ascii="Arial" w:eastAsia="Times New Roman" w:hAnsi="Arial" w:cs="Arial"/>
                <w:b/>
                <w:bCs/>
                <w:color w:val="000000"/>
                <w:lang w:val="en-US" w:eastAsia="en-KE"/>
              </w:rPr>
              <w:t>*</w:t>
            </w: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>study quality was assessed by the NOS Scale.</w:t>
            </w:r>
          </w:p>
          <w:p w14:paraId="764C9D51" w14:textId="77777777" w:rsidR="00680D5D" w:rsidRPr="00A970D5" w:rsidRDefault="00680D5D" w:rsidP="002C6B8C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US" w:eastAsia="en-KE"/>
              </w:rPr>
            </w:pPr>
            <w:r w:rsidRPr="00CF6B04">
              <w:rPr>
                <w:rFonts w:ascii="Arial" w:eastAsia="Times New Roman" w:hAnsi="Arial" w:cs="Arial"/>
                <w:color w:val="000000"/>
                <w:vertAlign w:val="superscript"/>
                <w:lang w:val="en-US" w:eastAsia="en-KE"/>
              </w:rPr>
              <w:t>#</w:t>
            </w:r>
            <w:r>
              <w:rPr>
                <w:rFonts w:ascii="Arial" w:eastAsia="Times New Roman" w:hAnsi="Arial" w:cs="Arial"/>
                <w:color w:val="000000"/>
                <w:lang w:val="en-US" w:eastAsia="en-KE"/>
              </w:rPr>
              <w:t>study ID 1 to 8 assess short sleep and breast cancer whereas study ID 8 to 16 assess the impact of long sleep duration on breast cancer.</w:t>
            </w:r>
          </w:p>
        </w:tc>
      </w:tr>
    </w:tbl>
    <w:p w14:paraId="5AE70D9E" w14:textId="369EDB9D" w:rsidR="00F00EFB" w:rsidRDefault="00F00EFB">
      <w:bookmarkStart w:id="0" w:name="_GoBack"/>
      <w:bookmarkEnd w:id="0"/>
    </w:p>
    <w:sectPr w:rsidR="00F00EFB" w:rsidSect="00680D5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xNjQwtzQwNrQwszRW0lEKTi0uzszPAykwrAUA70xNWCwAAAA="/>
  </w:docVars>
  <w:rsids>
    <w:rsidRoot w:val="00F00EFB"/>
    <w:rsid w:val="002E03AA"/>
    <w:rsid w:val="004849C5"/>
    <w:rsid w:val="006807A2"/>
    <w:rsid w:val="00680D5D"/>
    <w:rsid w:val="00A837B3"/>
    <w:rsid w:val="00A970D5"/>
    <w:rsid w:val="00B816CB"/>
    <w:rsid w:val="00BD02F7"/>
    <w:rsid w:val="00BF22B8"/>
    <w:rsid w:val="00F00EFB"/>
    <w:rsid w:val="00F410FF"/>
    <w:rsid w:val="00FC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7E1FA"/>
  <w15:chartTrackingRefBased/>
  <w15:docId w15:val="{D6D97522-584C-4996-8DDB-E085B8EE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D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29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Okutse</dc:creator>
  <cp:keywords/>
  <dc:description/>
  <cp:lastModifiedBy>AO</cp:lastModifiedBy>
  <cp:revision>3</cp:revision>
  <dcterms:created xsi:type="dcterms:W3CDTF">2020-03-22T12:26:00Z</dcterms:created>
  <dcterms:modified xsi:type="dcterms:W3CDTF">2020-03-22T13:14:00Z</dcterms:modified>
</cp:coreProperties>
</file>