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F9B" w:rsidRDefault="002D2F9B">
      <w:pPr>
        <w:rPr>
          <w:rFonts w:ascii="Times New Roman" w:hAnsi="Times New Roman" w:cs="Times New Roman"/>
          <w:sz w:val="24"/>
          <w:szCs w:val="24"/>
          <w:lang w:val="en-US"/>
        </w:rPr>
      </w:pPr>
      <w:r>
        <w:rPr>
          <w:rFonts w:ascii="Times New Roman" w:hAnsi="Times New Roman" w:cs="Times New Roman"/>
          <w:sz w:val="24"/>
          <w:szCs w:val="24"/>
          <w:lang w:val="en-US"/>
        </w:rPr>
        <w:t>Bio and mission statement</w:t>
      </w:r>
    </w:p>
    <w:p w:rsidR="004E41C9" w:rsidRPr="001B785B" w:rsidRDefault="00742EC6">
      <w:pPr>
        <w:rPr>
          <w:rFonts w:ascii="Times New Roman" w:hAnsi="Times New Roman" w:cs="Times New Roman"/>
          <w:sz w:val="24"/>
          <w:szCs w:val="24"/>
          <w:lang w:val="en-US"/>
        </w:rPr>
      </w:pPr>
      <w:r w:rsidRPr="001B785B">
        <w:rPr>
          <w:rFonts w:ascii="Times New Roman" w:hAnsi="Times New Roman" w:cs="Times New Roman"/>
          <w:sz w:val="24"/>
          <w:szCs w:val="24"/>
          <w:lang w:val="en-US"/>
        </w:rPr>
        <w:t xml:space="preserve">You may know me by the name Bright </w:t>
      </w:r>
      <w:proofErr w:type="spellStart"/>
      <w:r w:rsidRPr="001B785B">
        <w:rPr>
          <w:rFonts w:ascii="Times New Roman" w:hAnsi="Times New Roman" w:cs="Times New Roman"/>
          <w:sz w:val="24"/>
          <w:szCs w:val="24"/>
          <w:lang w:val="en-US"/>
        </w:rPr>
        <w:t>Tetteh</w:t>
      </w:r>
      <w:proofErr w:type="spellEnd"/>
      <w:r w:rsidRPr="001B785B">
        <w:rPr>
          <w:rFonts w:ascii="Times New Roman" w:hAnsi="Times New Roman" w:cs="Times New Roman"/>
          <w:sz w:val="24"/>
          <w:szCs w:val="24"/>
          <w:lang w:val="en-US"/>
        </w:rPr>
        <w:t xml:space="preserve"> </w:t>
      </w:r>
      <w:proofErr w:type="spellStart"/>
      <w:r w:rsidRPr="001B785B">
        <w:rPr>
          <w:rFonts w:ascii="Times New Roman" w:hAnsi="Times New Roman" w:cs="Times New Roman"/>
          <w:sz w:val="24"/>
          <w:szCs w:val="24"/>
          <w:lang w:val="en-US"/>
        </w:rPr>
        <w:t>Ackwerh</w:t>
      </w:r>
      <w:proofErr w:type="spellEnd"/>
      <w:r w:rsidRPr="001B785B">
        <w:rPr>
          <w:rFonts w:ascii="Times New Roman" w:hAnsi="Times New Roman" w:cs="Times New Roman"/>
          <w:sz w:val="24"/>
          <w:szCs w:val="24"/>
          <w:lang w:val="en-US"/>
        </w:rPr>
        <w:t xml:space="preserve">, Bright which is English for the ewe name </w:t>
      </w:r>
      <w:proofErr w:type="spellStart"/>
      <w:r w:rsidRPr="001B785B">
        <w:rPr>
          <w:rFonts w:ascii="Times New Roman" w:hAnsi="Times New Roman" w:cs="Times New Roman"/>
          <w:sz w:val="24"/>
          <w:szCs w:val="24"/>
          <w:lang w:val="en-US"/>
        </w:rPr>
        <w:t>Kekle</w:t>
      </w:r>
      <w:proofErr w:type="spellEnd"/>
      <w:r w:rsidRPr="001B785B">
        <w:rPr>
          <w:rFonts w:ascii="Times New Roman" w:hAnsi="Times New Roman" w:cs="Times New Roman"/>
          <w:sz w:val="24"/>
          <w:szCs w:val="24"/>
          <w:lang w:val="en-US"/>
        </w:rPr>
        <w:t xml:space="preserve"> which means ‘to shine’. I come from </w:t>
      </w:r>
      <w:proofErr w:type="spellStart"/>
      <w:r w:rsidRPr="001B785B">
        <w:rPr>
          <w:rFonts w:ascii="Times New Roman" w:hAnsi="Times New Roman" w:cs="Times New Roman"/>
          <w:sz w:val="24"/>
          <w:szCs w:val="24"/>
          <w:lang w:val="en-US"/>
        </w:rPr>
        <w:t>Totimerkope</w:t>
      </w:r>
      <w:proofErr w:type="spellEnd"/>
      <w:r w:rsidRPr="001B785B">
        <w:rPr>
          <w:rFonts w:ascii="Times New Roman" w:hAnsi="Times New Roman" w:cs="Times New Roman"/>
          <w:sz w:val="24"/>
          <w:szCs w:val="24"/>
          <w:lang w:val="en-US"/>
        </w:rPr>
        <w:t xml:space="preserve"> in </w:t>
      </w:r>
      <w:proofErr w:type="spellStart"/>
      <w:r w:rsidRPr="001B785B">
        <w:rPr>
          <w:rFonts w:ascii="Times New Roman" w:hAnsi="Times New Roman" w:cs="Times New Roman"/>
          <w:sz w:val="24"/>
          <w:szCs w:val="24"/>
          <w:lang w:val="en-US"/>
        </w:rPr>
        <w:t>Ada</w:t>
      </w:r>
      <w:proofErr w:type="spellEnd"/>
      <w:r w:rsidRPr="001B785B">
        <w:rPr>
          <w:rFonts w:ascii="Times New Roman" w:hAnsi="Times New Roman" w:cs="Times New Roman"/>
          <w:sz w:val="24"/>
          <w:szCs w:val="24"/>
          <w:lang w:val="en-US"/>
        </w:rPr>
        <w:t xml:space="preserve"> in the greater Accra region of Ghana. Painting and art in general for me helps serve the purpose of control. When people are served art they are subconsciously conditioned to think along certain lines and this is where my production intersects with the broader field of art practice and production. A sort of advocacy for the philosophies I uphold and a commentary on the ever evolving space in which I inhabit. My</w:t>
      </w:r>
      <w:r w:rsidR="001B785B" w:rsidRPr="001B785B">
        <w:rPr>
          <w:rFonts w:ascii="Times New Roman" w:hAnsi="Times New Roman" w:cs="Times New Roman"/>
          <w:sz w:val="24"/>
          <w:szCs w:val="24"/>
          <w:lang w:val="en-US"/>
        </w:rPr>
        <w:t xml:space="preserve"> assumed </w:t>
      </w:r>
      <w:r w:rsidRPr="001B785B">
        <w:rPr>
          <w:rFonts w:ascii="Times New Roman" w:hAnsi="Times New Roman" w:cs="Times New Roman"/>
          <w:sz w:val="24"/>
          <w:szCs w:val="24"/>
          <w:lang w:val="en-US"/>
        </w:rPr>
        <w:t>role is that of a sort of cynical critique</w:t>
      </w:r>
      <w:r w:rsidR="001B785B" w:rsidRPr="001B785B">
        <w:rPr>
          <w:rFonts w:ascii="Times New Roman" w:hAnsi="Times New Roman" w:cs="Times New Roman"/>
          <w:sz w:val="24"/>
          <w:szCs w:val="24"/>
          <w:lang w:val="en-US"/>
        </w:rPr>
        <w:t xml:space="preserve"> and a student of life</w:t>
      </w:r>
      <w:r w:rsidRPr="001B785B">
        <w:rPr>
          <w:rFonts w:ascii="Times New Roman" w:hAnsi="Times New Roman" w:cs="Times New Roman"/>
          <w:sz w:val="24"/>
          <w:szCs w:val="24"/>
          <w:lang w:val="en-US"/>
        </w:rPr>
        <w:t>.</w:t>
      </w:r>
    </w:p>
    <w:p w:rsidR="001B785B" w:rsidRPr="001B785B" w:rsidRDefault="001B785B">
      <w:pPr>
        <w:rPr>
          <w:rFonts w:ascii="Times New Roman" w:hAnsi="Times New Roman" w:cs="Times New Roman"/>
          <w:sz w:val="24"/>
          <w:szCs w:val="24"/>
          <w:lang w:val="en-US"/>
        </w:rPr>
      </w:pPr>
    </w:p>
    <w:p w:rsidR="001B785B" w:rsidRPr="001B785B" w:rsidRDefault="001B785B">
      <w:pPr>
        <w:rPr>
          <w:rFonts w:ascii="Times New Roman" w:hAnsi="Times New Roman" w:cs="Times New Roman"/>
          <w:sz w:val="24"/>
          <w:szCs w:val="24"/>
          <w:lang w:val="en-US"/>
        </w:rPr>
      </w:pPr>
    </w:p>
    <w:p w:rsidR="001B785B" w:rsidRPr="001B785B" w:rsidRDefault="001B785B">
      <w:pPr>
        <w:rPr>
          <w:rFonts w:ascii="Times New Roman" w:hAnsi="Times New Roman" w:cs="Times New Roman"/>
          <w:sz w:val="24"/>
          <w:szCs w:val="24"/>
          <w:lang w:val="en-US"/>
        </w:rPr>
      </w:pPr>
      <w:r w:rsidRPr="001B785B">
        <w:rPr>
          <w:rFonts w:ascii="Times New Roman" w:hAnsi="Times New Roman" w:cs="Times New Roman"/>
          <w:sz w:val="24"/>
          <w:szCs w:val="24"/>
          <w:lang w:val="en-US"/>
        </w:rPr>
        <w:t>About the works</w:t>
      </w:r>
    </w:p>
    <w:p w:rsidR="001B785B" w:rsidRPr="001B785B" w:rsidRDefault="001B785B">
      <w:pPr>
        <w:rPr>
          <w:rFonts w:ascii="Times New Roman" w:hAnsi="Times New Roman" w:cs="Times New Roman"/>
          <w:sz w:val="24"/>
          <w:szCs w:val="24"/>
          <w:lang w:val="en-US"/>
        </w:rPr>
      </w:pPr>
      <w:r w:rsidRPr="001B785B">
        <w:rPr>
          <w:rFonts w:ascii="Times New Roman" w:hAnsi="Times New Roman" w:cs="Times New Roman"/>
          <w:sz w:val="24"/>
          <w:szCs w:val="24"/>
          <w:lang w:val="en-US"/>
        </w:rPr>
        <w:t>Sample 1</w:t>
      </w:r>
    </w:p>
    <w:p w:rsidR="001B785B" w:rsidRPr="001B785B" w:rsidRDefault="001B785B">
      <w:pPr>
        <w:rPr>
          <w:rFonts w:ascii="Times New Roman" w:hAnsi="Times New Roman" w:cs="Times New Roman"/>
          <w:sz w:val="24"/>
          <w:szCs w:val="24"/>
          <w:lang w:val="en-US"/>
        </w:rPr>
      </w:pPr>
      <w:r w:rsidRPr="001B785B">
        <w:rPr>
          <w:rFonts w:ascii="Times New Roman" w:hAnsi="Times New Roman" w:cs="Times New Roman"/>
          <w:sz w:val="24"/>
          <w:szCs w:val="24"/>
          <w:lang w:val="en-US"/>
        </w:rPr>
        <w:t xml:space="preserve">This is an experimental drawing executed with charcoal and graphite pencils on straw board. It is a portrait </w:t>
      </w:r>
      <w:proofErr w:type="gramStart"/>
      <w:r w:rsidRPr="001B785B">
        <w:rPr>
          <w:rFonts w:ascii="Times New Roman" w:hAnsi="Times New Roman" w:cs="Times New Roman"/>
          <w:sz w:val="24"/>
          <w:szCs w:val="24"/>
          <w:lang w:val="en-US"/>
        </w:rPr>
        <w:t>of  Damian</w:t>
      </w:r>
      <w:proofErr w:type="gramEnd"/>
      <w:r w:rsidRPr="001B785B">
        <w:rPr>
          <w:rFonts w:ascii="Times New Roman" w:hAnsi="Times New Roman" w:cs="Times New Roman"/>
          <w:sz w:val="24"/>
          <w:szCs w:val="24"/>
          <w:lang w:val="en-US"/>
        </w:rPr>
        <w:t xml:space="preserve"> Marley, one of the musician sons of reggae legend Bob Marley.</w:t>
      </w:r>
    </w:p>
    <w:p w:rsidR="001B785B" w:rsidRPr="001B785B" w:rsidRDefault="001B785B">
      <w:pPr>
        <w:rPr>
          <w:rFonts w:ascii="Times New Roman" w:hAnsi="Times New Roman" w:cs="Times New Roman"/>
          <w:sz w:val="24"/>
          <w:szCs w:val="24"/>
          <w:lang w:val="en-US"/>
        </w:rPr>
      </w:pPr>
    </w:p>
    <w:p w:rsidR="001B785B" w:rsidRPr="001B785B" w:rsidRDefault="001B785B">
      <w:pPr>
        <w:rPr>
          <w:rFonts w:ascii="Times New Roman" w:hAnsi="Times New Roman" w:cs="Times New Roman"/>
          <w:sz w:val="24"/>
          <w:szCs w:val="24"/>
          <w:lang w:val="en-US"/>
        </w:rPr>
      </w:pPr>
      <w:r w:rsidRPr="001B785B">
        <w:rPr>
          <w:rFonts w:ascii="Times New Roman" w:hAnsi="Times New Roman" w:cs="Times New Roman"/>
          <w:sz w:val="24"/>
          <w:szCs w:val="24"/>
          <w:lang w:val="en-US"/>
        </w:rPr>
        <w:t>Sample 2</w:t>
      </w:r>
    </w:p>
    <w:p w:rsidR="001B785B" w:rsidRPr="001B785B" w:rsidRDefault="001B785B">
      <w:pPr>
        <w:rPr>
          <w:rFonts w:ascii="Times New Roman" w:hAnsi="Times New Roman" w:cs="Times New Roman"/>
          <w:sz w:val="24"/>
          <w:szCs w:val="24"/>
          <w:lang w:val="en-US"/>
        </w:rPr>
      </w:pPr>
      <w:r w:rsidRPr="001B785B">
        <w:rPr>
          <w:rFonts w:ascii="Times New Roman" w:hAnsi="Times New Roman" w:cs="Times New Roman"/>
          <w:sz w:val="24"/>
          <w:szCs w:val="24"/>
          <w:lang w:val="en-US"/>
        </w:rPr>
        <w:t>This is an acrylic painting entitled ‘</w:t>
      </w:r>
      <w:r w:rsidRPr="001B785B">
        <w:rPr>
          <w:rFonts w:ascii="Times New Roman" w:hAnsi="Times New Roman" w:cs="Times New Roman"/>
          <w:i/>
          <w:sz w:val="24"/>
          <w:szCs w:val="24"/>
          <w:lang w:val="en-US"/>
        </w:rPr>
        <w:t>In The Presence Of Wisdom’</w:t>
      </w:r>
      <w:r w:rsidRPr="001B785B">
        <w:rPr>
          <w:rFonts w:ascii="Times New Roman" w:hAnsi="Times New Roman" w:cs="Times New Roman"/>
          <w:sz w:val="24"/>
          <w:szCs w:val="24"/>
          <w:lang w:val="en-US"/>
        </w:rPr>
        <w:t xml:space="preserve"> which captures the portrait of the Asantehene and members of his court. The Asante royal court stands currently  as the strongest functional traditional leadership system in Ghana and personally represents evidence of cultural traits worthy of emulation which the continually failing adopted modern system of governance of the nation needs to learn from.</w:t>
      </w:r>
    </w:p>
    <w:p w:rsidR="001B785B" w:rsidRPr="001B785B" w:rsidRDefault="001B785B">
      <w:pPr>
        <w:rPr>
          <w:rFonts w:ascii="Times New Roman" w:hAnsi="Times New Roman" w:cs="Times New Roman"/>
          <w:sz w:val="24"/>
          <w:szCs w:val="24"/>
          <w:lang w:val="en-US"/>
        </w:rPr>
      </w:pPr>
      <w:r w:rsidRPr="001B785B">
        <w:rPr>
          <w:rFonts w:ascii="Times New Roman" w:hAnsi="Times New Roman" w:cs="Times New Roman"/>
          <w:sz w:val="24"/>
          <w:szCs w:val="24"/>
          <w:lang w:val="en-US"/>
        </w:rPr>
        <w:t>Sample 3</w:t>
      </w:r>
    </w:p>
    <w:p w:rsidR="001B785B" w:rsidRDefault="001B785B">
      <w:pPr>
        <w:rPr>
          <w:rFonts w:ascii="Times New Roman" w:hAnsi="Times New Roman" w:cs="Times New Roman"/>
          <w:sz w:val="24"/>
          <w:szCs w:val="24"/>
          <w:lang w:val="en-US"/>
        </w:rPr>
      </w:pPr>
      <w:r w:rsidRPr="001B785B">
        <w:rPr>
          <w:rFonts w:ascii="Times New Roman" w:hAnsi="Times New Roman" w:cs="Times New Roman"/>
          <w:sz w:val="24"/>
          <w:szCs w:val="24"/>
          <w:lang w:val="en-US"/>
        </w:rPr>
        <w:t xml:space="preserve">This is a portrait of the Asantehene </w:t>
      </w:r>
      <w:proofErr w:type="spellStart"/>
      <w:r w:rsidRPr="001B785B">
        <w:rPr>
          <w:rFonts w:ascii="Times New Roman" w:hAnsi="Times New Roman" w:cs="Times New Roman"/>
          <w:sz w:val="24"/>
          <w:szCs w:val="24"/>
          <w:lang w:val="en-US"/>
        </w:rPr>
        <w:t>Otumfuor</w:t>
      </w:r>
      <w:proofErr w:type="spellEnd"/>
      <w:r w:rsidRPr="001B785B">
        <w:rPr>
          <w:rFonts w:ascii="Times New Roman" w:hAnsi="Times New Roman" w:cs="Times New Roman"/>
          <w:sz w:val="24"/>
          <w:szCs w:val="24"/>
          <w:lang w:val="en-US"/>
        </w:rPr>
        <w:t xml:space="preserve"> </w:t>
      </w:r>
      <w:proofErr w:type="spellStart"/>
      <w:r w:rsidRPr="001B785B">
        <w:rPr>
          <w:rFonts w:ascii="Times New Roman" w:hAnsi="Times New Roman" w:cs="Times New Roman"/>
          <w:sz w:val="24"/>
          <w:szCs w:val="24"/>
          <w:lang w:val="en-US"/>
        </w:rPr>
        <w:t>Osei</w:t>
      </w:r>
      <w:proofErr w:type="spellEnd"/>
      <w:r w:rsidRPr="001B785B">
        <w:rPr>
          <w:rFonts w:ascii="Times New Roman" w:hAnsi="Times New Roman" w:cs="Times New Roman"/>
          <w:sz w:val="24"/>
          <w:szCs w:val="24"/>
          <w:lang w:val="en-US"/>
        </w:rPr>
        <w:t xml:space="preserve"> Tutu II. This was executed in acrylics on canvas.</w:t>
      </w:r>
    </w:p>
    <w:p w:rsidR="001B785B" w:rsidRDefault="001B785B">
      <w:pPr>
        <w:rPr>
          <w:rFonts w:ascii="Times New Roman" w:hAnsi="Times New Roman" w:cs="Times New Roman"/>
          <w:sz w:val="24"/>
          <w:szCs w:val="24"/>
          <w:lang w:val="en-US"/>
        </w:rPr>
      </w:pPr>
      <w:r>
        <w:rPr>
          <w:rFonts w:ascii="Times New Roman" w:hAnsi="Times New Roman" w:cs="Times New Roman"/>
          <w:sz w:val="24"/>
          <w:szCs w:val="24"/>
          <w:lang w:val="en-US"/>
        </w:rPr>
        <w:t>Sample 4</w:t>
      </w:r>
    </w:p>
    <w:p w:rsidR="001B785B" w:rsidRDefault="001B785B">
      <w:pPr>
        <w:rPr>
          <w:rFonts w:ascii="Times New Roman" w:hAnsi="Times New Roman" w:cs="Times New Roman"/>
          <w:sz w:val="24"/>
          <w:szCs w:val="24"/>
          <w:lang w:val="en-US"/>
        </w:rPr>
      </w:pPr>
      <w:r>
        <w:rPr>
          <w:rFonts w:ascii="Times New Roman" w:hAnsi="Times New Roman" w:cs="Times New Roman"/>
          <w:sz w:val="24"/>
          <w:szCs w:val="24"/>
          <w:lang w:val="en-US"/>
        </w:rPr>
        <w:t xml:space="preserve">This is a tribute to the </w:t>
      </w:r>
      <w:r w:rsidR="002D2F9B">
        <w:rPr>
          <w:rFonts w:ascii="Times New Roman" w:hAnsi="Times New Roman" w:cs="Times New Roman"/>
          <w:sz w:val="24"/>
          <w:szCs w:val="24"/>
          <w:lang w:val="en-US"/>
        </w:rPr>
        <w:t>Ghanaian hip-hop</w:t>
      </w:r>
      <w:r>
        <w:rPr>
          <w:rFonts w:ascii="Times New Roman" w:hAnsi="Times New Roman" w:cs="Times New Roman"/>
          <w:sz w:val="24"/>
          <w:szCs w:val="24"/>
          <w:lang w:val="en-US"/>
        </w:rPr>
        <w:t xml:space="preserve"> </w:t>
      </w:r>
      <w:r w:rsidR="002D2F9B">
        <w:rPr>
          <w:rFonts w:ascii="Times New Roman" w:hAnsi="Times New Roman" w:cs="Times New Roman"/>
          <w:sz w:val="24"/>
          <w:szCs w:val="24"/>
          <w:lang w:val="en-US"/>
        </w:rPr>
        <w:t xml:space="preserve">and culturally iconic duo FOKN BOIS. This caricature captures a satirical representation </w:t>
      </w:r>
      <w:proofErr w:type="gramStart"/>
      <w:r w:rsidR="002D2F9B">
        <w:rPr>
          <w:rFonts w:ascii="Times New Roman" w:hAnsi="Times New Roman" w:cs="Times New Roman"/>
          <w:sz w:val="24"/>
          <w:szCs w:val="24"/>
          <w:lang w:val="en-US"/>
        </w:rPr>
        <w:t>of  some</w:t>
      </w:r>
      <w:proofErr w:type="gramEnd"/>
      <w:r w:rsidR="002D2F9B">
        <w:rPr>
          <w:rFonts w:ascii="Times New Roman" w:hAnsi="Times New Roman" w:cs="Times New Roman"/>
          <w:sz w:val="24"/>
          <w:szCs w:val="24"/>
          <w:lang w:val="en-US"/>
        </w:rPr>
        <w:t xml:space="preserve"> of the meanings of their art.</w:t>
      </w:r>
    </w:p>
    <w:p w:rsidR="002D2F9B" w:rsidRDefault="002D2F9B">
      <w:pPr>
        <w:rPr>
          <w:rFonts w:ascii="Times New Roman" w:hAnsi="Times New Roman" w:cs="Times New Roman"/>
          <w:sz w:val="24"/>
          <w:szCs w:val="24"/>
          <w:lang w:val="en-US"/>
        </w:rPr>
      </w:pPr>
      <w:r>
        <w:rPr>
          <w:rFonts w:ascii="Times New Roman" w:hAnsi="Times New Roman" w:cs="Times New Roman"/>
          <w:sz w:val="24"/>
          <w:szCs w:val="24"/>
          <w:lang w:val="en-US"/>
        </w:rPr>
        <w:t>Sample 5 and 6</w:t>
      </w:r>
    </w:p>
    <w:p w:rsidR="002D2F9B" w:rsidRDefault="002D2F9B">
      <w:pPr>
        <w:rPr>
          <w:rFonts w:ascii="Times New Roman" w:hAnsi="Times New Roman" w:cs="Times New Roman"/>
          <w:sz w:val="24"/>
          <w:szCs w:val="24"/>
          <w:lang w:val="en-US"/>
        </w:rPr>
      </w:pPr>
      <w:r>
        <w:rPr>
          <w:rFonts w:ascii="Times New Roman" w:hAnsi="Times New Roman" w:cs="Times New Roman"/>
          <w:sz w:val="24"/>
          <w:szCs w:val="24"/>
          <w:lang w:val="en-US"/>
        </w:rPr>
        <w:t xml:space="preserve">These drawings come from a larger collection of a fun project I call ‘queens’. Portraits of young conscious </w:t>
      </w:r>
      <w:proofErr w:type="spellStart"/>
      <w:r>
        <w:rPr>
          <w:rFonts w:ascii="Times New Roman" w:hAnsi="Times New Roman" w:cs="Times New Roman"/>
          <w:sz w:val="24"/>
          <w:szCs w:val="24"/>
          <w:lang w:val="en-US"/>
        </w:rPr>
        <w:t>Afrikan</w:t>
      </w:r>
      <w:proofErr w:type="spellEnd"/>
      <w:r>
        <w:rPr>
          <w:rFonts w:ascii="Times New Roman" w:hAnsi="Times New Roman" w:cs="Times New Roman"/>
          <w:sz w:val="24"/>
          <w:szCs w:val="24"/>
          <w:lang w:val="en-US"/>
        </w:rPr>
        <w:t xml:space="preserve"> women who adopt a sense of fashion which challenges the canonical machinery which seeks to destroy their representation through the bombardment of unfairly culturally biased standards.</w:t>
      </w:r>
    </w:p>
    <w:p w:rsidR="002D2F9B" w:rsidRDefault="002D2F9B">
      <w:pPr>
        <w:rPr>
          <w:rFonts w:ascii="Times New Roman" w:hAnsi="Times New Roman" w:cs="Times New Roman"/>
          <w:sz w:val="24"/>
          <w:szCs w:val="24"/>
          <w:lang w:val="en-US"/>
        </w:rPr>
      </w:pPr>
      <w:r>
        <w:rPr>
          <w:rFonts w:ascii="Times New Roman" w:hAnsi="Times New Roman" w:cs="Times New Roman"/>
          <w:sz w:val="24"/>
          <w:szCs w:val="24"/>
          <w:lang w:val="en-US"/>
        </w:rPr>
        <w:t>Sample 7</w:t>
      </w:r>
    </w:p>
    <w:p w:rsidR="002D2F9B" w:rsidRDefault="002D2F9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This is a caricature from a collection of drawings and paintings in a larger project I call ‘cultural capital’ which seeks to interrogate the sources, associations and implications of the ideas for the cultural production scene in Ghana.</w:t>
      </w:r>
    </w:p>
    <w:p w:rsidR="002D2F9B" w:rsidRDefault="002D2F9B">
      <w:pPr>
        <w:rPr>
          <w:rFonts w:ascii="Times New Roman" w:hAnsi="Times New Roman" w:cs="Times New Roman"/>
          <w:sz w:val="24"/>
          <w:szCs w:val="24"/>
          <w:lang w:val="en-US"/>
        </w:rPr>
      </w:pPr>
    </w:p>
    <w:p w:rsidR="002D2F9B" w:rsidRDefault="002D2F9B">
      <w:pPr>
        <w:rPr>
          <w:rFonts w:ascii="Times New Roman" w:hAnsi="Times New Roman" w:cs="Times New Roman"/>
          <w:sz w:val="24"/>
          <w:szCs w:val="24"/>
          <w:lang w:val="en-US"/>
        </w:rPr>
      </w:pPr>
      <w:r>
        <w:rPr>
          <w:rFonts w:ascii="Times New Roman" w:hAnsi="Times New Roman" w:cs="Times New Roman"/>
          <w:sz w:val="24"/>
          <w:szCs w:val="24"/>
          <w:lang w:val="en-US"/>
        </w:rPr>
        <w:t>Contact info</w:t>
      </w:r>
    </w:p>
    <w:p w:rsidR="002D2F9B" w:rsidRDefault="002D2F9B">
      <w:pPr>
        <w:rPr>
          <w:rFonts w:ascii="Times New Roman" w:hAnsi="Times New Roman" w:cs="Times New Roman"/>
          <w:sz w:val="24"/>
          <w:szCs w:val="24"/>
          <w:lang w:val="en-US"/>
        </w:rPr>
      </w:pPr>
      <w:r>
        <w:rPr>
          <w:rFonts w:ascii="Times New Roman" w:hAnsi="Times New Roman" w:cs="Times New Roman"/>
          <w:sz w:val="24"/>
          <w:szCs w:val="24"/>
          <w:lang w:val="en-US"/>
        </w:rPr>
        <w:t>Phone:  +233208953014</w:t>
      </w:r>
    </w:p>
    <w:p w:rsidR="002D2F9B" w:rsidRDefault="002D2F9B">
      <w:pPr>
        <w:rPr>
          <w:rFonts w:ascii="Times New Roman" w:hAnsi="Times New Roman" w:cs="Times New Roman"/>
          <w:sz w:val="24"/>
          <w:szCs w:val="24"/>
          <w:lang w:val="en-US"/>
        </w:rPr>
      </w:pPr>
      <w:r>
        <w:rPr>
          <w:rFonts w:ascii="Times New Roman" w:hAnsi="Times New Roman" w:cs="Times New Roman"/>
          <w:sz w:val="24"/>
          <w:szCs w:val="24"/>
          <w:lang w:val="en-US"/>
        </w:rPr>
        <w:t xml:space="preserve">Email: </w:t>
      </w:r>
      <w:hyperlink r:id="rId4" w:history="1">
        <w:r w:rsidRPr="00531E04">
          <w:rPr>
            <w:rStyle w:val="Hyperlink"/>
            <w:rFonts w:ascii="Times New Roman" w:hAnsi="Times New Roman" w:cs="Times New Roman"/>
            <w:sz w:val="24"/>
            <w:szCs w:val="24"/>
            <w:lang w:val="en-US"/>
          </w:rPr>
          <w:t>backwerh@yahoo.com</w:t>
        </w:r>
      </w:hyperlink>
    </w:p>
    <w:p w:rsidR="002D2F9B" w:rsidRDefault="002D2F9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Facebook</w:t>
      </w:r>
      <w:proofErr w:type="spellEnd"/>
      <w:r>
        <w:rPr>
          <w:rFonts w:ascii="Times New Roman" w:hAnsi="Times New Roman" w:cs="Times New Roman"/>
          <w:sz w:val="24"/>
          <w:szCs w:val="24"/>
          <w:lang w:val="en-US"/>
        </w:rPr>
        <w:t xml:space="preserve">: </w:t>
      </w:r>
      <w:hyperlink r:id="rId5" w:history="1">
        <w:r w:rsidRPr="00531E04">
          <w:rPr>
            <w:rStyle w:val="Hyperlink"/>
            <w:rFonts w:ascii="Times New Roman" w:hAnsi="Times New Roman" w:cs="Times New Roman"/>
            <w:sz w:val="24"/>
            <w:szCs w:val="24"/>
            <w:lang w:val="en-US"/>
          </w:rPr>
          <w:t>www.facebook.com/bright.ackwerh</w:t>
        </w:r>
      </w:hyperlink>
    </w:p>
    <w:p w:rsidR="002D2F9B" w:rsidRDefault="002D2F9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Instagram</w:t>
      </w:r>
      <w:proofErr w:type="spellEnd"/>
      <w:r>
        <w:rPr>
          <w:rFonts w:ascii="Times New Roman" w:hAnsi="Times New Roman" w:cs="Times New Roman"/>
          <w:sz w:val="24"/>
          <w:szCs w:val="24"/>
          <w:lang w:val="en-US"/>
        </w:rPr>
        <w:t>: brightackwerh</w:t>
      </w:r>
    </w:p>
    <w:p w:rsidR="002D2F9B" w:rsidRPr="001B785B" w:rsidRDefault="002D2F9B">
      <w:pPr>
        <w:rPr>
          <w:rFonts w:ascii="Times New Roman" w:hAnsi="Times New Roman" w:cs="Times New Roman"/>
          <w:sz w:val="24"/>
          <w:szCs w:val="24"/>
          <w:lang w:val="en-US"/>
        </w:rPr>
      </w:pPr>
      <w:r>
        <w:rPr>
          <w:rFonts w:ascii="Times New Roman" w:hAnsi="Times New Roman" w:cs="Times New Roman"/>
          <w:sz w:val="24"/>
          <w:szCs w:val="24"/>
          <w:lang w:val="en-US"/>
        </w:rPr>
        <w:t>Twitter: brightackwerh</w:t>
      </w:r>
    </w:p>
    <w:sectPr w:rsidR="002D2F9B" w:rsidRPr="001B785B" w:rsidSect="004E41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42EC6"/>
    <w:rsid w:val="001B785B"/>
    <w:rsid w:val="002D2F9B"/>
    <w:rsid w:val="004E41C9"/>
    <w:rsid w:val="00742EC6"/>
    <w:rsid w:val="00FD19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1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F9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acebook.com/bright.ackwerh" TargetMode="External"/><Relationship Id="rId4" Type="http://schemas.openxmlformats.org/officeDocument/2006/relationships/hyperlink" Target="mailto:backwerh@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brightackwerh</dc:creator>
  <cp:lastModifiedBy>brightackwerh</cp:lastModifiedBy>
  <cp:revision>1</cp:revision>
  <dcterms:created xsi:type="dcterms:W3CDTF">2015-03-18T08:15:00Z</dcterms:created>
  <dcterms:modified xsi:type="dcterms:W3CDTF">2015-03-18T08:47:00Z</dcterms:modified>
</cp:coreProperties>
</file>