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B26C5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1C8B42FD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25959B49" w14:textId="77777777" w:rsidR="007F2788" w:rsidRPr="003103B4" w:rsidRDefault="00E731C1" w:rsidP="00E731C1">
      <w:pPr>
        <w:pStyle w:val="Body"/>
        <w:jc w:val="center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noProof/>
        </w:rPr>
        <w:drawing>
          <wp:inline distT="0" distB="0" distL="0" distR="0" wp14:anchorId="61892C3F" wp14:editId="66734766">
            <wp:extent cx="2286000" cy="1346200"/>
            <wp:effectExtent l="0" t="0" r="0" b="0"/>
            <wp:docPr id="1073741833" name="Picture 107374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95E" w:rsidRPr="003103B4">
        <w:rPr>
          <w:rFonts w:ascii="Malgun Gothic" w:eastAsia="Malgun Gothic" w:hAnsi="Malgun Gothic"/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6F86FE13" wp14:editId="28CE1FEE">
                <wp:simplePos x="0" y="0"/>
                <wp:positionH relativeFrom="page">
                  <wp:posOffset>1146175</wp:posOffset>
                </wp:positionH>
                <wp:positionV relativeFrom="page">
                  <wp:posOffset>5241925</wp:posOffset>
                </wp:positionV>
                <wp:extent cx="5499100" cy="0"/>
                <wp:effectExtent l="0" t="0" r="0" b="0"/>
                <wp:wrapNone/>
                <wp:docPr id="1073741825" name="officeArt object" descr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9100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90.2pt;margin-top:412.8pt;width:433.0pt;height:0.0pt;z-index:251660288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filltype="solid" color="#000000" opacity="100.0%" weight="0.5pt" dashstyle="solid" endcap="flat" joinstyle="round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 w:rsidR="00E4195E" w:rsidRPr="003103B4">
        <w:rPr>
          <w:rFonts w:ascii="Malgun Gothic" w:eastAsia="Malgun Gothic" w:hAnsi="Malgun Gothic"/>
          <w:noProof/>
        </w:rPr>
        <mc:AlternateContent>
          <mc:Choice Requires="wps">
            <w:drawing>
              <wp:anchor distT="57150" distB="57150" distL="57150" distR="57150" simplePos="0" relativeHeight="251661312" behindDoc="0" locked="0" layoutInCell="1" allowOverlap="1" wp14:anchorId="06ABBF36" wp14:editId="05D3349E">
                <wp:simplePos x="0" y="0"/>
                <wp:positionH relativeFrom="page">
                  <wp:posOffset>2374900</wp:posOffset>
                </wp:positionH>
                <wp:positionV relativeFrom="page">
                  <wp:posOffset>5359400</wp:posOffset>
                </wp:positionV>
                <wp:extent cx="3022600" cy="330200"/>
                <wp:effectExtent l="0" t="0" r="0" b="0"/>
                <wp:wrapThrough wrapText="bothSides" distL="57150" distR="5715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6" name="officeArt object" descr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2600" cy="3302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36E3758" w14:textId="77777777" w:rsidR="006F16F7" w:rsidRDefault="006F16F7">
                            <w:pPr>
                              <w:pStyle w:val="Body"/>
                              <w:spacing w:line="288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SeUng Jung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ABBF36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Text Box 4" style="position:absolute;left:0;text-align:left;margin-left:187pt;margin-top:422pt;width:238pt;height:26pt;z-index:251661312;visibility:visible;mso-wrap-style:square;mso-wrap-distance-left:4.5pt;mso-wrap-distance-top:4.5pt;mso-wrap-distance-right:4.5pt;mso-wrap-distance-bottom:4.5pt;mso-position-horizontal:absolute;mso-position-horizontal-relative:page;mso-position-vertical:absolute;mso-position-vertical-relative:page;v-text-anchor:top" wrapcoords="0 0 21600 0 21600 21600 0 21600 0 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" filled="f" stroked="f" strokeweight="1pt">
                <v:stroke miterlimit="4"/>
                <v:textbox inset="1.27mm,1.27mm,1.27mm,1.27mm">
                  <w:txbxContent>
                    <w:p w14:paraId="636E3758" w14:textId="77777777" w:rsidR="006F16F7" w:rsidRDefault="006F16F7">
                      <w:pPr>
                        <w:pStyle w:val="Body"/>
                        <w:spacing w:line="288" w:lineRule="auto"/>
                        <w:jc w:val="center"/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SeUng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Jung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p w14:paraId="7772FBE9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113702EC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0677D328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3DEC5A95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2F5BD0AF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70619925" w14:textId="77777777" w:rsidR="007F2788" w:rsidRPr="003103B4" w:rsidRDefault="00E4195E">
      <w:pPr>
        <w:pStyle w:val="Body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/>
          <w:noProof/>
        </w:rPr>
        <mc:AlternateContent>
          <mc:Choice Requires="wps">
            <w:drawing>
              <wp:anchor distT="57150" distB="57150" distL="57150" distR="57150" simplePos="0" relativeHeight="251659264" behindDoc="0" locked="0" layoutInCell="1" allowOverlap="1" wp14:anchorId="12963524" wp14:editId="27817235">
                <wp:simplePos x="0" y="0"/>
                <wp:positionH relativeFrom="page">
                  <wp:posOffset>1233169</wp:posOffset>
                </wp:positionH>
                <wp:positionV relativeFrom="page">
                  <wp:posOffset>3519170</wp:posOffset>
                </wp:positionV>
                <wp:extent cx="5308600" cy="1649095"/>
                <wp:effectExtent l="0" t="0" r="0" b="0"/>
                <wp:wrapThrough wrapText="bothSides" distL="57150" distR="5715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 descr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8600" cy="16490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CDE6B0E" w14:textId="77777777" w:rsidR="006F16F7" w:rsidRDefault="006F16F7">
                            <w:pPr>
                              <w:pStyle w:val="Body"/>
                              <w:spacing w:line="288" w:lineRule="auto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Data Life Cycle on AWS</w:t>
                            </w: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val="de-DE"/>
                              </w:rPr>
                              <w:t xml:space="preserve"> </w:t>
                            </w:r>
                          </w:p>
                          <w:p w14:paraId="0BBDE782" w14:textId="65DD6D39" w:rsidR="006F16F7" w:rsidRDefault="008C451C">
                            <w:pPr>
                              <w:pStyle w:val="Body"/>
                              <w:spacing w:line="288" w:lineRule="auto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>Lab</w:t>
                            </w:r>
                            <w:r w:rsidR="005513FA"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D82EE0"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>3-1</w:t>
                            </w:r>
                            <w:bookmarkStart w:id="0" w:name="_GoBack"/>
                            <w:bookmarkEnd w:id="0"/>
                            <w:r w:rsidR="006F16F7"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>Glue Data Catalog for Analytics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963524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alt="Text Box 2" style="position:absolute;margin-left:97.1pt;margin-top:277.1pt;width:418pt;height:129.85pt;z-index:251659264;visibility:visible;mso-wrap-style:square;mso-wrap-distance-left:4.5pt;mso-wrap-distance-top:4.5pt;mso-wrap-distance-right:4.5pt;mso-wrap-distance-bottom:4.5pt;mso-position-horizontal:absolute;mso-position-horizontal-relative:page;mso-position-vertical:absolute;mso-position-vertical-relative:page;v-text-anchor:top" wrapcoords="-3 0 21597 0 21597 21600 -3 21600 -3 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" filled="f" stroked="f" strokeweight="1pt">
                <v:stroke miterlimit="4"/>
                <v:textbox inset="1.27mm,1.27mm,1.27mm,1.27mm">
                  <w:txbxContent>
                    <w:p w14:paraId="4CDE6B0E" w14:textId="77777777" w:rsidR="006F16F7" w:rsidRDefault="006F16F7">
                      <w:pPr>
                        <w:pStyle w:val="Body"/>
                        <w:spacing w:line="288" w:lineRule="auto"/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Data Life Cycle on AWS</w:t>
                      </w:r>
                      <w:r>
                        <w:rPr>
                          <w:b/>
                          <w:bCs/>
                          <w:sz w:val="44"/>
                          <w:szCs w:val="44"/>
                          <w:lang w:val="de-DE"/>
                        </w:rPr>
                        <w:t xml:space="preserve"> </w:t>
                      </w:r>
                    </w:p>
                    <w:p w14:paraId="0BBDE782" w14:textId="65DD6D39" w:rsidR="006F16F7" w:rsidRDefault="008C451C">
                      <w:pPr>
                        <w:pStyle w:val="Body"/>
                        <w:spacing w:line="288" w:lineRule="auto"/>
                        <w:jc w:val="center"/>
                      </w:pPr>
                      <w:r>
                        <w:rPr>
                          <w:i/>
                          <w:iCs/>
                          <w:sz w:val="36"/>
                          <w:szCs w:val="36"/>
                        </w:rPr>
                        <w:t>Lab</w:t>
                      </w:r>
                      <w:r w:rsidR="005513FA">
                        <w:rPr>
                          <w:i/>
                          <w:iCs/>
                          <w:sz w:val="36"/>
                          <w:szCs w:val="36"/>
                        </w:rPr>
                        <w:t xml:space="preserve"> </w:t>
                      </w:r>
                      <w:r w:rsidR="00D82EE0">
                        <w:rPr>
                          <w:i/>
                          <w:iCs/>
                          <w:sz w:val="36"/>
                          <w:szCs w:val="36"/>
                        </w:rPr>
                        <w:t>3-1</w:t>
                      </w:r>
                      <w:bookmarkStart w:id="1" w:name="_GoBack"/>
                      <w:bookmarkEnd w:id="1"/>
                      <w:r w:rsidR="006F16F7">
                        <w:rPr>
                          <w:i/>
                          <w:iCs/>
                          <w:sz w:val="36"/>
                          <w:szCs w:val="36"/>
                        </w:rPr>
                        <w:t xml:space="preserve">. </w:t>
                      </w:r>
                      <w:r>
                        <w:rPr>
                          <w:i/>
                          <w:iCs/>
                          <w:sz w:val="36"/>
                          <w:szCs w:val="36"/>
                        </w:rPr>
                        <w:t>Glue Data Catalog for Analytics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p w14:paraId="6B3D1CE5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228A7228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344A30D7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1D406673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4AA7020C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04067003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0603DAEA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5CF202D8" w14:textId="77777777" w:rsidR="007F2788" w:rsidRPr="003103B4" w:rsidRDefault="00E4195E">
      <w:pPr>
        <w:pStyle w:val="Body"/>
        <w:tabs>
          <w:tab w:val="left" w:pos="5693"/>
        </w:tabs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/>
        </w:rPr>
        <w:tab/>
      </w:r>
    </w:p>
    <w:p w14:paraId="4B640F61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58AEE031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47DB9D7A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4F353DD1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4891555D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0A84B3D8" w14:textId="77777777" w:rsidR="007F2788" w:rsidRPr="003103B4" w:rsidRDefault="00E4195E">
      <w:pPr>
        <w:pStyle w:val="Subtitle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/>
          <w:b/>
          <w:bCs/>
          <w:sz w:val="32"/>
          <w:szCs w:val="32"/>
        </w:rPr>
        <w:t>Table of Contents</w:t>
      </w:r>
    </w:p>
    <w:p w14:paraId="23167FF7" w14:textId="272CC7F5" w:rsidR="0044654A" w:rsidRDefault="00E4195E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3103B4">
        <w:rPr>
          <w:rFonts w:ascii="Malgun Gothic" w:eastAsia="Malgun Gothic" w:hAnsi="Malgun Gothic"/>
        </w:rPr>
        <w:fldChar w:fldCharType="begin"/>
      </w:r>
      <w:r w:rsidRPr="003103B4">
        <w:rPr>
          <w:rFonts w:ascii="Malgun Gothic" w:eastAsia="Malgun Gothic" w:hAnsi="Malgun Gothic"/>
        </w:rPr>
        <w:instrText xml:space="preserve"> TOC \t "Heading, 1"</w:instrText>
      </w:r>
      <w:r w:rsidRPr="003103B4">
        <w:rPr>
          <w:rFonts w:ascii="Malgun Gothic" w:eastAsia="Malgun Gothic" w:hAnsi="Malgun Gothic"/>
        </w:rPr>
        <w:fldChar w:fldCharType="separate"/>
      </w:r>
      <w:r w:rsidR="0044654A" w:rsidRPr="00ED1799">
        <w:rPr>
          <w:rFonts w:ascii="Malgun Gothic" w:eastAsia="Malgun Gothic" w:hAnsi="Malgun Gothic" w:cs="Arial Unicode MS"/>
          <w:noProof/>
        </w:rPr>
        <w:t xml:space="preserve">Lab </w:t>
      </w:r>
      <w:r w:rsidR="0044654A" w:rsidRPr="00ED1799">
        <w:rPr>
          <w:rFonts w:ascii="Malgun Gothic" w:eastAsia="Malgun Gothic" w:hAnsi="Malgun Gothic" w:cs="Arial Unicode MS" w:hint="eastAsia"/>
          <w:noProof/>
          <w:lang w:val="ko-KR"/>
        </w:rPr>
        <w:t>설명</w:t>
      </w:r>
      <w:r w:rsidR="0044654A">
        <w:rPr>
          <w:noProof/>
        </w:rPr>
        <w:tab/>
      </w:r>
      <w:r w:rsidR="0044654A">
        <w:rPr>
          <w:noProof/>
        </w:rPr>
        <w:fldChar w:fldCharType="begin"/>
      </w:r>
      <w:r w:rsidR="0044654A">
        <w:rPr>
          <w:noProof/>
        </w:rPr>
        <w:instrText xml:space="preserve"> PAGEREF _Toc526167918 \h </w:instrText>
      </w:r>
      <w:r w:rsidR="0044654A">
        <w:rPr>
          <w:noProof/>
        </w:rPr>
      </w:r>
      <w:r w:rsidR="0044654A">
        <w:rPr>
          <w:noProof/>
        </w:rPr>
        <w:fldChar w:fldCharType="separate"/>
      </w:r>
      <w:r w:rsidR="0044654A">
        <w:rPr>
          <w:noProof/>
        </w:rPr>
        <w:t>3</w:t>
      </w:r>
      <w:r w:rsidR="0044654A">
        <w:rPr>
          <w:noProof/>
        </w:rPr>
        <w:fldChar w:fldCharType="end"/>
      </w:r>
    </w:p>
    <w:p w14:paraId="3137ED17" w14:textId="1AC9A774" w:rsidR="0044654A" w:rsidRDefault="0044654A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ED1799">
        <w:rPr>
          <w:rFonts w:ascii="Malgun Gothic" w:eastAsia="Malgun Gothic" w:hAnsi="Malgun Gothic" w:cs="Arial Unicode MS"/>
          <w:noProof/>
        </w:rPr>
        <w:t>Lab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_Toc526167919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98F5456" w14:textId="1CFC0754" w:rsidR="0044654A" w:rsidRDefault="0044654A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ED1799">
        <w:rPr>
          <w:rFonts w:ascii="Malgun Gothic" w:eastAsia="Malgun Gothic" w:hAnsi="Malgun Gothic" w:cs="Arial Unicode MS"/>
          <w:noProof/>
        </w:rPr>
        <w:t>Glue Data Catalog for Analytics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_Toc526167920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A9175C8" w14:textId="2A087FAB" w:rsidR="007F2788" w:rsidRPr="003103B4" w:rsidRDefault="00E4195E">
      <w:pPr>
        <w:pStyle w:val="Body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/>
        </w:rPr>
        <w:fldChar w:fldCharType="end"/>
      </w:r>
    </w:p>
    <w:p w14:paraId="6960707E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33C86EC3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2B4DF247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6854538D" w14:textId="77777777" w:rsidR="007F2788" w:rsidRPr="003103B4" w:rsidRDefault="00E4195E">
      <w:pPr>
        <w:pStyle w:val="Body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 w:cs="Arial Unicode MS"/>
        </w:rPr>
        <w:br w:type="page"/>
      </w:r>
    </w:p>
    <w:p w14:paraId="06162630" w14:textId="77777777" w:rsidR="007F2788" w:rsidRPr="003103B4" w:rsidRDefault="00E4195E">
      <w:pPr>
        <w:pStyle w:val="Heading"/>
        <w:rPr>
          <w:rFonts w:ascii="Malgun Gothic" w:eastAsia="Malgun Gothic" w:hAnsi="Malgun Gothic"/>
        </w:rPr>
      </w:pPr>
      <w:bookmarkStart w:id="2" w:name="_Toc526167918"/>
      <w:r w:rsidRPr="003103B4">
        <w:rPr>
          <w:rFonts w:ascii="Malgun Gothic" w:eastAsia="Malgun Gothic" w:hAnsi="Malgun Gothic" w:cs="Arial Unicode MS"/>
        </w:rPr>
        <w:lastRenderedPageBreak/>
        <w:t xml:space="preserve">Lab </w:t>
      </w:r>
      <w:r w:rsidRPr="003103B4">
        <w:rPr>
          <w:rFonts w:ascii="Malgun Gothic" w:eastAsia="Malgun Gothic" w:hAnsi="Malgun Gothic" w:cs="Arial Unicode MS" w:hint="eastAsia"/>
          <w:b w:val="0"/>
          <w:bCs w:val="0"/>
          <w:lang w:val="ko-KR"/>
        </w:rPr>
        <w:t>설명</w:t>
      </w:r>
      <w:bookmarkEnd w:id="2"/>
    </w:p>
    <w:p w14:paraId="1AC3AA60" w14:textId="77777777" w:rsidR="001311CB" w:rsidRDefault="003103B4">
      <w:pPr>
        <w:pStyle w:val="Body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 w:hint="eastAsia"/>
          <w:lang w:val="ko-KR"/>
        </w:rPr>
        <w:t>이번</w:t>
      </w:r>
      <w:r w:rsidRPr="00E60487">
        <w:rPr>
          <w:rFonts w:ascii="Malgun Gothic" w:eastAsia="Malgun Gothic" w:hAnsi="Malgun Gothic" w:cs="Arial Unicode MS" w:hint="eastAsia"/>
        </w:rPr>
        <w:t xml:space="preserve"> </w:t>
      </w:r>
      <w:r>
        <w:rPr>
          <w:rFonts w:ascii="Malgun Gothic" w:eastAsia="Malgun Gothic" w:hAnsi="Malgun Gothic" w:cs="Arial Unicode MS"/>
        </w:rPr>
        <w:t>Lab</w:t>
      </w:r>
      <w:r>
        <w:rPr>
          <w:rFonts w:ascii="Malgun Gothic" w:eastAsia="Malgun Gothic" w:hAnsi="Malgun Gothic" w:cs="Arial Unicode MS" w:hint="eastAsia"/>
        </w:rPr>
        <w:t xml:space="preserve">은 </w:t>
      </w:r>
      <w:r w:rsidR="001311CB">
        <w:rPr>
          <w:rFonts w:ascii="Malgun Gothic" w:eastAsia="Malgun Gothic" w:hAnsi="Malgun Gothic" w:cs="Arial Unicode MS" w:hint="eastAsia"/>
        </w:rPr>
        <w:t xml:space="preserve">다양한 데이터 정제 작업을 통해 준비된 </w:t>
      </w:r>
      <w:r w:rsidR="001311CB">
        <w:rPr>
          <w:rFonts w:ascii="Malgun Gothic" w:eastAsia="Malgun Gothic" w:hAnsi="Malgun Gothic" w:cs="Arial Unicode MS"/>
        </w:rPr>
        <w:t>Analytics </w:t>
      </w:r>
      <w:r w:rsidR="001311CB">
        <w:rPr>
          <w:rFonts w:ascii="Malgun Gothic" w:eastAsia="Malgun Gothic" w:hAnsi="Malgun Gothic" w:cs="Arial Unicode MS" w:hint="eastAsia"/>
        </w:rPr>
        <w:t xml:space="preserve">용 </w:t>
      </w:r>
      <w:r w:rsidR="001311CB">
        <w:rPr>
          <w:rFonts w:ascii="Malgun Gothic" w:eastAsia="Malgun Gothic" w:hAnsi="Malgun Gothic" w:cs="Arial Unicode MS"/>
        </w:rPr>
        <w:t>S3</w:t>
      </w:r>
      <w:r w:rsidR="001311CB">
        <w:rPr>
          <w:rFonts w:ascii="Malgun Gothic" w:eastAsia="Malgun Gothic" w:hAnsi="Malgun Gothic" w:cs="Arial Unicode MS" w:hint="eastAsia"/>
        </w:rPr>
        <w:t xml:space="preserve">에 저장된 데이터를 통해 모든 </w:t>
      </w:r>
      <w:r w:rsidR="001311CB">
        <w:rPr>
          <w:rFonts w:ascii="Malgun Gothic" w:eastAsia="Malgun Gothic" w:hAnsi="Malgun Gothic" w:cs="Arial Unicode MS"/>
        </w:rPr>
        <w:t>AWS</w:t>
      </w:r>
      <w:r w:rsidR="001311CB">
        <w:rPr>
          <w:rFonts w:ascii="Malgun Gothic" w:eastAsia="Malgun Gothic" w:hAnsi="Malgun Gothic" w:cs="Arial Unicode MS" w:hint="eastAsia"/>
        </w:rPr>
        <w:t xml:space="preserve">의 데이터 분석 도구를 통해 사용할 수 있는 단일된 뷰인 </w:t>
      </w:r>
      <w:r w:rsidR="001311CB">
        <w:rPr>
          <w:rFonts w:ascii="Malgun Gothic" w:eastAsia="Malgun Gothic" w:hAnsi="Malgun Gothic" w:cs="Arial Unicode MS"/>
        </w:rPr>
        <w:t>Data Catalog</w:t>
      </w:r>
      <w:r w:rsidR="001311CB">
        <w:rPr>
          <w:rFonts w:ascii="Malgun Gothic" w:eastAsia="Malgun Gothic" w:hAnsi="Malgun Gothic" w:cs="Arial Unicode MS" w:hint="eastAsia"/>
        </w:rPr>
        <w:t>를 생성합니다.</w:t>
      </w:r>
      <w:r w:rsidR="001311CB">
        <w:rPr>
          <w:rFonts w:ascii="Malgun Gothic" w:eastAsia="Malgun Gothic" w:hAnsi="Malgun Gothic" w:cs="Arial Unicode MS"/>
        </w:rPr>
        <w:t xml:space="preserve"> </w:t>
      </w:r>
    </w:p>
    <w:p w14:paraId="5F6BDB6C" w14:textId="77777777" w:rsidR="00281722" w:rsidRDefault="001311CB">
      <w:pPr>
        <w:pStyle w:val="Body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/>
        </w:rPr>
        <w:t>Glue</w:t>
      </w:r>
      <w:r>
        <w:rPr>
          <w:rFonts w:ascii="Malgun Gothic" w:eastAsia="Malgun Gothic" w:hAnsi="Malgun Gothic" w:cs="Arial Unicode MS" w:hint="eastAsia"/>
        </w:rPr>
        <w:t xml:space="preserve">를 통해 생성하는 </w:t>
      </w:r>
      <w:r>
        <w:rPr>
          <w:rFonts w:ascii="Malgun Gothic" w:eastAsia="Malgun Gothic" w:hAnsi="Malgun Gothic" w:cs="Arial Unicode MS"/>
        </w:rPr>
        <w:t>Data Catalog</w:t>
      </w:r>
      <w:r>
        <w:rPr>
          <w:rFonts w:ascii="Malgun Gothic" w:eastAsia="Malgun Gothic" w:hAnsi="Malgun Gothic" w:cs="Arial Unicode MS" w:hint="eastAsia"/>
        </w:rPr>
        <w:t xml:space="preserve">는 이후 분석을 위해서 </w:t>
      </w:r>
      <w:r>
        <w:rPr>
          <w:rFonts w:ascii="Malgun Gothic" w:eastAsia="Malgun Gothic" w:hAnsi="Malgun Gothic" w:cs="Arial Unicode MS"/>
        </w:rPr>
        <w:t>Athena, Redshift, EMR</w:t>
      </w:r>
      <w:r>
        <w:rPr>
          <w:rFonts w:ascii="Malgun Gothic" w:eastAsia="Malgun Gothic" w:hAnsi="Malgun Gothic" w:cs="Arial Unicode MS" w:hint="eastAsia"/>
        </w:rPr>
        <w:t xml:space="preserve"> 에서 손쉽게 Query 할 수 있습니다.</w:t>
      </w:r>
      <w:r>
        <w:rPr>
          <w:rFonts w:ascii="Malgun Gothic" w:eastAsia="Malgun Gothic" w:hAnsi="Malgun Gothic" w:cs="Arial Unicode MS"/>
        </w:rPr>
        <w:t xml:space="preserve"> </w:t>
      </w:r>
    </w:p>
    <w:p w14:paraId="1DA98939" w14:textId="53AE58BC" w:rsidR="0044654A" w:rsidRDefault="0044654A">
      <w:pPr>
        <w:pStyle w:val="Body"/>
        <w:rPr>
          <w:rFonts w:ascii="Malgun Gothic" w:eastAsia="Malgun Gothic" w:hAnsi="Malgun Gothic" w:cs="Arial Unicode MS"/>
        </w:rPr>
      </w:pPr>
    </w:p>
    <w:p w14:paraId="47CDA111" w14:textId="77777777" w:rsidR="001311CB" w:rsidRDefault="001311CB">
      <w:pPr>
        <w:pStyle w:val="Body"/>
        <w:rPr>
          <w:rFonts w:ascii="Malgun Gothic" w:eastAsia="Malgun Gothic" w:hAnsi="Malgun Gothic" w:cs="Arial Unicode MS"/>
        </w:rPr>
      </w:pPr>
    </w:p>
    <w:p w14:paraId="36A8D30E" w14:textId="77777777" w:rsidR="00281722" w:rsidRDefault="00281722">
      <w:pPr>
        <w:pStyle w:val="Body"/>
        <w:rPr>
          <w:rFonts w:ascii="Malgun Gothic" w:eastAsia="Malgun Gothic" w:hAnsi="Malgun Gothic" w:cs="Arial Unicode MS"/>
        </w:rPr>
      </w:pPr>
    </w:p>
    <w:p w14:paraId="05B59DAD" w14:textId="77777777" w:rsidR="002D23DE" w:rsidRDefault="002D23DE">
      <w:pPr>
        <w:pStyle w:val="Body"/>
        <w:rPr>
          <w:rFonts w:ascii="Malgun Gothic" w:eastAsia="Malgun Gothic" w:hAnsi="Malgun Gothic" w:cs="Arial Unicode MS"/>
        </w:rPr>
      </w:pPr>
    </w:p>
    <w:p w14:paraId="236EA44E" w14:textId="77777777" w:rsidR="00E5675E" w:rsidRDefault="00E5675E" w:rsidP="001311CB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 Unicode MS"/>
          <w:color w:val="000000"/>
          <w:u w:color="000000"/>
        </w:rPr>
      </w:pPr>
    </w:p>
    <w:p w14:paraId="720E62CD" w14:textId="77777777" w:rsidR="0044654A" w:rsidRDefault="0044654A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 Unicode MS"/>
          <w:b/>
          <w:bCs/>
          <w:color w:val="000000"/>
          <w:sz w:val="32"/>
          <w:szCs w:val="32"/>
          <w:u w:color="000000"/>
          <w:bdr w:val="nil"/>
        </w:rPr>
      </w:pPr>
      <w:r>
        <w:rPr>
          <w:rFonts w:ascii="Malgun Gothic" w:eastAsia="Malgun Gothic" w:hAnsi="Malgun Gothic" w:cs="Arial Unicode MS"/>
        </w:rPr>
        <w:br w:type="page"/>
      </w:r>
    </w:p>
    <w:p w14:paraId="66A20F7D" w14:textId="557B30DD" w:rsidR="0032122E" w:rsidRPr="00B221C0" w:rsidRDefault="0032122E" w:rsidP="00B221C0">
      <w:pPr>
        <w:pStyle w:val="Heading"/>
        <w:rPr>
          <w:rFonts w:ascii="Malgun Gothic" w:eastAsia="Malgun Gothic" w:hAnsi="Malgun Gothic"/>
        </w:rPr>
      </w:pPr>
      <w:bookmarkStart w:id="3" w:name="_Toc526167919"/>
      <w:r w:rsidRPr="003103B4">
        <w:rPr>
          <w:rFonts w:ascii="Malgun Gothic" w:eastAsia="Malgun Gothic" w:hAnsi="Malgun Gothic" w:cs="Arial Unicode MS"/>
        </w:rPr>
        <w:lastRenderedPageBreak/>
        <w:t>Lab Architecture</w:t>
      </w:r>
      <w:bookmarkEnd w:id="3"/>
    </w:p>
    <w:p w14:paraId="1D664510" w14:textId="115018AC" w:rsidR="0044654A" w:rsidRDefault="0044654A">
      <w:pPr>
        <w:pStyle w:val="Body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 w:hint="eastAsia"/>
        </w:rPr>
        <w:t xml:space="preserve">데이터 분석을 위한 </w:t>
      </w:r>
      <w:r>
        <w:rPr>
          <w:rFonts w:ascii="Malgun Gothic" w:eastAsia="Malgun Gothic" w:hAnsi="Malgun Gothic" w:cs="Arial Unicode MS"/>
        </w:rPr>
        <w:t>Data Catalog</w:t>
      </w:r>
      <w:r>
        <w:rPr>
          <w:rFonts w:ascii="Malgun Gothic" w:eastAsia="Malgun Gothic" w:hAnsi="Malgun Gothic" w:cs="Arial Unicode MS" w:hint="eastAsia"/>
        </w:rPr>
        <w:t xml:space="preserve">를 생성합니다. </w:t>
      </w:r>
      <w:r>
        <w:rPr>
          <w:rFonts w:ascii="Malgun Gothic" w:eastAsia="Malgun Gothic" w:hAnsi="Malgun Gothic" w:cs="Arial Unicode MS"/>
        </w:rPr>
        <w:t xml:space="preserve">S3 </w:t>
      </w:r>
      <w:r>
        <w:rPr>
          <w:rFonts w:ascii="Malgun Gothic" w:eastAsia="Malgun Gothic" w:hAnsi="Malgun Gothic" w:cs="Arial Unicode MS" w:hint="eastAsia"/>
        </w:rPr>
        <w:t xml:space="preserve">분석용 버킷에 저장된 데이터는 </w:t>
      </w:r>
      <w:r>
        <w:rPr>
          <w:rFonts w:ascii="Malgun Gothic" w:eastAsia="Malgun Gothic" w:hAnsi="Malgun Gothic" w:cs="Arial Unicode MS"/>
        </w:rPr>
        <w:t>Athena, Redshift, EMR</w:t>
      </w:r>
      <w:r>
        <w:rPr>
          <w:rFonts w:ascii="Malgun Gothic" w:eastAsia="Malgun Gothic" w:hAnsi="Malgun Gothic" w:cs="Arial Unicode MS" w:hint="eastAsia"/>
        </w:rPr>
        <w:t xml:space="preserve">을 통해 쉽게 조회 </w:t>
      </w:r>
      <w:r>
        <w:rPr>
          <w:rFonts w:ascii="Malgun Gothic" w:eastAsia="Malgun Gothic" w:hAnsi="Malgun Gothic" w:cs="Arial Unicode MS"/>
        </w:rPr>
        <w:t>/</w:t>
      </w:r>
      <w:r>
        <w:rPr>
          <w:rFonts w:ascii="Malgun Gothic" w:eastAsia="Malgun Gothic" w:hAnsi="Malgun Gothic" w:cs="Arial Unicode MS" w:hint="eastAsia"/>
        </w:rPr>
        <w:t xml:space="preserve"> 분석이 가능합니다. </w:t>
      </w:r>
    </w:p>
    <w:p w14:paraId="48CF3C4D" w14:textId="77777777" w:rsidR="0044654A" w:rsidRDefault="0044654A">
      <w:pPr>
        <w:pStyle w:val="Body"/>
        <w:rPr>
          <w:rFonts w:ascii="Malgun Gothic" w:eastAsia="Malgun Gothic" w:hAnsi="Malgun Gothic" w:cs="Arial Unicode MS"/>
        </w:rPr>
      </w:pPr>
    </w:p>
    <w:p w14:paraId="72390F5D" w14:textId="23EEC86C" w:rsidR="003103B4" w:rsidRDefault="0044654A">
      <w:pPr>
        <w:pStyle w:val="Body"/>
        <w:rPr>
          <w:rFonts w:ascii="Malgun Gothic" w:eastAsia="Malgun Gothic" w:hAnsi="Malgun Gothic" w:cs="Arial Unicode MS"/>
        </w:rPr>
      </w:pPr>
      <w:r w:rsidRPr="001311CB">
        <w:rPr>
          <w:rFonts w:ascii="Malgun Gothic" w:eastAsia="Malgun Gothic" w:hAnsi="Malgun Gothic" w:cs="Arial Unicode MS"/>
          <w:noProof/>
        </w:rPr>
        <w:drawing>
          <wp:inline distT="0" distB="0" distL="0" distR="0" wp14:anchorId="1A8B998C" wp14:editId="53393A37">
            <wp:extent cx="6400800" cy="27660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64A4" w14:textId="77777777" w:rsidR="0032122E" w:rsidRDefault="0032122E">
      <w:pPr>
        <w:pStyle w:val="Body"/>
        <w:rPr>
          <w:rFonts w:ascii="Malgun Gothic" w:eastAsia="Malgun Gothic" w:hAnsi="Malgun Gothic" w:cs="Arial Unicode MS"/>
        </w:rPr>
      </w:pPr>
    </w:p>
    <w:p w14:paraId="739492CF" w14:textId="77777777" w:rsidR="0021004D" w:rsidRDefault="0021004D">
      <w:pPr>
        <w:rPr>
          <w:rFonts w:ascii="Malgun Gothic" w:eastAsia="Malgun Gothic" w:hAnsi="Malgun Gothic" w:cs="Arial Unicode MS"/>
          <w:color w:val="000000"/>
          <w:u w:color="000000"/>
        </w:rPr>
      </w:pPr>
    </w:p>
    <w:p w14:paraId="25D107FC" w14:textId="77777777" w:rsidR="0032122E" w:rsidRDefault="0032122E">
      <w:pPr>
        <w:pStyle w:val="Body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 w:hint="eastAsia"/>
        </w:rPr>
        <w:t xml:space="preserve">단계별 상세 </w:t>
      </w:r>
      <w:r>
        <w:rPr>
          <w:rFonts w:ascii="Malgun Gothic" w:eastAsia="Malgun Gothic" w:hAnsi="Malgun Gothic" w:cs="Arial Unicode MS"/>
        </w:rPr>
        <w:t>Lab</w:t>
      </w:r>
      <w:r>
        <w:rPr>
          <w:rFonts w:ascii="Malgun Gothic" w:eastAsia="Malgun Gothic" w:hAnsi="Malgun Gothic" w:cs="Arial Unicode MS" w:hint="eastAsia"/>
        </w:rPr>
        <w:t xml:space="preserve">은 다음과 같습니다. </w:t>
      </w:r>
    </w:p>
    <w:p w14:paraId="5F2C20E4" w14:textId="77777777" w:rsidR="0032122E" w:rsidRDefault="0032122E">
      <w:pPr>
        <w:pStyle w:val="Body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/>
        </w:rPr>
        <w:t>Lab 2-1. RDS to S3 with Glue</w:t>
      </w:r>
    </w:p>
    <w:p w14:paraId="3AF6BC92" w14:textId="77777777" w:rsidR="0032122E" w:rsidRDefault="0032122E">
      <w:pPr>
        <w:pStyle w:val="Body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/>
        </w:rPr>
        <w:t xml:space="preserve">Lab 2-2. DDB to S3 </w:t>
      </w:r>
    </w:p>
    <w:p w14:paraId="26ACFC8A" w14:textId="77777777" w:rsidR="0032122E" w:rsidRPr="00B221C0" w:rsidRDefault="0032122E">
      <w:pPr>
        <w:pStyle w:val="Body"/>
        <w:rPr>
          <w:rFonts w:ascii="Malgun Gothic" w:eastAsia="Malgun Gothic" w:hAnsi="Malgun Gothic" w:cs="Arial Unicode MS"/>
        </w:rPr>
      </w:pPr>
      <w:r w:rsidRPr="00B221C0">
        <w:rPr>
          <w:rFonts w:ascii="Malgun Gothic" w:eastAsia="Malgun Gothic" w:hAnsi="Malgun Gothic" w:cs="Arial Unicode MS"/>
        </w:rPr>
        <w:t>Lab 2-3. Data Transforming with Glue</w:t>
      </w:r>
    </w:p>
    <w:p w14:paraId="55610942" w14:textId="77777777" w:rsidR="001F6687" w:rsidRPr="001311CB" w:rsidRDefault="00E73061">
      <w:pPr>
        <w:pStyle w:val="Body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/>
        </w:rPr>
        <w:t>Lab 2-4. ETL</w:t>
      </w:r>
      <w:r w:rsidR="001F6687" w:rsidRPr="001311CB">
        <w:rPr>
          <w:rFonts w:ascii="Malgun Gothic" w:eastAsia="Malgun Gothic" w:hAnsi="Malgun Gothic" w:cs="Arial Unicode MS"/>
        </w:rPr>
        <w:t xml:space="preserve"> to Redshift with Glue</w:t>
      </w:r>
    </w:p>
    <w:p w14:paraId="06ACFBA0" w14:textId="77777777" w:rsidR="0032122E" w:rsidRPr="001311CB" w:rsidRDefault="001F6687">
      <w:pPr>
        <w:pStyle w:val="Body"/>
        <w:rPr>
          <w:rFonts w:ascii="Malgun Gothic" w:eastAsia="Malgun Gothic" w:hAnsi="Malgun Gothic" w:cs="Arial Unicode MS"/>
          <w:b/>
        </w:rPr>
      </w:pPr>
      <w:r w:rsidRPr="001311CB">
        <w:rPr>
          <w:rFonts w:ascii="Malgun Gothic" w:eastAsia="Malgun Gothic" w:hAnsi="Malgun Gothic" w:cs="Arial Unicode MS"/>
          <w:b/>
        </w:rPr>
        <w:t>Lab 2-5</w:t>
      </w:r>
      <w:r w:rsidR="0032122E" w:rsidRPr="001311CB">
        <w:rPr>
          <w:rFonts w:ascii="Malgun Gothic" w:eastAsia="Malgun Gothic" w:hAnsi="Malgun Gothic" w:cs="Arial Unicode MS"/>
          <w:b/>
        </w:rPr>
        <w:t xml:space="preserve">. Glue Data Catalog </w:t>
      </w:r>
      <w:r w:rsidRPr="001311CB">
        <w:rPr>
          <w:rFonts w:ascii="Malgun Gothic" w:eastAsia="Malgun Gothic" w:hAnsi="Malgun Gothic" w:cs="Arial Unicode MS"/>
          <w:b/>
        </w:rPr>
        <w:t>for Analytics</w:t>
      </w:r>
    </w:p>
    <w:p w14:paraId="353DEA04" w14:textId="77777777" w:rsidR="001311CB" w:rsidRDefault="0032122E" w:rsidP="001311CB">
      <w:pPr>
        <w:pStyle w:val="Body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/>
        </w:rPr>
        <w:t>Lab 2-6. Query with Athena and Redshift spectrum</w:t>
      </w:r>
    </w:p>
    <w:p w14:paraId="23475A78" w14:textId="77777777" w:rsidR="001311CB" w:rsidRDefault="001311CB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 Unicode MS"/>
          <w:color w:val="000000"/>
          <w:u w:color="000000"/>
          <w:bdr w:val="nil"/>
        </w:rPr>
      </w:pPr>
      <w:r>
        <w:rPr>
          <w:rFonts w:ascii="Malgun Gothic" w:eastAsia="Malgun Gothic" w:hAnsi="Malgun Gothic" w:cs="Arial Unicode MS"/>
        </w:rPr>
        <w:br w:type="page"/>
      </w:r>
    </w:p>
    <w:p w14:paraId="03667E38" w14:textId="77777777" w:rsidR="007F4467" w:rsidRPr="001311CB" w:rsidRDefault="007F4467" w:rsidP="001311CB">
      <w:pPr>
        <w:pStyle w:val="Body"/>
        <w:rPr>
          <w:rFonts w:ascii="Malgun Gothic" w:eastAsia="Malgun Gothic" w:hAnsi="Malgun Gothic" w:cs="Arial Unicode MS"/>
        </w:rPr>
      </w:pPr>
    </w:p>
    <w:p w14:paraId="059F0F03" w14:textId="13F2AD84" w:rsidR="001311CB" w:rsidRPr="0044654A" w:rsidRDefault="001311CB" w:rsidP="0044654A">
      <w:pPr>
        <w:pStyle w:val="Heading"/>
        <w:rPr>
          <w:rFonts w:ascii="Malgun Gothic" w:eastAsia="Malgun Gothic" w:hAnsi="Malgun Gothic" w:cs="Arial Unicode MS"/>
        </w:rPr>
      </w:pPr>
      <w:bookmarkStart w:id="4" w:name="_Toc513022471"/>
      <w:bookmarkStart w:id="5" w:name="_Toc526167920"/>
      <w:r w:rsidRPr="0044654A">
        <w:rPr>
          <w:rFonts w:ascii="Malgun Gothic" w:eastAsia="Malgun Gothic" w:hAnsi="Malgun Gothic" w:cs="Arial Unicode MS"/>
        </w:rPr>
        <w:t>Glue Data Catalog for Analytics</w:t>
      </w:r>
      <w:bookmarkEnd w:id="4"/>
      <w:bookmarkEnd w:id="5"/>
    </w:p>
    <w:p w14:paraId="5FF75481" w14:textId="77777777" w:rsidR="0044654A" w:rsidRPr="0044654A" w:rsidRDefault="0044654A" w:rsidP="0044654A">
      <w:pPr>
        <w:pStyle w:val="Body"/>
      </w:pPr>
    </w:p>
    <w:p w14:paraId="420F9525" w14:textId="77777777" w:rsidR="00497D53" w:rsidRDefault="00497D53" w:rsidP="00497D53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 w:rsidRPr="00497D53">
        <w:rPr>
          <w:rFonts w:ascii="Malgun Gothic" w:eastAsia="Malgun Gothic" w:hAnsi="Malgun Gothic"/>
        </w:rPr>
        <w:t xml:space="preserve">우측 상단의 리전을 </w:t>
      </w:r>
      <w:r w:rsidRPr="0044654A">
        <w:rPr>
          <w:rFonts w:ascii="Malgun Gothic" w:eastAsia="Malgun Gothic" w:hAnsi="Malgun Gothic"/>
          <w:b/>
          <w:color w:val="FF0000"/>
        </w:rPr>
        <w:t>Oregon (US-WEST)</w:t>
      </w:r>
      <w:r w:rsidRPr="00497D53">
        <w:rPr>
          <w:rFonts w:ascii="Malgun Gothic" w:eastAsia="Malgun Gothic" w:hAnsi="Malgun Gothic" w:hint="eastAsia"/>
        </w:rPr>
        <w:t xml:space="preserve">으로 선택합니다. </w:t>
      </w:r>
    </w:p>
    <w:p w14:paraId="6AD988FA" w14:textId="77777777" w:rsidR="00E55929" w:rsidRDefault="00F05D84" w:rsidP="00D937A0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 w:rsidRPr="00497D53">
        <w:rPr>
          <w:rFonts w:ascii="Malgun Gothic" w:eastAsia="Malgun Gothic" w:hAnsi="Malgun Gothic"/>
        </w:rPr>
        <w:t>AWS Management Console에서 AWS Glue 서비스 화면으로 이동</w:t>
      </w:r>
      <w:r w:rsidR="00D937A0">
        <w:rPr>
          <w:rFonts w:ascii="Malgun Gothic" w:eastAsia="Malgun Gothic" w:hAnsi="Malgun Gothic"/>
        </w:rPr>
        <w:t>,</w:t>
      </w:r>
      <w:r w:rsidR="00D937A0">
        <w:rPr>
          <w:rFonts w:ascii="Malgun Gothic" w:eastAsia="Malgun Gothic" w:hAnsi="Malgun Gothic" w:hint="eastAsia"/>
        </w:rPr>
        <w:t xml:space="preserve"> </w:t>
      </w:r>
      <w:r w:rsidR="00D937A0">
        <w:rPr>
          <w:rFonts w:ascii="Malgun Gothic" w:eastAsia="Malgun Gothic" w:hAnsi="Malgun Gothic"/>
        </w:rPr>
        <w:t>Crawler</w:t>
      </w:r>
      <w:r w:rsidR="00D937A0">
        <w:rPr>
          <w:rFonts w:ascii="Malgun Gothic" w:eastAsia="Malgun Gothic" w:hAnsi="Malgun Gothic" w:hint="eastAsia"/>
        </w:rPr>
        <w:t xml:space="preserve">를 생성합니다. </w:t>
      </w:r>
    </w:p>
    <w:p w14:paraId="339D554A" w14:textId="1801998E" w:rsidR="00BB4D66" w:rsidRPr="00BB4D66" w:rsidRDefault="00BB4D66" w:rsidP="00D937A0">
      <w:pPr>
        <w:pStyle w:val="Body"/>
        <w:numPr>
          <w:ilvl w:val="0"/>
          <w:numId w:val="17"/>
        </w:numPr>
        <w:rPr>
          <w:rFonts w:ascii="Malgun Gothic" w:eastAsia="Malgun Gothic" w:hAnsi="Malgun Gothic"/>
          <w:b/>
        </w:rPr>
      </w:pPr>
      <w:r>
        <w:rPr>
          <w:rFonts w:ascii="Malgun Gothic" w:eastAsia="Malgun Gothic" w:hAnsi="Malgun Gothic"/>
        </w:rPr>
        <w:t>[Add Crawler]</w:t>
      </w:r>
      <w:r>
        <w:rPr>
          <w:rFonts w:ascii="Malgun Gothic" w:eastAsia="Malgun Gothic" w:hAnsi="Malgun Gothic" w:hint="eastAsia"/>
        </w:rPr>
        <w:t xml:space="preserve">를 선택하고 </w:t>
      </w:r>
      <w:r>
        <w:rPr>
          <w:rFonts w:ascii="Malgun Gothic" w:eastAsia="Malgun Gothic" w:hAnsi="Malgun Gothic"/>
        </w:rPr>
        <w:t>Crawler name</w:t>
      </w:r>
      <w:r>
        <w:rPr>
          <w:rFonts w:ascii="Malgun Gothic" w:eastAsia="Malgun Gothic" w:hAnsi="Malgun Gothic" w:hint="eastAsia"/>
        </w:rPr>
        <w:t xml:space="preserve">은 </w:t>
      </w:r>
      <w:r w:rsidRPr="00BB4D66">
        <w:rPr>
          <w:rFonts w:ascii="Malgun Gothic" w:eastAsia="Malgun Gothic" w:hAnsi="Malgun Gothic"/>
          <w:b/>
        </w:rPr>
        <w:t>s3analytics_crawler</w:t>
      </w:r>
      <w:r>
        <w:rPr>
          <w:rFonts w:ascii="Malgun Gothic" w:eastAsia="Malgun Gothic" w:hAnsi="Malgun Gothic" w:hint="eastAsia"/>
        </w:rPr>
        <w:t>를 입력합니다.</w:t>
      </w:r>
    </w:p>
    <w:p w14:paraId="3668C52C" w14:textId="77777777" w:rsidR="00D937A0" w:rsidRDefault="00F45C47" w:rsidP="003C2790">
      <w:pPr>
        <w:pStyle w:val="Body"/>
        <w:ind w:left="720"/>
        <w:rPr>
          <w:rFonts w:ascii="Malgun Gothic" w:eastAsia="Malgun Gothic" w:hAnsi="Malgun Gothic"/>
        </w:rPr>
      </w:pPr>
      <w:r w:rsidRPr="00F45C47">
        <w:rPr>
          <w:rFonts w:ascii="Malgun Gothic" w:eastAsia="Malgun Gothic" w:hAnsi="Malgun Gothic"/>
          <w:noProof/>
        </w:rPr>
        <w:drawing>
          <wp:inline distT="0" distB="0" distL="0" distR="0" wp14:anchorId="65D021AF" wp14:editId="78A22327">
            <wp:extent cx="5359605" cy="1719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9494" cy="172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079E" w14:textId="397BAFD6" w:rsidR="003C2790" w:rsidRDefault="003C2790" w:rsidP="003C2790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타겟 </w:t>
      </w:r>
      <w:r w:rsidR="00BB4D66">
        <w:rPr>
          <w:rFonts w:ascii="Malgun Gothic" w:eastAsia="Malgun Gothic" w:hAnsi="Malgun Gothic"/>
        </w:rPr>
        <w:t>Data store</w:t>
      </w:r>
      <w:r w:rsidR="00BB4D66">
        <w:rPr>
          <w:rFonts w:ascii="Malgun Gothic" w:eastAsia="Malgun Gothic" w:hAnsi="Malgun Gothic" w:hint="eastAsia"/>
        </w:rPr>
        <w:t xml:space="preserve">로 </w:t>
      </w:r>
      <w:r>
        <w:rPr>
          <w:rFonts w:ascii="Malgun Gothic" w:eastAsia="Malgun Gothic" w:hAnsi="Malgun Gothic"/>
        </w:rPr>
        <w:t>S3</w:t>
      </w:r>
      <w:r>
        <w:rPr>
          <w:rFonts w:ascii="Malgun Gothic" w:eastAsia="Malgun Gothic" w:hAnsi="Malgun Gothic" w:hint="eastAsia"/>
        </w:rPr>
        <w:t>를 지정합니다.</w:t>
      </w:r>
    </w:p>
    <w:p w14:paraId="616E220C" w14:textId="77777777" w:rsidR="003C2790" w:rsidRDefault="00F45C47" w:rsidP="003C2790">
      <w:pPr>
        <w:pStyle w:val="Body"/>
        <w:ind w:left="720"/>
        <w:rPr>
          <w:rFonts w:ascii="Malgun Gothic" w:eastAsia="Malgun Gothic" w:hAnsi="Malgun Gothic"/>
        </w:rPr>
      </w:pPr>
      <w:r w:rsidRPr="00F45C47">
        <w:rPr>
          <w:rFonts w:ascii="Malgun Gothic" w:eastAsia="Malgun Gothic" w:hAnsi="Malgun Gothic"/>
          <w:noProof/>
        </w:rPr>
        <w:drawing>
          <wp:inline distT="0" distB="0" distL="0" distR="0" wp14:anchorId="7E5493C0" wp14:editId="0820FFAA">
            <wp:extent cx="5632315" cy="3143592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4588" cy="31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04B1" w14:textId="77777777" w:rsidR="003C2790" w:rsidRPr="00D937A0" w:rsidRDefault="003C2790" w:rsidP="003C2790">
      <w:pPr>
        <w:pStyle w:val="Body"/>
        <w:ind w:left="720"/>
        <w:rPr>
          <w:rFonts w:ascii="Malgun Gothic" w:eastAsia="Malgun Gothic" w:hAnsi="Malgun Gothic"/>
        </w:rPr>
      </w:pPr>
    </w:p>
    <w:p w14:paraId="4949EE70" w14:textId="66063412" w:rsidR="00F45C47" w:rsidRDefault="00BB4D66" w:rsidP="00F05D84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>IAM</w:t>
      </w:r>
      <w:r>
        <w:rPr>
          <w:rFonts w:ascii="Malgun Gothic" w:eastAsia="Malgun Gothic" w:hAnsi="Malgun Gothic" w:hint="eastAsia"/>
        </w:rPr>
        <w:t xml:space="preserve"> </w:t>
      </w:r>
      <w:r w:rsidR="00F45C47">
        <w:rPr>
          <w:rFonts w:ascii="Malgun Gothic" w:eastAsia="Malgun Gothic" w:hAnsi="Malgun Gothic"/>
        </w:rPr>
        <w:t>Role</w:t>
      </w:r>
      <w:r>
        <w:rPr>
          <w:rFonts w:ascii="Malgun Gothic" w:eastAsia="Malgun Gothic" w:hAnsi="Malgun Gothic" w:hint="eastAsia"/>
        </w:rPr>
        <w:t xml:space="preserve">에서 </w:t>
      </w:r>
      <w:r w:rsidRPr="00BB4D66">
        <w:rPr>
          <w:rFonts w:ascii="Malgun Gothic" w:eastAsia="Malgun Gothic" w:hAnsi="Malgun Gothic"/>
          <w:b/>
        </w:rPr>
        <w:t>[Datalab-GlueRole]</w:t>
      </w:r>
      <w:r w:rsidR="00F45C47">
        <w:rPr>
          <w:rFonts w:ascii="Malgun Gothic" w:eastAsia="Malgun Gothic" w:hAnsi="Malgun Gothic" w:hint="eastAsia"/>
        </w:rPr>
        <w:t xml:space="preserve">을 선택합니다. </w:t>
      </w:r>
    </w:p>
    <w:p w14:paraId="344D2D5C" w14:textId="77777777" w:rsidR="00F45C47" w:rsidRDefault="00F45C47" w:rsidP="00F45C47">
      <w:pPr>
        <w:pStyle w:val="Body"/>
        <w:ind w:left="720"/>
        <w:rPr>
          <w:rFonts w:ascii="Malgun Gothic" w:eastAsia="Malgun Gothic" w:hAnsi="Malgun Gothic"/>
        </w:rPr>
      </w:pPr>
      <w:r w:rsidRPr="00F45C47">
        <w:rPr>
          <w:rFonts w:ascii="Malgun Gothic" w:eastAsia="Malgun Gothic" w:hAnsi="Malgun Gothic"/>
          <w:noProof/>
        </w:rPr>
        <w:drawing>
          <wp:inline distT="0" distB="0" distL="0" distR="0" wp14:anchorId="7C8A075D" wp14:editId="56497CDC">
            <wp:extent cx="6400800" cy="3252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E0C4" w14:textId="7D83B6FB" w:rsidR="00E55929" w:rsidRDefault="003C2790" w:rsidP="00F05D84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일단위로 스케줄을 설정합니다. </w:t>
      </w:r>
      <w:r w:rsidR="00BB4D66">
        <w:rPr>
          <w:rFonts w:ascii="Malgun Gothic" w:eastAsia="Malgun Gothic" w:hAnsi="Malgun Gothic"/>
        </w:rPr>
        <w:t>Frequency</w:t>
      </w:r>
      <w:r w:rsidR="00BB4D66">
        <w:rPr>
          <w:rFonts w:ascii="Malgun Gothic" w:eastAsia="Malgun Gothic" w:hAnsi="Malgun Gothic" w:hint="eastAsia"/>
        </w:rPr>
        <w:t xml:space="preserve">는 </w:t>
      </w:r>
      <w:r w:rsidR="00BB4D66" w:rsidRPr="00BB4D66">
        <w:rPr>
          <w:rFonts w:ascii="Malgun Gothic" w:eastAsia="Malgun Gothic" w:hAnsi="Malgun Gothic"/>
          <w:b/>
        </w:rPr>
        <w:t>[Daily]</w:t>
      </w:r>
      <w:r w:rsidR="00BB4D66">
        <w:rPr>
          <w:rFonts w:ascii="Malgun Gothic" w:eastAsia="Malgun Gothic" w:hAnsi="Malgun Gothic" w:hint="eastAsia"/>
        </w:rPr>
        <w:t xml:space="preserve">를 선택합니다. </w:t>
      </w:r>
    </w:p>
    <w:p w14:paraId="01A8777A" w14:textId="77777777" w:rsidR="003C2790" w:rsidRDefault="003C2790" w:rsidP="003C2790">
      <w:pPr>
        <w:pStyle w:val="Body"/>
        <w:ind w:left="720"/>
        <w:rPr>
          <w:rFonts w:ascii="Malgun Gothic" w:eastAsia="Malgun Gothic" w:hAnsi="Malgun Gothic"/>
        </w:rPr>
      </w:pPr>
      <w:r w:rsidRPr="003C2790">
        <w:rPr>
          <w:rFonts w:ascii="Malgun Gothic" w:eastAsia="Malgun Gothic" w:hAnsi="Malgun Gothic"/>
          <w:noProof/>
        </w:rPr>
        <w:drawing>
          <wp:inline distT="0" distB="0" distL="0" distR="0" wp14:anchorId="5C47EA59" wp14:editId="4DF63DC9">
            <wp:extent cx="4699000" cy="1778000"/>
            <wp:effectExtent l="0" t="0" r="0" b="0"/>
            <wp:docPr id="1073741835" name="Picture 1073741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469B" w14:textId="77777777" w:rsidR="003C2790" w:rsidRDefault="003C2790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br w:type="page"/>
      </w:r>
    </w:p>
    <w:p w14:paraId="072D8680" w14:textId="2141710D" w:rsidR="003C2790" w:rsidRDefault="00BB4D66" w:rsidP="003C2790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 w:rsidRPr="00BB4D66">
        <w:rPr>
          <w:rFonts w:ascii="Malgun Gothic" w:eastAsia="Malgun Gothic" w:hAnsi="Malgun Gothic"/>
          <w:b/>
        </w:rPr>
        <w:lastRenderedPageBreak/>
        <w:t>[</w:t>
      </w:r>
      <w:r w:rsidR="003C2790" w:rsidRPr="00BB4D66">
        <w:rPr>
          <w:rFonts w:ascii="Malgun Gothic" w:eastAsia="Malgun Gothic" w:hAnsi="Malgun Gothic"/>
          <w:b/>
        </w:rPr>
        <w:t>Add database</w:t>
      </w:r>
      <w:r w:rsidRPr="00BB4D66">
        <w:rPr>
          <w:rFonts w:ascii="Malgun Gothic" w:eastAsia="Malgun Gothic" w:hAnsi="Malgun Gothic"/>
          <w:b/>
        </w:rPr>
        <w:t>]</w:t>
      </w:r>
      <w:r>
        <w:rPr>
          <w:rFonts w:ascii="Malgun Gothic" w:eastAsia="Malgun Gothic" w:hAnsi="Malgun Gothic" w:hint="eastAsia"/>
        </w:rPr>
        <w:t>을 누르고</w:t>
      </w:r>
      <w:r w:rsidR="003C2790">
        <w:rPr>
          <w:rFonts w:ascii="Malgun Gothic" w:eastAsia="Malgun Gothic" w:hAnsi="Malgun Gothic"/>
        </w:rPr>
        <w:t>Database</w:t>
      </w:r>
      <w:r w:rsidR="003C2790">
        <w:rPr>
          <w:rFonts w:ascii="Malgun Gothic" w:eastAsia="Malgun Gothic" w:hAnsi="Malgun Gothic" w:hint="eastAsia"/>
        </w:rPr>
        <w:t xml:space="preserve">명은 이후 코드 실행을 고려하여 반드시 </w:t>
      </w:r>
      <w:r w:rsidR="003C2790" w:rsidRPr="00BB4D66">
        <w:rPr>
          <w:rFonts w:ascii="Malgun Gothic" w:eastAsia="Malgun Gothic" w:hAnsi="Malgun Gothic"/>
          <w:highlight w:val="yellow"/>
        </w:rPr>
        <w:t>analytics</w:t>
      </w:r>
      <w:r w:rsidR="003C2790">
        <w:rPr>
          <w:rFonts w:ascii="Malgun Gothic" w:eastAsia="Malgun Gothic" w:hAnsi="Malgun Gothic" w:hint="eastAsia"/>
        </w:rPr>
        <w:t xml:space="preserve">로 설정하시기 바랍니다. </w:t>
      </w:r>
    </w:p>
    <w:p w14:paraId="788D8170" w14:textId="77777777" w:rsidR="003C2790" w:rsidRDefault="003C2790" w:rsidP="003C2790">
      <w:pPr>
        <w:pStyle w:val="Body"/>
        <w:ind w:left="720"/>
        <w:rPr>
          <w:rFonts w:ascii="Malgun Gothic" w:eastAsia="Malgun Gothic" w:hAnsi="Malgun Gothic"/>
        </w:rPr>
      </w:pPr>
      <w:r w:rsidRPr="003C2790">
        <w:rPr>
          <w:rFonts w:ascii="Malgun Gothic" w:eastAsia="Malgun Gothic" w:hAnsi="Malgun Gothic"/>
          <w:noProof/>
        </w:rPr>
        <w:drawing>
          <wp:inline distT="0" distB="0" distL="0" distR="0" wp14:anchorId="7AAD1F9C" wp14:editId="5EA28A79">
            <wp:extent cx="4076700" cy="1803400"/>
            <wp:effectExtent l="0" t="0" r="0" b="0"/>
            <wp:docPr id="1073741837" name="Picture 1073741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9494" w14:textId="77777777" w:rsidR="003C2790" w:rsidRDefault="003C2790" w:rsidP="003C2790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스키마 업데이트 설정은 기본 값을 사용합니다. </w:t>
      </w:r>
    </w:p>
    <w:p w14:paraId="3C6FEB60" w14:textId="77777777" w:rsidR="003C2790" w:rsidRDefault="003C2790" w:rsidP="003C2790">
      <w:pPr>
        <w:pStyle w:val="Body"/>
        <w:ind w:left="720"/>
        <w:rPr>
          <w:rFonts w:ascii="Malgun Gothic" w:eastAsia="Malgun Gothic" w:hAnsi="Malgun Gothic"/>
        </w:rPr>
      </w:pPr>
      <w:r w:rsidRPr="003C2790">
        <w:rPr>
          <w:rFonts w:ascii="Malgun Gothic" w:eastAsia="Malgun Gothic" w:hAnsi="Malgun Gothic"/>
          <w:noProof/>
        </w:rPr>
        <w:drawing>
          <wp:inline distT="0" distB="0" distL="0" distR="0" wp14:anchorId="1CA725E4" wp14:editId="53655ED0">
            <wp:extent cx="4965700" cy="4787900"/>
            <wp:effectExtent l="0" t="0" r="0" b="0"/>
            <wp:docPr id="1073741838" name="Picture 107374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9426" w14:textId="77777777" w:rsidR="003C2790" w:rsidRDefault="003C2790" w:rsidP="003C2790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lastRenderedPageBreak/>
        <w:t xml:space="preserve">생성된 크롤러를 실행합니다. </w:t>
      </w:r>
    </w:p>
    <w:p w14:paraId="67313A36" w14:textId="77777777" w:rsidR="003C2790" w:rsidRDefault="003C2790" w:rsidP="003C2790">
      <w:pPr>
        <w:pStyle w:val="Body"/>
        <w:ind w:left="720"/>
        <w:rPr>
          <w:rFonts w:ascii="Malgun Gothic" w:eastAsia="Malgun Gothic" w:hAnsi="Malgun Gothic"/>
        </w:rPr>
      </w:pPr>
      <w:r w:rsidRPr="003C2790">
        <w:rPr>
          <w:rFonts w:ascii="Malgun Gothic" w:eastAsia="Malgun Gothic" w:hAnsi="Malgun Gothic"/>
          <w:noProof/>
        </w:rPr>
        <w:drawing>
          <wp:inline distT="0" distB="0" distL="0" distR="0" wp14:anchorId="72F33A3C" wp14:editId="780E067B">
            <wp:extent cx="6400800" cy="1114425"/>
            <wp:effectExtent l="0" t="0" r="0" b="3175"/>
            <wp:docPr id="1073741842" name="Picture 107374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081E" w14:textId="77777777" w:rsidR="00BB4D66" w:rsidRDefault="00BB4D66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br w:type="page"/>
      </w:r>
    </w:p>
    <w:p w14:paraId="66932399" w14:textId="669ABF69" w:rsidR="003C2790" w:rsidRDefault="00A7767E" w:rsidP="00D41344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lastRenderedPageBreak/>
        <w:t xml:space="preserve">해당 </w:t>
      </w:r>
      <w:r>
        <w:rPr>
          <w:rFonts w:ascii="Malgun Gothic" w:eastAsia="Malgun Gothic" w:hAnsi="Malgun Gothic"/>
        </w:rPr>
        <w:t xml:space="preserve">S3 </w:t>
      </w:r>
      <w:r>
        <w:rPr>
          <w:rFonts w:ascii="Malgun Gothic" w:eastAsia="Malgun Gothic" w:hAnsi="Malgun Gothic" w:hint="eastAsia"/>
        </w:rPr>
        <w:t xml:space="preserve">버킷의 개략적인 구조는 다음과 같습니다. </w:t>
      </w:r>
    </w:p>
    <w:p w14:paraId="35C999B2" w14:textId="383AD081" w:rsidR="00A7767E" w:rsidRDefault="00FA4842" w:rsidP="00A7767E">
      <w:pPr>
        <w:pStyle w:val="Body"/>
        <w:ind w:left="720"/>
        <w:rPr>
          <w:rFonts w:ascii="Malgun Gothic" w:eastAsia="Malgun Gothic" w:hAnsi="Malgun Gothic"/>
        </w:rPr>
      </w:pPr>
      <w:r w:rsidRPr="00E37EC5">
        <w:rPr>
          <w:noProof/>
        </w:rPr>
        <w:drawing>
          <wp:inline distT="0" distB="0" distL="0" distR="0" wp14:anchorId="435DA3CE" wp14:editId="7A61DF7D">
            <wp:extent cx="2467163" cy="3423188"/>
            <wp:effectExtent l="12700" t="12700" r="952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305" cy="343587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1A17D6" w14:textId="62561C79" w:rsidR="00846223" w:rsidRDefault="00846223" w:rsidP="00D41344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>Glue Database</w:t>
      </w:r>
      <w:r>
        <w:rPr>
          <w:rFonts w:ascii="Malgun Gothic" w:eastAsia="Malgun Gothic" w:hAnsi="Malgun Gothic" w:hint="eastAsia"/>
        </w:rPr>
        <w:t xml:space="preserve">에서 </w:t>
      </w:r>
      <w:r w:rsidR="00FA4842" w:rsidRPr="00FA4842">
        <w:rPr>
          <w:rFonts w:ascii="Malgun Gothic" w:eastAsia="Malgun Gothic" w:hAnsi="Malgun Gothic"/>
          <w:b/>
        </w:rPr>
        <w:t>[</w:t>
      </w:r>
      <w:r w:rsidRPr="00FA4842">
        <w:rPr>
          <w:rFonts w:ascii="Malgun Gothic" w:eastAsia="Malgun Gothic" w:hAnsi="Malgun Gothic"/>
          <w:b/>
        </w:rPr>
        <w:t>analytics</w:t>
      </w:r>
      <w:r w:rsidR="00FA4842" w:rsidRPr="00FA4842">
        <w:rPr>
          <w:rFonts w:ascii="Malgun Gothic" w:eastAsia="Malgun Gothic" w:hAnsi="Malgun Gothic"/>
          <w:b/>
        </w:rPr>
        <w:t>]</w:t>
      </w:r>
      <w:r>
        <w:rPr>
          <w:rFonts w:ascii="Malgun Gothic" w:eastAsia="Malgun Gothic" w:hAnsi="Malgun Gothic" w:hint="eastAsia"/>
        </w:rPr>
        <w:t xml:space="preserve">를 선택하면 다음과 같이 테이블 리스트를 볼 수 있습니다. </w:t>
      </w:r>
    </w:p>
    <w:p w14:paraId="0E111BE0" w14:textId="0D6F93E6" w:rsidR="00D41344" w:rsidRDefault="00393D9A" w:rsidP="00D41344">
      <w:pPr>
        <w:pStyle w:val="Body"/>
        <w:ind w:left="720"/>
        <w:rPr>
          <w:rFonts w:ascii="Malgun Gothic" w:eastAsia="Malgun Gothic" w:hAnsi="Malgun Gothic"/>
        </w:rPr>
      </w:pPr>
      <w:r w:rsidRPr="00393D9A">
        <w:rPr>
          <w:rFonts w:ascii="Malgun Gothic" w:eastAsia="Malgun Gothic" w:hAnsi="Malgun Gothic"/>
          <w:noProof/>
        </w:rPr>
        <w:drawing>
          <wp:inline distT="0" distB="0" distL="0" distR="0" wp14:anchorId="0C89A0F2" wp14:editId="626D29A8">
            <wp:extent cx="6400800" cy="3392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1D84" w14:textId="77777777" w:rsidR="003C2790" w:rsidRDefault="003C2790" w:rsidP="003C2790">
      <w:pPr>
        <w:pStyle w:val="Body"/>
        <w:rPr>
          <w:rFonts w:ascii="Malgun Gothic" w:eastAsia="Malgun Gothic" w:hAnsi="Malgun Gothic"/>
        </w:rPr>
      </w:pPr>
    </w:p>
    <w:p w14:paraId="2BE43330" w14:textId="77777777" w:rsidR="00846223" w:rsidRDefault="00846223" w:rsidP="00846223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테이블을 선택하면 해당 테이블의 일반적인 특성과 컬럼명, 데이터 타입등을 확인 가능합니다. </w:t>
      </w:r>
    </w:p>
    <w:p w14:paraId="6C8C70EE" w14:textId="77777777" w:rsidR="00846223" w:rsidRDefault="00846223" w:rsidP="00846223">
      <w:pPr>
        <w:pStyle w:val="Body"/>
        <w:ind w:left="720"/>
        <w:rPr>
          <w:rFonts w:ascii="Malgun Gothic" w:eastAsia="Malgun Gothic" w:hAnsi="Malgun Gothic"/>
        </w:rPr>
      </w:pPr>
      <w:r w:rsidRPr="00846223">
        <w:rPr>
          <w:rFonts w:ascii="Malgun Gothic" w:eastAsia="Malgun Gothic" w:hAnsi="Malgun Gothic"/>
          <w:noProof/>
        </w:rPr>
        <w:drawing>
          <wp:inline distT="0" distB="0" distL="0" distR="0" wp14:anchorId="4EB1E417" wp14:editId="19881C00">
            <wp:extent cx="6400800" cy="6356350"/>
            <wp:effectExtent l="0" t="0" r="0" b="6350"/>
            <wp:docPr id="1073741846" name="Picture 107374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5903" w14:textId="77777777" w:rsidR="003C2790" w:rsidRDefault="003C2790" w:rsidP="00846223">
      <w:pPr>
        <w:pStyle w:val="Body"/>
        <w:ind w:left="720"/>
        <w:rPr>
          <w:rFonts w:ascii="Malgun Gothic" w:eastAsia="Malgun Gothic" w:hAnsi="Malgun Gothic"/>
        </w:rPr>
      </w:pPr>
    </w:p>
    <w:p w14:paraId="2DC4C05A" w14:textId="46C08D84" w:rsidR="00846223" w:rsidRDefault="00846223" w:rsidP="00846223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lastRenderedPageBreak/>
        <w:t xml:space="preserve">테이블 리스트에서 하나의 테이블을 선택하고, </w:t>
      </w:r>
      <w:r w:rsidR="00FA4842" w:rsidRPr="00FA4842">
        <w:rPr>
          <w:rFonts w:ascii="Malgun Gothic" w:eastAsia="Malgun Gothic" w:hAnsi="Malgun Gothic"/>
          <w:b/>
        </w:rPr>
        <w:t>[</w:t>
      </w:r>
      <w:r w:rsidRPr="00FA4842">
        <w:rPr>
          <w:rFonts w:ascii="Malgun Gothic" w:eastAsia="Malgun Gothic" w:hAnsi="Malgun Gothic"/>
          <w:b/>
        </w:rPr>
        <w:t>View Data</w:t>
      </w:r>
      <w:r w:rsidR="00FA4842" w:rsidRPr="00FA4842">
        <w:rPr>
          <w:rFonts w:ascii="Malgun Gothic" w:eastAsia="Malgun Gothic" w:hAnsi="Malgun Gothic"/>
          <w:b/>
        </w:rPr>
        <w:t>]</w:t>
      </w:r>
      <w:r>
        <w:rPr>
          <w:rFonts w:ascii="Malgun Gothic" w:eastAsia="Malgun Gothic" w:hAnsi="Malgun Gothic" w:hint="eastAsia"/>
        </w:rPr>
        <w:t xml:space="preserve">를 누르면 </w:t>
      </w:r>
      <w:r>
        <w:rPr>
          <w:rFonts w:ascii="Malgun Gothic" w:eastAsia="Malgun Gothic" w:hAnsi="Malgun Gothic"/>
        </w:rPr>
        <w:t xml:space="preserve">Athena </w:t>
      </w:r>
      <w:r>
        <w:rPr>
          <w:rFonts w:ascii="Malgun Gothic" w:eastAsia="Malgun Gothic" w:hAnsi="Malgun Gothic" w:hint="eastAsia"/>
        </w:rPr>
        <w:t>화면에서 데이터를 바로 조회 할 수 있습니다.</w:t>
      </w:r>
    </w:p>
    <w:p w14:paraId="701404A0" w14:textId="77777777" w:rsidR="00846223" w:rsidRDefault="00846223" w:rsidP="00846223">
      <w:pPr>
        <w:pStyle w:val="Body"/>
        <w:ind w:left="720"/>
        <w:rPr>
          <w:rFonts w:ascii="Malgun Gothic" w:eastAsia="Malgun Gothic" w:hAnsi="Malgun Gothic"/>
        </w:rPr>
      </w:pPr>
      <w:r w:rsidRPr="00846223">
        <w:rPr>
          <w:rFonts w:ascii="Malgun Gothic" w:eastAsia="Malgun Gothic" w:hAnsi="Malgun Gothic"/>
          <w:noProof/>
        </w:rPr>
        <w:drawing>
          <wp:inline distT="0" distB="0" distL="0" distR="0" wp14:anchorId="15A6F715" wp14:editId="41619441">
            <wp:extent cx="5143500" cy="3619500"/>
            <wp:effectExtent l="0" t="0" r="0" b="0"/>
            <wp:docPr id="1073741852" name="Picture 1073741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565A" w14:textId="77777777" w:rsidR="00846223" w:rsidRDefault="00846223" w:rsidP="00846223">
      <w:pPr>
        <w:pStyle w:val="Body"/>
        <w:ind w:left="720"/>
        <w:rPr>
          <w:rFonts w:ascii="Malgun Gothic" w:eastAsia="Malgun Gothic" w:hAnsi="Malgun Gothic"/>
        </w:rPr>
      </w:pPr>
      <w:r w:rsidRPr="00846223">
        <w:rPr>
          <w:rFonts w:ascii="Malgun Gothic" w:eastAsia="Malgun Gothic" w:hAnsi="Malgun Gothic"/>
          <w:noProof/>
        </w:rPr>
        <w:lastRenderedPageBreak/>
        <w:drawing>
          <wp:inline distT="0" distB="0" distL="0" distR="0" wp14:anchorId="57816138" wp14:editId="197B98DB">
            <wp:extent cx="6400800" cy="4060825"/>
            <wp:effectExtent l="0" t="0" r="0" b="3175"/>
            <wp:docPr id="1073741853" name="Picture 107374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077A" w14:textId="52E065C7" w:rsidR="003E7FB6" w:rsidRPr="003E7FB6" w:rsidRDefault="00336EC2" w:rsidP="003E7FB6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모든 주문 데이터를 통합한 </w:t>
      </w:r>
      <w:r w:rsidRPr="003029B5">
        <w:rPr>
          <w:rFonts w:ascii="Malgun Gothic" w:eastAsia="Malgun Gothic" w:hAnsi="Malgun Gothic"/>
          <w:b/>
        </w:rPr>
        <w:t>fact_order_parqeut</w:t>
      </w:r>
      <w:r>
        <w:rPr>
          <w:rFonts w:ascii="Malgun Gothic" w:eastAsia="Malgun Gothic" w:hAnsi="Malgun Gothic"/>
        </w:rPr>
        <w:t xml:space="preserve"> </w:t>
      </w:r>
      <w:r>
        <w:rPr>
          <w:rFonts w:ascii="Malgun Gothic" w:eastAsia="Malgun Gothic" w:hAnsi="Malgun Gothic" w:hint="eastAsia"/>
        </w:rPr>
        <w:t xml:space="preserve">테이블을 통해 </w:t>
      </w:r>
      <w:r w:rsidR="003E7FB6">
        <w:rPr>
          <w:rFonts w:ascii="Malgun Gothic" w:eastAsia="Malgun Gothic" w:hAnsi="Malgun Gothic" w:hint="eastAsia"/>
        </w:rPr>
        <w:t xml:space="preserve">먼저 올해 한해 동안 가장 많이 판매된 상품이 무엇인지 조회해 봅니다. </w:t>
      </w:r>
    </w:p>
    <w:tbl>
      <w:tblPr>
        <w:tblStyle w:val="TableGrid"/>
        <w:tblW w:w="10070" w:type="dxa"/>
        <w:tblInd w:w="607" w:type="dxa"/>
        <w:tblLook w:val="04A0" w:firstRow="1" w:lastRow="0" w:firstColumn="1" w:lastColumn="0" w:noHBand="0" w:noVBand="1"/>
      </w:tblPr>
      <w:tblGrid>
        <w:gridCol w:w="10070"/>
      </w:tblGrid>
      <w:tr w:rsidR="003E7FB6" w14:paraId="0D180F49" w14:textId="77777777" w:rsidTr="003F161F">
        <w:tc>
          <w:tcPr>
            <w:tcW w:w="10070" w:type="dxa"/>
          </w:tcPr>
          <w:p w14:paraId="0CA4230D" w14:textId="77777777" w:rsidR="00336EC2" w:rsidRPr="00336EC2" w:rsidRDefault="00336EC2" w:rsidP="003029B5">
            <w:pPr>
              <w:pStyle w:val="Body"/>
              <w:spacing w:after="0" w:line="276" w:lineRule="auto"/>
              <w:rPr>
                <w:rFonts w:ascii="Menlo" w:eastAsia="Malgun Gothic" w:hAnsi="Menlo" w:cs="Menlo"/>
                <w:sz w:val="21"/>
                <w:lang w:eastAsia="en-US"/>
              </w:rPr>
            </w:pPr>
            <w:bookmarkStart w:id="6" w:name="OLE_LINK3"/>
            <w:bookmarkStart w:id="7" w:name="OLE_LINK4"/>
            <w:r w:rsidRPr="00336EC2">
              <w:rPr>
                <w:rFonts w:ascii="Menlo" w:eastAsia="Malgun Gothic" w:hAnsi="Menlo" w:cs="Menlo"/>
                <w:sz w:val="21"/>
                <w:lang w:eastAsia="en-US"/>
              </w:rPr>
              <w:t>SELECT item.name, sum(item_count) order_item_count FROM "analytics"."fact_order_parquet", "item"</w:t>
            </w:r>
          </w:p>
          <w:p w14:paraId="0FE166DE" w14:textId="77777777" w:rsidR="00336EC2" w:rsidRPr="00336EC2" w:rsidRDefault="00336EC2" w:rsidP="003029B5">
            <w:pPr>
              <w:pStyle w:val="Body"/>
              <w:spacing w:after="0" w:line="276" w:lineRule="auto"/>
              <w:rPr>
                <w:rFonts w:ascii="Menlo" w:eastAsia="Malgun Gothic" w:hAnsi="Menlo" w:cs="Menlo"/>
                <w:sz w:val="21"/>
                <w:lang w:eastAsia="en-US"/>
              </w:rPr>
            </w:pPr>
            <w:r w:rsidRPr="00336EC2">
              <w:rPr>
                <w:rFonts w:ascii="Menlo" w:eastAsia="Malgun Gothic" w:hAnsi="Menlo" w:cs="Menlo"/>
                <w:sz w:val="21"/>
                <w:lang w:eastAsia="en-US"/>
              </w:rPr>
              <w:t xml:space="preserve">where </w:t>
            </w:r>
            <w:proofErr w:type="gramStart"/>
            <w:r w:rsidRPr="00336EC2">
              <w:rPr>
                <w:rFonts w:ascii="Menlo" w:eastAsia="Malgun Gothic" w:hAnsi="Menlo" w:cs="Menlo"/>
                <w:sz w:val="21"/>
                <w:lang w:eastAsia="en-US"/>
              </w:rPr>
              <w:t>item.item</w:t>
            </w:r>
            <w:proofErr w:type="gramEnd"/>
            <w:r w:rsidRPr="00336EC2">
              <w:rPr>
                <w:rFonts w:ascii="Menlo" w:eastAsia="Malgun Gothic" w:hAnsi="Menlo" w:cs="Menlo"/>
                <w:sz w:val="21"/>
                <w:lang w:eastAsia="en-US"/>
              </w:rPr>
              <w:t>_id = fact_order_parquet.item_id</w:t>
            </w:r>
          </w:p>
          <w:p w14:paraId="55340E84" w14:textId="77777777" w:rsidR="00336EC2" w:rsidRPr="00336EC2" w:rsidRDefault="00336EC2" w:rsidP="003029B5">
            <w:pPr>
              <w:pStyle w:val="Body"/>
              <w:spacing w:after="0" w:line="276" w:lineRule="auto"/>
              <w:rPr>
                <w:rFonts w:ascii="Menlo" w:eastAsia="Malgun Gothic" w:hAnsi="Menlo" w:cs="Menlo"/>
                <w:sz w:val="21"/>
                <w:lang w:eastAsia="en-US"/>
              </w:rPr>
            </w:pPr>
            <w:r w:rsidRPr="00336EC2">
              <w:rPr>
                <w:rFonts w:ascii="Menlo" w:eastAsia="Malgun Gothic" w:hAnsi="Menlo" w:cs="Menlo"/>
                <w:sz w:val="21"/>
                <w:lang w:eastAsia="en-US"/>
              </w:rPr>
              <w:t>and order_date between '20180100' and '20190100'</w:t>
            </w:r>
          </w:p>
          <w:p w14:paraId="491DBCD0" w14:textId="77777777" w:rsidR="00336EC2" w:rsidRPr="00336EC2" w:rsidRDefault="00336EC2" w:rsidP="003029B5">
            <w:pPr>
              <w:pStyle w:val="Body"/>
              <w:spacing w:after="0" w:line="276" w:lineRule="auto"/>
              <w:rPr>
                <w:rFonts w:ascii="Menlo" w:eastAsia="Malgun Gothic" w:hAnsi="Menlo" w:cs="Menlo"/>
                <w:sz w:val="21"/>
                <w:lang w:eastAsia="en-US"/>
              </w:rPr>
            </w:pPr>
            <w:r w:rsidRPr="00336EC2">
              <w:rPr>
                <w:rFonts w:ascii="Menlo" w:eastAsia="Malgun Gothic" w:hAnsi="Menlo" w:cs="Menlo"/>
                <w:sz w:val="21"/>
                <w:lang w:eastAsia="en-US"/>
              </w:rPr>
              <w:t>group by item.name</w:t>
            </w:r>
          </w:p>
          <w:p w14:paraId="14E14FC2" w14:textId="77777777" w:rsidR="00336EC2" w:rsidRPr="00336EC2" w:rsidRDefault="00336EC2" w:rsidP="003029B5">
            <w:pPr>
              <w:pStyle w:val="Body"/>
              <w:spacing w:after="0" w:line="276" w:lineRule="auto"/>
              <w:rPr>
                <w:rFonts w:ascii="Menlo" w:eastAsia="Malgun Gothic" w:hAnsi="Menlo" w:cs="Menlo"/>
                <w:sz w:val="21"/>
                <w:lang w:eastAsia="en-US"/>
              </w:rPr>
            </w:pPr>
            <w:r w:rsidRPr="00336EC2">
              <w:rPr>
                <w:rFonts w:ascii="Menlo" w:eastAsia="Malgun Gothic" w:hAnsi="Menlo" w:cs="Menlo"/>
                <w:sz w:val="21"/>
                <w:lang w:eastAsia="en-US"/>
              </w:rPr>
              <w:t>order by order_item_count desc</w:t>
            </w:r>
          </w:p>
          <w:p w14:paraId="2DCF846D" w14:textId="3F80D740" w:rsidR="003029B5" w:rsidRPr="00336EC2" w:rsidRDefault="00336EC2" w:rsidP="003029B5">
            <w:pPr>
              <w:pStyle w:val="Body"/>
              <w:spacing w:after="0" w:line="276" w:lineRule="auto"/>
              <w:rPr>
                <w:rFonts w:ascii="Menlo" w:eastAsia="Malgun Gothic" w:hAnsi="Menlo" w:cs="Menlo"/>
                <w:sz w:val="21"/>
              </w:rPr>
            </w:pPr>
            <w:r w:rsidRPr="00336EC2">
              <w:rPr>
                <w:rFonts w:ascii="Menlo" w:eastAsia="Malgun Gothic" w:hAnsi="Menlo" w:cs="Menlo"/>
                <w:sz w:val="21"/>
                <w:lang w:eastAsia="en-US"/>
              </w:rPr>
              <w:t>limit 10</w:t>
            </w:r>
            <w:r>
              <w:rPr>
                <w:rFonts w:ascii="Menlo" w:eastAsia="Malgun Gothic" w:hAnsi="Menlo" w:cs="Menlo"/>
                <w:sz w:val="21"/>
                <w:lang w:eastAsia="en-US"/>
              </w:rPr>
              <w:t>;</w:t>
            </w:r>
            <w:bookmarkEnd w:id="6"/>
            <w:bookmarkEnd w:id="7"/>
          </w:p>
        </w:tc>
      </w:tr>
    </w:tbl>
    <w:p w14:paraId="24C30702" w14:textId="77777777" w:rsidR="003E7FB6" w:rsidRDefault="003E7FB6" w:rsidP="003E7FB6">
      <w:pPr>
        <w:pStyle w:val="Body"/>
        <w:ind w:left="720"/>
        <w:rPr>
          <w:rFonts w:ascii="Malgun Gothic" w:eastAsia="Malgun Gothic" w:hAnsi="Malgun Gothic"/>
        </w:rPr>
      </w:pPr>
    </w:p>
    <w:p w14:paraId="31C6E77D" w14:textId="4D3229C1" w:rsidR="00336EC2" w:rsidRDefault="00336EC2" w:rsidP="00336EC2">
      <w:pPr>
        <w:pStyle w:val="Body"/>
        <w:ind w:left="720"/>
        <w:rPr>
          <w:rFonts w:ascii="Malgun Gothic" w:eastAsia="Malgun Gothic" w:hAnsi="Malgun Gothic"/>
        </w:rPr>
      </w:pPr>
      <w:r w:rsidRPr="00336EC2">
        <w:rPr>
          <w:rFonts w:ascii="Malgun Gothic" w:eastAsia="Malgun Gothic" w:hAnsi="Malgun Gothic"/>
          <w:noProof/>
        </w:rPr>
        <w:lastRenderedPageBreak/>
        <w:drawing>
          <wp:inline distT="0" distB="0" distL="0" distR="0" wp14:anchorId="1878BC1D" wp14:editId="4E067324">
            <wp:extent cx="6400800" cy="33642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4584" w14:textId="77777777" w:rsidR="003E7FB6" w:rsidRDefault="003E7FB6" w:rsidP="003E7FB6">
      <w:pPr>
        <w:pStyle w:val="Body"/>
        <w:ind w:left="720"/>
        <w:rPr>
          <w:rFonts w:ascii="Malgun Gothic" w:eastAsia="Malgun Gothic" w:hAnsi="Malgun Gothic"/>
        </w:rPr>
      </w:pPr>
    </w:p>
    <w:p w14:paraId="43D5A90D" w14:textId="77777777" w:rsidR="003E7FB6" w:rsidRDefault="003E7FB6" w:rsidP="003E7FB6">
      <w:pPr>
        <w:pStyle w:val="Body"/>
        <w:ind w:left="720"/>
        <w:rPr>
          <w:rFonts w:ascii="Malgun Gothic" w:eastAsia="Malgun Gothic" w:hAnsi="Malgun Gothic"/>
        </w:rPr>
      </w:pPr>
    </w:p>
    <w:p w14:paraId="76C3383A" w14:textId="77777777" w:rsidR="003E7FB6" w:rsidRDefault="003E7FB6" w:rsidP="003E7FB6">
      <w:pPr>
        <w:pStyle w:val="Body"/>
        <w:ind w:left="720"/>
        <w:rPr>
          <w:rFonts w:ascii="Malgun Gothic" w:eastAsia="Malgun Gothic" w:hAnsi="Malgun Gothic"/>
        </w:rPr>
      </w:pPr>
    </w:p>
    <w:p w14:paraId="0CD3224B" w14:textId="6E9131DB" w:rsidR="0019511D" w:rsidRPr="00336EC2" w:rsidRDefault="00393D9A" w:rsidP="00336EC2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>Kinesis Analytics</w:t>
      </w:r>
      <w:r>
        <w:rPr>
          <w:rFonts w:ascii="Malgun Gothic" w:eastAsia="Malgun Gothic" w:hAnsi="Malgun Gothic" w:hint="eastAsia"/>
        </w:rPr>
        <w:t xml:space="preserve">를 통해서 </w:t>
      </w:r>
      <w:r w:rsidR="00336EC2">
        <w:rPr>
          <w:rFonts w:ascii="Malgun Gothic" w:eastAsia="Malgun Gothic" w:hAnsi="Malgun Gothic" w:hint="eastAsia"/>
        </w:rPr>
        <w:t xml:space="preserve">수집 / 처리된 </w:t>
      </w:r>
      <w:r>
        <w:rPr>
          <w:rFonts w:ascii="Malgun Gothic" w:eastAsia="Malgun Gothic" w:hAnsi="Malgun Gothic"/>
        </w:rPr>
        <w:t xml:space="preserve">Top5 </w:t>
      </w:r>
      <w:r>
        <w:rPr>
          <w:rFonts w:ascii="Malgun Gothic" w:eastAsia="Malgun Gothic" w:hAnsi="Malgun Gothic" w:hint="eastAsia"/>
        </w:rPr>
        <w:t xml:space="preserve">클릭 상품의 리스트도 바로 조회가 가능합니다. </w:t>
      </w:r>
      <w:r w:rsidRPr="003029B5">
        <w:rPr>
          <w:rFonts w:ascii="Malgun Gothic" w:eastAsia="Malgun Gothic" w:hAnsi="Malgun Gothic"/>
          <w:b/>
        </w:rPr>
        <w:t>realtime_click_top5</w:t>
      </w:r>
      <w:r w:rsidR="00336EC2">
        <w:rPr>
          <w:rFonts w:ascii="Malgun Gothic" w:eastAsia="Malgun Gothic" w:hAnsi="Malgun Gothic" w:hint="eastAsia"/>
        </w:rPr>
        <w:t xml:space="preserve">테이블을 통해 올해 가장 많이 클릭 </w:t>
      </w:r>
      <w:r w:rsidR="00336EC2">
        <w:rPr>
          <w:rFonts w:ascii="Malgun Gothic" w:eastAsia="Malgun Gothic" w:hAnsi="Malgun Gothic"/>
        </w:rPr>
        <w:t>Top5</w:t>
      </w:r>
      <w:r w:rsidR="00336EC2">
        <w:rPr>
          <w:rFonts w:ascii="Malgun Gothic" w:eastAsia="Malgun Gothic" w:hAnsi="Malgun Gothic" w:hint="eastAsia"/>
        </w:rPr>
        <w:t xml:space="preserve">에 선택된 상품의 클릭 수를 쿼리해봅니다. </w:t>
      </w:r>
    </w:p>
    <w:tbl>
      <w:tblPr>
        <w:tblStyle w:val="TableGrid"/>
        <w:tblW w:w="10070" w:type="dxa"/>
        <w:tblInd w:w="607" w:type="dxa"/>
        <w:tblLook w:val="04A0" w:firstRow="1" w:lastRow="0" w:firstColumn="1" w:lastColumn="0" w:noHBand="0" w:noVBand="1"/>
      </w:tblPr>
      <w:tblGrid>
        <w:gridCol w:w="10070"/>
      </w:tblGrid>
      <w:tr w:rsidR="0019511D" w14:paraId="1B9C51C8" w14:textId="77777777" w:rsidTr="0019511D">
        <w:tc>
          <w:tcPr>
            <w:tcW w:w="10070" w:type="dxa"/>
          </w:tcPr>
          <w:p w14:paraId="1BF53ADF" w14:textId="198D5AB9" w:rsidR="0019511D" w:rsidRPr="0019511D" w:rsidRDefault="0019511D" w:rsidP="003029B5">
            <w:pPr>
              <w:pStyle w:val="Body"/>
              <w:spacing w:after="0" w:line="276" w:lineRule="auto"/>
              <w:rPr>
                <w:rFonts w:ascii="Menlo" w:eastAsia="Malgun Gothic" w:hAnsi="Menlo" w:cs="Menlo"/>
                <w:sz w:val="21"/>
                <w:lang w:eastAsia="en-US"/>
              </w:rPr>
            </w:pPr>
            <w:bookmarkStart w:id="8" w:name="OLE_LINK5"/>
            <w:bookmarkStart w:id="9" w:name="OLE_LINK6"/>
            <w:r w:rsidRPr="0019511D">
              <w:rPr>
                <w:rFonts w:ascii="Menlo" w:eastAsia="Malgun Gothic" w:hAnsi="Menlo" w:cs="Menlo"/>
                <w:sz w:val="21"/>
                <w:lang w:eastAsia="en-US"/>
              </w:rPr>
              <w:t xml:space="preserve">SELECT item, sum(item_count) FROM "analytics"."realtime_click_top5" </w:t>
            </w:r>
          </w:p>
          <w:p w14:paraId="1888BEE5" w14:textId="534825AA" w:rsidR="0019511D" w:rsidRPr="0019511D" w:rsidRDefault="0019511D" w:rsidP="003029B5">
            <w:pPr>
              <w:pStyle w:val="Body"/>
              <w:spacing w:after="0" w:line="276" w:lineRule="auto"/>
              <w:rPr>
                <w:rFonts w:ascii="Menlo" w:eastAsia="Malgun Gothic" w:hAnsi="Menlo" w:cs="Menlo"/>
                <w:sz w:val="21"/>
                <w:lang w:eastAsia="en-US"/>
              </w:rPr>
            </w:pPr>
            <w:r>
              <w:rPr>
                <w:rFonts w:ascii="Menlo" w:eastAsia="Malgun Gothic" w:hAnsi="Menlo" w:cs="Menlo"/>
                <w:sz w:val="21"/>
                <w:lang w:eastAsia="en-US"/>
              </w:rPr>
              <w:t>where partition_0 = '201</w:t>
            </w:r>
            <w:r w:rsidR="004537B9">
              <w:rPr>
                <w:rFonts w:ascii="Menlo" w:eastAsia="Malgun Gothic" w:hAnsi="Menlo" w:cs="Menlo"/>
                <w:sz w:val="21"/>
                <w:lang w:eastAsia="en-US"/>
              </w:rPr>
              <w:t>9</w:t>
            </w:r>
            <w:r>
              <w:rPr>
                <w:rFonts w:ascii="Menlo" w:eastAsia="Malgun Gothic" w:hAnsi="Menlo" w:cs="Menlo"/>
                <w:sz w:val="21"/>
                <w:lang w:eastAsia="en-US"/>
              </w:rPr>
              <w:t>'</w:t>
            </w:r>
          </w:p>
          <w:p w14:paraId="51101D8C" w14:textId="77777777" w:rsidR="0019511D" w:rsidRPr="0019511D" w:rsidRDefault="0019511D" w:rsidP="003029B5">
            <w:pPr>
              <w:pStyle w:val="Body"/>
              <w:spacing w:after="0" w:line="276" w:lineRule="auto"/>
              <w:rPr>
                <w:rFonts w:ascii="Menlo" w:eastAsia="Malgun Gothic" w:hAnsi="Menlo" w:cs="Menlo"/>
                <w:sz w:val="21"/>
                <w:lang w:eastAsia="en-US"/>
              </w:rPr>
            </w:pPr>
            <w:r w:rsidRPr="0019511D">
              <w:rPr>
                <w:rFonts w:ascii="Menlo" w:eastAsia="Malgun Gothic" w:hAnsi="Menlo" w:cs="Menlo"/>
                <w:sz w:val="21"/>
                <w:lang w:eastAsia="en-US"/>
              </w:rPr>
              <w:t>group by item</w:t>
            </w:r>
          </w:p>
          <w:p w14:paraId="2323D866" w14:textId="77777777" w:rsidR="0019511D" w:rsidRDefault="0019511D" w:rsidP="003029B5">
            <w:pPr>
              <w:pStyle w:val="Body"/>
              <w:spacing w:after="0" w:line="276" w:lineRule="auto"/>
              <w:rPr>
                <w:rFonts w:ascii="Menlo" w:eastAsia="Malgun Gothic" w:hAnsi="Menlo" w:cs="Menlo"/>
                <w:sz w:val="21"/>
                <w:lang w:eastAsia="en-US"/>
              </w:rPr>
            </w:pPr>
            <w:r w:rsidRPr="0019511D">
              <w:rPr>
                <w:rFonts w:ascii="Menlo" w:eastAsia="Malgun Gothic" w:hAnsi="Menlo" w:cs="Menlo"/>
                <w:sz w:val="21"/>
                <w:lang w:eastAsia="en-US"/>
              </w:rPr>
              <w:t>order by 2 desc</w:t>
            </w:r>
          </w:p>
          <w:p w14:paraId="68157E54" w14:textId="6687E83E" w:rsidR="0019511D" w:rsidRDefault="0019511D" w:rsidP="003029B5">
            <w:pPr>
              <w:pStyle w:val="Body"/>
              <w:spacing w:after="0" w:line="276" w:lineRule="auto"/>
              <w:rPr>
                <w:rFonts w:ascii="Malgun Gothic" w:eastAsia="Malgun Gothic" w:hAnsi="Malgun Gothic"/>
              </w:rPr>
            </w:pPr>
            <w:r>
              <w:rPr>
                <w:rFonts w:ascii="Menlo" w:eastAsia="Malgun Gothic" w:hAnsi="Menlo" w:cs="Menlo"/>
                <w:sz w:val="21"/>
                <w:lang w:eastAsia="en-US"/>
              </w:rPr>
              <w:t>limit 10;</w:t>
            </w:r>
            <w:bookmarkEnd w:id="8"/>
            <w:bookmarkEnd w:id="9"/>
          </w:p>
        </w:tc>
      </w:tr>
    </w:tbl>
    <w:p w14:paraId="1DE6975B" w14:textId="77777777" w:rsidR="00393D9A" w:rsidRDefault="00393D9A" w:rsidP="0019511D">
      <w:pPr>
        <w:pStyle w:val="Body"/>
        <w:ind w:left="720"/>
        <w:rPr>
          <w:rFonts w:ascii="Malgun Gothic" w:eastAsia="Malgun Gothic" w:hAnsi="Malgun Gothic"/>
        </w:rPr>
      </w:pPr>
    </w:p>
    <w:p w14:paraId="142E1818" w14:textId="47FBA4F9" w:rsidR="00393D9A" w:rsidRDefault="0019511D" w:rsidP="00393D9A">
      <w:pPr>
        <w:pStyle w:val="Body"/>
        <w:ind w:left="720"/>
        <w:rPr>
          <w:rFonts w:ascii="Malgun Gothic" w:eastAsia="Malgun Gothic" w:hAnsi="Malgun Gothic"/>
        </w:rPr>
      </w:pPr>
      <w:r w:rsidRPr="0019511D">
        <w:rPr>
          <w:rFonts w:ascii="Malgun Gothic" w:eastAsia="Malgun Gothic" w:hAnsi="Malgun Gothic"/>
          <w:noProof/>
        </w:rPr>
        <w:lastRenderedPageBreak/>
        <w:drawing>
          <wp:inline distT="0" distB="0" distL="0" distR="0" wp14:anchorId="1BF4B695" wp14:editId="507D97BD">
            <wp:extent cx="6400800" cy="33883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97CB" w14:textId="551168C2" w:rsidR="00336EC2" w:rsidRPr="003029B5" w:rsidRDefault="00336EC2" w:rsidP="003029B5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  <w:lang w:eastAsia="ko-KR"/>
        </w:rPr>
      </w:pPr>
    </w:p>
    <w:sectPr w:rsidR="00336EC2" w:rsidRPr="003029B5">
      <w:headerReference w:type="default" r:id="rId23"/>
      <w:footerReference w:type="default" r:id="rId24"/>
      <w:footerReference w:type="first" r:id="rId25"/>
      <w:pgSz w:w="12240" w:h="15840"/>
      <w:pgMar w:top="1440" w:right="1080" w:bottom="1440" w:left="108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9681C1" w14:textId="77777777" w:rsidR="009268B8" w:rsidRDefault="009268B8">
      <w:r>
        <w:separator/>
      </w:r>
    </w:p>
  </w:endnote>
  <w:endnote w:type="continuationSeparator" w:id="0">
    <w:p w14:paraId="06ADA92D" w14:textId="77777777" w:rsidR="009268B8" w:rsidRDefault="009268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ple SD 산돌고딕 Neo 일반체">
    <w:altName w:val="Malgun Gothic"/>
    <w:panose1 w:val="020B0604020202020204"/>
    <w:charset w:val="81"/>
    <w:family w:val="auto"/>
    <w:pitch w:val="variable"/>
    <w:sig w:usb0="00000203" w:usb1="29D72C10" w:usb2="00000010" w:usb3="00000000" w:csb0="00280005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419417" w14:textId="77777777" w:rsidR="006F16F7" w:rsidRDefault="006F16F7">
    <w:pPr>
      <w:pStyle w:val="Footer"/>
      <w:jc w:val="right"/>
    </w:pPr>
    <w:r>
      <w:rPr>
        <w:sz w:val="20"/>
        <w:szCs w:val="20"/>
      </w:rPr>
      <w:t>Copyright 2018, Amazon Web Services, All Rights Reserved</w:t>
    </w:r>
    <w:r>
      <w:rPr>
        <w:sz w:val="20"/>
        <w:szCs w:val="20"/>
      </w:rPr>
      <w:tab/>
      <w:t xml:space="preserve">Page </w:t>
    </w: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PAGE </w:instrText>
    </w:r>
    <w:r>
      <w:rPr>
        <w:sz w:val="20"/>
        <w:szCs w:val="20"/>
      </w:rPr>
      <w:fldChar w:fldCharType="separate"/>
    </w:r>
    <w:r>
      <w:rPr>
        <w:sz w:val="20"/>
        <w:szCs w:val="20"/>
      </w:rPr>
      <w:t>21</w:t>
    </w:r>
    <w:r>
      <w:rPr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B8CEF8" w14:textId="77777777" w:rsidR="006F16F7" w:rsidRDefault="006F16F7">
    <w:pPr>
      <w:pStyle w:val="Footer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C9188F" w14:textId="77777777" w:rsidR="009268B8" w:rsidRDefault="009268B8">
      <w:r>
        <w:separator/>
      </w:r>
    </w:p>
  </w:footnote>
  <w:footnote w:type="continuationSeparator" w:id="0">
    <w:p w14:paraId="6E6329F6" w14:textId="77777777" w:rsidR="009268B8" w:rsidRDefault="009268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D2AEE4" w14:textId="77777777" w:rsidR="006F16F7" w:rsidRDefault="006F16F7">
    <w:pPr>
      <w:pStyle w:val="Header"/>
      <w:jc w:val="center"/>
      <w:rPr>
        <w:sz w:val="20"/>
        <w:szCs w:val="20"/>
      </w:rPr>
    </w:pPr>
    <w:r>
      <w:rPr>
        <w:sz w:val="20"/>
        <w:szCs w:val="20"/>
      </w:rPr>
      <w:t>Data Lab</w:t>
    </w:r>
  </w:p>
  <w:p w14:paraId="668C1C8B" w14:textId="77777777" w:rsidR="006F16F7" w:rsidRPr="007F4467" w:rsidRDefault="008C451C" w:rsidP="007F4467">
    <w:pPr>
      <w:pStyle w:val="Header"/>
      <w:jc w:val="center"/>
      <w:rPr>
        <w:sz w:val="20"/>
        <w:szCs w:val="20"/>
      </w:rPr>
    </w:pPr>
    <w:r>
      <w:rPr>
        <w:sz w:val="20"/>
        <w:szCs w:val="20"/>
      </w:rPr>
      <w:t>Glue Data Catalog for Analytics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4D342B1A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E83E86"/>
    <w:multiLevelType w:val="hybridMultilevel"/>
    <w:tmpl w:val="AAD2D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76F59"/>
    <w:multiLevelType w:val="multilevel"/>
    <w:tmpl w:val="CB0642C6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3775D4"/>
    <w:multiLevelType w:val="hybridMultilevel"/>
    <w:tmpl w:val="A6F44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14825E4">
      <w:start w:val="1"/>
      <w:numFmt w:val="bullet"/>
      <w:lvlText w:val="-"/>
      <w:lvlJc w:val="left"/>
      <w:pPr>
        <w:ind w:left="1440" w:hanging="360"/>
      </w:pPr>
      <w:rPr>
        <w:rFonts w:ascii="Apple SD 산돌고딕 Neo 일반체" w:eastAsia="Apple SD 산돌고딕 Neo 일반체" w:hAnsi="Apple SD 산돌고딕 Neo 일반체" w:cs="Arial" w:hint="eastAsia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74E65"/>
    <w:multiLevelType w:val="hybridMultilevel"/>
    <w:tmpl w:val="4D342B1A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3C083C3B"/>
    <w:multiLevelType w:val="multilevel"/>
    <w:tmpl w:val="2BD290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B030F9"/>
    <w:multiLevelType w:val="hybridMultilevel"/>
    <w:tmpl w:val="F60CD23E"/>
    <w:lvl w:ilvl="0" w:tplc="32844FDC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4805FC"/>
    <w:multiLevelType w:val="hybridMultilevel"/>
    <w:tmpl w:val="9DAE9A14"/>
    <w:lvl w:ilvl="0" w:tplc="8F8211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BC602A"/>
    <w:multiLevelType w:val="hybridMultilevel"/>
    <w:tmpl w:val="1C6CD8A0"/>
    <w:numStyleLink w:val="Numbered"/>
  </w:abstractNum>
  <w:abstractNum w:abstractNumId="9" w15:restartNumberingAfterBreak="0">
    <w:nsid w:val="608B71CD"/>
    <w:multiLevelType w:val="hybridMultilevel"/>
    <w:tmpl w:val="1C6CD8A0"/>
    <w:styleLink w:val="Numbered"/>
    <w:lvl w:ilvl="0" w:tplc="1CB237DA">
      <w:start w:val="1"/>
      <w:numFmt w:val="decimal"/>
      <w:lvlText w:val="%1."/>
      <w:lvlJc w:val="left"/>
      <w:pPr>
        <w:ind w:left="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CECAF40">
      <w:start w:val="1"/>
      <w:numFmt w:val="decimal"/>
      <w:lvlText w:val="%2."/>
      <w:lvlJc w:val="left"/>
      <w:pPr>
        <w:ind w:left="1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0A4DE24">
      <w:start w:val="1"/>
      <w:numFmt w:val="decimal"/>
      <w:lvlText w:val="%3."/>
      <w:lvlJc w:val="left"/>
      <w:pPr>
        <w:ind w:left="1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34E92DC">
      <w:start w:val="1"/>
      <w:numFmt w:val="decimal"/>
      <w:lvlText w:val="%4."/>
      <w:lvlJc w:val="left"/>
      <w:pPr>
        <w:ind w:left="2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28C7FBA">
      <w:start w:val="1"/>
      <w:numFmt w:val="decimal"/>
      <w:lvlText w:val="%5."/>
      <w:lvlJc w:val="left"/>
      <w:pPr>
        <w:ind w:left="3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20A1626">
      <w:start w:val="1"/>
      <w:numFmt w:val="decimal"/>
      <w:lvlText w:val="%6."/>
      <w:lvlJc w:val="left"/>
      <w:pPr>
        <w:ind w:left="4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9AE6FD4">
      <w:start w:val="1"/>
      <w:numFmt w:val="decimal"/>
      <w:lvlText w:val="%7."/>
      <w:lvlJc w:val="left"/>
      <w:pPr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8022D18">
      <w:start w:val="1"/>
      <w:numFmt w:val="decimal"/>
      <w:lvlText w:val="%8."/>
      <w:lvlJc w:val="left"/>
      <w:pPr>
        <w:ind w:left="5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AB4E86A">
      <w:start w:val="1"/>
      <w:numFmt w:val="decimal"/>
      <w:lvlText w:val="%9."/>
      <w:lvlJc w:val="left"/>
      <w:pPr>
        <w:ind w:left="6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68AF5A0D"/>
    <w:multiLevelType w:val="hybridMultilevel"/>
    <w:tmpl w:val="D26E7F78"/>
    <w:lvl w:ilvl="0" w:tplc="B036BE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B52CF1"/>
    <w:multiLevelType w:val="hybridMultilevel"/>
    <w:tmpl w:val="F4BC83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018246A"/>
    <w:multiLevelType w:val="hybridMultilevel"/>
    <w:tmpl w:val="188AE422"/>
    <w:lvl w:ilvl="0" w:tplc="56C2BE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  <w:lvlOverride w:ilvl="0">
      <w:startOverride w:val="1"/>
    </w:lvlOverride>
  </w:num>
  <w:num w:numId="4">
    <w:abstractNumId w:val="8"/>
    <w:lvlOverride w:ilvl="0">
      <w:startOverride w:val="1"/>
    </w:lvlOverride>
  </w:num>
  <w:num w:numId="5">
    <w:abstractNumId w:val="8"/>
    <w:lvlOverride w:ilvl="0">
      <w:startOverride w:val="1"/>
    </w:lvlOverride>
  </w:num>
  <w:num w:numId="6">
    <w:abstractNumId w:val="8"/>
    <w:lvlOverride w:ilvl="0">
      <w:startOverride w:val="1"/>
    </w:lvlOverride>
  </w:num>
  <w:num w:numId="7">
    <w:abstractNumId w:val="8"/>
    <w:lvlOverride w:ilvl="0">
      <w:startOverride w:val="1"/>
    </w:lvlOverride>
  </w:num>
  <w:num w:numId="8">
    <w:abstractNumId w:val="8"/>
    <w:lvlOverride w:ilvl="0">
      <w:startOverride w:val="1"/>
    </w:lvlOverride>
  </w:num>
  <w:num w:numId="9">
    <w:abstractNumId w:val="0"/>
  </w:num>
  <w:num w:numId="10">
    <w:abstractNumId w:val="1"/>
  </w:num>
  <w:num w:numId="11">
    <w:abstractNumId w:val="3"/>
  </w:num>
  <w:num w:numId="12">
    <w:abstractNumId w:val="7"/>
  </w:num>
  <w:num w:numId="13">
    <w:abstractNumId w:val="6"/>
  </w:num>
  <w:num w:numId="14">
    <w:abstractNumId w:val="5"/>
  </w:num>
  <w:num w:numId="15">
    <w:abstractNumId w:val="2"/>
  </w:num>
  <w:num w:numId="16">
    <w:abstractNumId w:val="12"/>
  </w:num>
  <w:num w:numId="17">
    <w:abstractNumId w:val="10"/>
  </w:num>
  <w:num w:numId="18">
    <w:abstractNumId w:val="4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2788"/>
    <w:rsid w:val="000406FC"/>
    <w:rsid w:val="000433B7"/>
    <w:rsid w:val="00053ACC"/>
    <w:rsid w:val="00070C95"/>
    <w:rsid w:val="00093D99"/>
    <w:rsid w:val="000F5E03"/>
    <w:rsid w:val="001311CB"/>
    <w:rsid w:val="00132ECE"/>
    <w:rsid w:val="0019511D"/>
    <w:rsid w:val="001B2557"/>
    <w:rsid w:val="001B6FC9"/>
    <w:rsid w:val="001B7B39"/>
    <w:rsid w:val="001D46A4"/>
    <w:rsid w:val="001E5BE4"/>
    <w:rsid w:val="001F6687"/>
    <w:rsid w:val="00203264"/>
    <w:rsid w:val="002060B9"/>
    <w:rsid w:val="0021004D"/>
    <w:rsid w:val="002440FD"/>
    <w:rsid w:val="00281722"/>
    <w:rsid w:val="00282D4A"/>
    <w:rsid w:val="002A506F"/>
    <w:rsid w:val="002D23DE"/>
    <w:rsid w:val="003029B5"/>
    <w:rsid w:val="003103B4"/>
    <w:rsid w:val="00315F7F"/>
    <w:rsid w:val="0032122E"/>
    <w:rsid w:val="00334D6C"/>
    <w:rsid w:val="00336EC2"/>
    <w:rsid w:val="00370E1B"/>
    <w:rsid w:val="00393D9A"/>
    <w:rsid w:val="003977C5"/>
    <w:rsid w:val="003C2790"/>
    <w:rsid w:val="003E7FB6"/>
    <w:rsid w:val="0044654A"/>
    <w:rsid w:val="004537B9"/>
    <w:rsid w:val="00473975"/>
    <w:rsid w:val="00497D53"/>
    <w:rsid w:val="00524AFD"/>
    <w:rsid w:val="005513FA"/>
    <w:rsid w:val="00554DC6"/>
    <w:rsid w:val="005F2202"/>
    <w:rsid w:val="005F7977"/>
    <w:rsid w:val="00657181"/>
    <w:rsid w:val="00675FDD"/>
    <w:rsid w:val="006C7E44"/>
    <w:rsid w:val="006F16F7"/>
    <w:rsid w:val="0079482F"/>
    <w:rsid w:val="007A4247"/>
    <w:rsid w:val="007F2788"/>
    <w:rsid w:val="007F4467"/>
    <w:rsid w:val="00820D37"/>
    <w:rsid w:val="00846223"/>
    <w:rsid w:val="00871E25"/>
    <w:rsid w:val="008B2EA9"/>
    <w:rsid w:val="008C27A5"/>
    <w:rsid w:val="008C451C"/>
    <w:rsid w:val="008C6B2E"/>
    <w:rsid w:val="008E5972"/>
    <w:rsid w:val="009268B8"/>
    <w:rsid w:val="009676EA"/>
    <w:rsid w:val="009861CF"/>
    <w:rsid w:val="009E636F"/>
    <w:rsid w:val="00A05418"/>
    <w:rsid w:val="00A33AC8"/>
    <w:rsid w:val="00A653A7"/>
    <w:rsid w:val="00A7767E"/>
    <w:rsid w:val="00AD008E"/>
    <w:rsid w:val="00B221C0"/>
    <w:rsid w:val="00B53AD8"/>
    <w:rsid w:val="00B62C6E"/>
    <w:rsid w:val="00BA4D88"/>
    <w:rsid w:val="00BB4D66"/>
    <w:rsid w:val="00C26CC3"/>
    <w:rsid w:val="00C42D37"/>
    <w:rsid w:val="00C51BD4"/>
    <w:rsid w:val="00C86F4C"/>
    <w:rsid w:val="00CB3BBA"/>
    <w:rsid w:val="00D41344"/>
    <w:rsid w:val="00D54E52"/>
    <w:rsid w:val="00D82EE0"/>
    <w:rsid w:val="00D937A0"/>
    <w:rsid w:val="00E4195E"/>
    <w:rsid w:val="00E55929"/>
    <w:rsid w:val="00E5675E"/>
    <w:rsid w:val="00E60487"/>
    <w:rsid w:val="00E73061"/>
    <w:rsid w:val="00E731C1"/>
    <w:rsid w:val="00EA3345"/>
    <w:rsid w:val="00EF21DD"/>
    <w:rsid w:val="00F0419C"/>
    <w:rsid w:val="00F05D84"/>
    <w:rsid w:val="00F45C47"/>
    <w:rsid w:val="00F51FF6"/>
    <w:rsid w:val="00F745E8"/>
    <w:rsid w:val="00FA4842"/>
    <w:rsid w:val="00FB6DF0"/>
    <w:rsid w:val="00FE2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55675"/>
  <w15:docId w15:val="{FB46ED6F-1AA9-4B4D-A424-50638ACEB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3D9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styleId="Header">
    <w:name w:val="header"/>
    <w:pPr>
      <w:tabs>
        <w:tab w:val="center" w:pos="4680"/>
        <w:tab w:val="right" w:pos="9360"/>
      </w:tabs>
      <w:spacing w:after="200" w:line="276" w:lineRule="auto"/>
    </w:pPr>
    <w:rPr>
      <w:rFonts w:ascii="Arial" w:hAnsi="Arial" w:cs="Arial Unicode MS"/>
      <w:color w:val="000000"/>
      <w:sz w:val="24"/>
      <w:szCs w:val="24"/>
      <w:u w:color="000000"/>
    </w:rPr>
  </w:style>
  <w:style w:type="paragraph" w:styleId="Footer">
    <w:name w:val="footer"/>
    <w:pPr>
      <w:tabs>
        <w:tab w:val="center" w:pos="4320"/>
        <w:tab w:val="right" w:pos="8640"/>
      </w:tabs>
      <w:spacing w:after="200" w:line="276" w:lineRule="auto"/>
    </w:pPr>
    <w:rPr>
      <w:rFonts w:ascii="Arial" w:hAnsi="Arial" w:cs="Arial Unicode MS"/>
      <w:color w:val="000000"/>
      <w:sz w:val="24"/>
      <w:szCs w:val="24"/>
      <w:u w:color="000000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</w:rPr>
  </w:style>
  <w:style w:type="paragraph" w:customStyle="1" w:styleId="Body">
    <w:name w:val="Body"/>
    <w:link w:val="BodyChar"/>
    <w:qFormat/>
    <w:pPr>
      <w:spacing w:after="200"/>
    </w:pPr>
    <w:rPr>
      <w:rFonts w:ascii="Arial" w:eastAsia="Arial" w:hAnsi="Arial" w:cs="Arial"/>
      <w:color w:val="000000"/>
      <w:sz w:val="24"/>
      <w:szCs w:val="24"/>
      <w:u w:color="000000"/>
    </w:rPr>
  </w:style>
  <w:style w:type="paragraph" w:styleId="Subtitle">
    <w:name w:val="Subtitle"/>
    <w:next w:val="Body"/>
    <w:pPr>
      <w:keepNext/>
    </w:pPr>
    <w:rPr>
      <w:rFonts w:ascii="Helvetica Neue" w:hAnsi="Helvetica Neue" w:cs="Arial Unicode MS"/>
      <w:color w:val="000000"/>
      <w:sz w:val="40"/>
      <w:szCs w:val="40"/>
    </w:rPr>
  </w:style>
  <w:style w:type="paragraph" w:styleId="TOC1">
    <w:name w:val="toc 1"/>
    <w:uiPriority w:val="39"/>
    <w:pPr>
      <w:tabs>
        <w:tab w:val="right" w:leader="dot" w:pos="10060"/>
      </w:tabs>
      <w:spacing w:after="100" w:line="276" w:lineRule="auto"/>
    </w:pPr>
    <w:rPr>
      <w:rFonts w:ascii="Arial" w:eastAsia="Arial" w:hAnsi="Arial" w:cs="Arial"/>
      <w:color w:val="000000"/>
      <w:sz w:val="24"/>
      <w:szCs w:val="24"/>
      <w:u w:color="000000"/>
    </w:rPr>
  </w:style>
  <w:style w:type="paragraph" w:customStyle="1" w:styleId="Heading">
    <w:name w:val="Heading"/>
    <w:next w:val="Body"/>
    <w:pPr>
      <w:spacing w:line="276" w:lineRule="auto"/>
      <w:outlineLvl w:val="0"/>
    </w:pPr>
    <w:rPr>
      <w:rFonts w:ascii="Arial" w:eastAsia="Arial" w:hAnsi="Arial" w:cs="Arial"/>
      <w:b/>
      <w:bCs/>
      <w:color w:val="000000"/>
      <w:sz w:val="32"/>
      <w:szCs w:val="32"/>
      <w:u w:color="000000"/>
    </w:rPr>
  </w:style>
  <w:style w:type="numbering" w:customStyle="1" w:styleId="Numbered">
    <w:name w:val="Numbered"/>
    <w:pPr>
      <w:numPr>
        <w:numId w:val="1"/>
      </w:numPr>
    </w:pPr>
  </w:style>
  <w:style w:type="paragraph" w:styleId="Caption">
    <w:name w:val="caption"/>
    <w:pPr>
      <w:suppressAutoHyphens/>
      <w:outlineLvl w:val="0"/>
    </w:pPr>
    <w:rPr>
      <w:rFonts w:cs="Arial Unicode MS"/>
      <w:color w:val="000000"/>
      <w:sz w:val="36"/>
      <w:szCs w:val="36"/>
    </w:rPr>
  </w:style>
  <w:style w:type="paragraph" w:customStyle="1" w:styleId="SideBody">
    <w:name w:val="Side Body"/>
    <w:basedOn w:val="Normal"/>
    <w:link w:val="SideBodyChar"/>
    <w:rsid w:val="007F4467"/>
    <w:pPr>
      <w:widowControl w:val="0"/>
      <w:shd w:val="clear" w:color="auto" w:fill="146EB4"/>
      <w:spacing w:after="240" w:line="360" w:lineRule="exact"/>
    </w:pPr>
    <w:rPr>
      <w:rFonts w:ascii="Apple SD 산돌고딕 Neo 일반체" w:eastAsia="Batang" w:hAnsi="Apple SD 산돌고딕 Neo 일반체" w:cs="Arial"/>
      <w:color w:val="FF9900"/>
      <w:kern w:val="28"/>
      <w:sz w:val="22"/>
      <w:lang w:eastAsia="en-US"/>
    </w:rPr>
  </w:style>
  <w:style w:type="character" w:customStyle="1" w:styleId="SideBodyChar">
    <w:name w:val="Side Body Char"/>
    <w:basedOn w:val="DefaultParagraphFont"/>
    <w:link w:val="SideBody"/>
    <w:rsid w:val="007F4467"/>
    <w:rPr>
      <w:rFonts w:ascii="Apple SD 산돌고딕 Neo 일반체" w:eastAsia="Batang" w:hAnsi="Apple SD 산돌고딕 Neo 일반체" w:cs="Arial"/>
      <w:color w:val="FF9900"/>
      <w:kern w:val="28"/>
      <w:sz w:val="22"/>
      <w:szCs w:val="24"/>
      <w:bdr w:val="none" w:sz="0" w:space="0" w:color="auto"/>
      <w:shd w:val="clear" w:color="auto" w:fill="146EB4"/>
      <w:lang w:eastAsia="en-US"/>
    </w:rPr>
  </w:style>
  <w:style w:type="character" w:customStyle="1" w:styleId="BodyChar">
    <w:name w:val="Body Char"/>
    <w:basedOn w:val="DefaultParagraphFont"/>
    <w:link w:val="Body"/>
    <w:rsid w:val="007F4467"/>
    <w:rPr>
      <w:rFonts w:ascii="Arial" w:eastAsia="Arial" w:hAnsi="Arial" w:cs="Arial"/>
      <w:color w:val="000000"/>
      <w:sz w:val="24"/>
      <w:szCs w:val="24"/>
      <w:u w:color="000000"/>
    </w:rPr>
  </w:style>
  <w:style w:type="paragraph" w:styleId="ListParagraph">
    <w:name w:val="List Paragraph"/>
    <w:basedOn w:val="Normal"/>
    <w:uiPriority w:val="34"/>
    <w:qFormat/>
    <w:rsid w:val="007F4467"/>
    <w:pPr>
      <w:spacing w:line="360" w:lineRule="auto"/>
      <w:ind w:left="720"/>
    </w:pPr>
    <w:rPr>
      <w:rFonts w:eastAsia="Batang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32122E"/>
    <w:rPr>
      <w:color w:val="FF00FF" w:themeColor="followedHyperlink"/>
      <w:u w:val="single"/>
    </w:rPr>
  </w:style>
  <w:style w:type="table" w:styleId="TableGrid">
    <w:name w:val="Table Grid"/>
    <w:basedOn w:val="TableNormal"/>
    <w:uiPriority w:val="39"/>
    <w:rsid w:val="00D54E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0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453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31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7566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48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89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939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31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7503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936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8614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8303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675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140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238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3440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74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87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E36C09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311</Words>
  <Characters>1778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8</cp:revision>
  <dcterms:created xsi:type="dcterms:W3CDTF">2018-10-01T05:32:00Z</dcterms:created>
  <dcterms:modified xsi:type="dcterms:W3CDTF">2019-02-11T08:10:00Z</dcterms:modified>
</cp:coreProperties>
</file>