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Конспект по презентации: Поведенческие паттерны проектирования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Поведенческие паттерны — это паттерны проектирования, которые определяют, как объекты взаимодействуют друг с другом, как они обмениваются данными и как распределяют обязанности.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Зачем нужны поведенческие паттерны: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Упрощают коммуникацию между объектами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Позволяют гибко менять алгоритмы во время выполнения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Уменьшают связанность между классами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Помогают инкапсулировать поведение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Делают систему более понятной и поддерживаемой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Основные виды поведенческих паттернов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Всего выделяют 11 поведенческих паттернов, однако ниже подробно рассмотрены 6 наиболее важных из них.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Необходимость / Задача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Подходящий паттерн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Уведомлять много объектов об изменении одного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Observer</w:t>
            </w:r>
            <w:r w:rsidDel="00000000" w:rsidR="00000000" w:rsidRPr="00000000">
              <w:rPr>
                <w:rtl w:val="0"/>
              </w:rPr>
              <w:t xml:space="preserve"> (Наблюдатель)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Менять алгоритм на лету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  <w:t xml:space="preserve"> (Стратегия)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Упаковать запрос в объект, чтобы отменять/повторять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  <w:t xml:space="preserve"> (Команда)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Менять поведение объекта при смене состояния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  <w:t xml:space="preserve"> (Состояние)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Передать запрос по цепочке, пока кто-то не обработает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Chain of Responsibility</w:t>
            </w:r>
            <w:r w:rsidDel="00000000" w:rsidR="00000000" w:rsidRPr="00000000">
              <w:rPr>
                <w:rtl w:val="0"/>
              </w:rPr>
              <w:t xml:space="preserve"> (Цепочка обязанностей)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Задать общий алгоритм, но часть шагов отдать наследникам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 Method</w:t>
            </w:r>
            <w:r w:rsidDel="00000000" w:rsidR="00000000" w:rsidRPr="00000000">
              <w:rPr>
                <w:rtl w:val="0"/>
              </w:rPr>
              <w:t xml:space="preserve"> (Шаблонный метод)</w:t>
            </w:r>
          </w:p>
        </w:tc>
      </w:tr>
    </w:tbl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Observer (Наблюдатель)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Создаёт механизм подписки, при котором одни объекты (наблюдатели) автоматически уведомляются об изменениях в другом объекте (субъекте).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Когда использовать: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Изменения в одном объекте должны влиять на другие объекты.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Количество наблюдателей заранее неизвестно и может меняться.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Объекты должны реагировать на события, но не должны быть жёстко связаны.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Пример из презентации:</w:t>
      </w:r>
      <w:r w:rsidDel="00000000" w:rsidR="00000000" w:rsidRPr="00000000">
        <w:rPr>
          <w:rtl w:val="0"/>
        </w:rPr>
        <w:t xml:space="preserve"> Заказ в интернет-магазине выступает в роли субъекта. Подписчиками (наблюдателями) являются Клиент, Склад, Служба доставки и Аналитика. При изменении статуса заказа все они автоматически получают уведомление.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Command (Команда)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Превращает запрос в объект, что позволяет передавать его как аргумент, ставить в очередь, логировать и отменять.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Когда использовать: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Нужно параметризовать объекты выполняемым действием.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Нужно ставить запросы в очередь или выполнять их по расписанию.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Нужна поддержка отмены операций (undo).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Нужно логировать все действия пользователя.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Пример из презентации:</w:t>
      </w:r>
      <w:r w:rsidDel="00000000" w:rsidR="00000000" w:rsidRPr="00000000">
        <w:rPr>
          <w:rtl w:val="0"/>
        </w:rPr>
        <w:t xml:space="preserve"> Текстовый редактор. Каждое действие (вставить текст, удалить строку, изменить цвет) — это отдельная команда, которую можно отменить (Ctrl+Z), повторить (Ctrl+Y) или записать в макрос.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State (Состояние)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Позволяет объекту изменять своё поведение при изменении внутреннего состояния, создавая впечатление, что объект изменил свой класс.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Когда использовать: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Поведение объекта зависит от его состояния.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Состояний много, и код переполнен условными операторами (if/switch).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Состояния часто меняются.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Пример из презентации:</w:t>
      </w:r>
      <w:r w:rsidDel="00000000" w:rsidR="00000000" w:rsidRPr="00000000">
        <w:rPr>
          <w:rtl w:val="0"/>
        </w:rPr>
        <w:t xml:space="preserve"> Заказ в интернет-магазине. В зависимости от текущего статуса (Новый, Оплачен, Отправлен, Доставлен, Отменён) методы отменить(), подтвердить() и отправить() работают по-разному.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Chain of Responsibility (Цепочка обязанностей)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Позволяет передавать запрос последовательно по цепочке обработчиков, пока один из них не обработает запрос.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Когда использовать: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Обработчик запроса заранее неизвестен.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Несколько объектов могут обработать запрос.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Нужно избежать жёсткой связи между отправителем и получателем.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Пример из презентации: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Система финансового согласования. Запрос на закупку товара идёт по цепочке должностей: Менеджер (до 10 000 руб) → Руководитель отдела (до 100 000 руб) → Директор (до 1 000 000 руб) → Совет директоров (свыше 1 000 000 руб).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Template Method (Шаблонный метод)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Определяет скелет алгоритма в базовом классе, оставляя реализацию некоторых шагов наследникам.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Когда использовать: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Алгоритм состоит из последовательности шагов, часть которых может быть переопределена.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Несколько классов выполняют одинаковые шаги, но некоторые детали отличаются.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Нужно избежать дублирования кода.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Пример из презентации: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Система импорта данных. Общий алгоритм всегда одинаков: открыть файл → прочитать данные → валидировать → сохранить в БД → закрыть файл. При этом конкретные классы (ИмпортCSV, ИмпортXML, ИмпортJSON) по-разному реализуют шаги чтения и валидации.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Strategy (Стратегия)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Определяет семейство алгоритмов, инкапсулирует каждый из них и делает их взаимозаменяемыми.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Когда использовать: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Нужно использовать разные алгоритмы в зависимости от ситуации.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Алгоритмы можно менять прямо во время выполнения (на лету).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В коде присутствует много условных операторов, выбирающих нужное поведение.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Пример из презентации:</w:t>
      </w:r>
      <w:r w:rsidDel="00000000" w:rsidR="00000000" w:rsidRPr="00000000">
        <w:rPr>
          <w:rtl w:val="0"/>
        </w:rPr>
        <w:t xml:space="preserve"> Система расчёта налогов. В зависимости от страны (РоссияНалог, СШАНалог, ГерманияНалог) КалькуляторНалогов применяет разные формулы без изменения своего основного кода.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Ответы на практические задания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Какой паттерн нужен в предложенных ситуациях?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В приложении нужно логировать все действия пользователя, а также иметь возможность отменить последнее действие.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Решение:</w:t>
      </w:r>
      <w:r w:rsidDel="00000000" w:rsidR="00000000" w:rsidRPr="00000000">
        <w:rPr>
          <w:rtl w:val="0"/>
        </w:rPr>
        <w:t xml:space="preserve"> Паттерн </w:t>
      </w:r>
      <w:r w:rsidDel="00000000" w:rsidR="00000000" w:rsidRPr="00000000">
        <w:rPr>
          <w:b w:val="1"/>
          <w:bCs w:val="1"/>
          <w:rtl w:val="0"/>
        </w:rPr>
        <w:t xml:space="preserve">Command (Команда)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Система должна показывать разное меню для администратора, менеджера и обычного пользователя.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Решение:</w:t>
      </w:r>
      <w:r w:rsidDel="00000000" w:rsidR="00000000" w:rsidRPr="00000000">
        <w:rPr>
          <w:rtl w:val="0"/>
        </w:rPr>
        <w:t xml:space="preserve"> Паттерн </w:t>
      </w:r>
      <w:r w:rsidDel="00000000" w:rsidR="00000000" w:rsidRPr="00000000">
        <w:rPr>
          <w:b w:val="1"/>
          <w:bCs w:val="1"/>
          <w:rtl w:val="0"/>
        </w:rPr>
        <w:t xml:space="preserve">State (Состояние)</w:t>
      </w:r>
      <w:r w:rsidDel="00000000" w:rsidR="00000000" w:rsidRPr="00000000">
        <w:rPr>
          <w:rtl w:val="0"/>
        </w:rPr>
        <w:t xml:space="preserve"> (меню зависит от роли/состояния сессии) или </w:t>
      </w:r>
      <w:r w:rsidDel="00000000" w:rsidR="00000000" w:rsidRPr="00000000">
        <w:rPr>
          <w:b w:val="1"/>
          <w:bCs w:val="1"/>
          <w:rtl w:val="0"/>
        </w:rPr>
        <w:t xml:space="preserve">Strategy (Стратегия)</w:t>
      </w:r>
      <w:r w:rsidDel="00000000" w:rsidR="00000000" w:rsidRPr="00000000">
        <w:rPr>
          <w:rtl w:val="0"/>
        </w:rPr>
        <w:t xml:space="preserve"> (алгоритм формирования меню).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При обновлении цены на товар нужно обновить корзины всех пользователей, у которых этот товар лежит.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Решение:</w:t>
      </w:r>
      <w:r w:rsidDel="00000000" w:rsidR="00000000" w:rsidRPr="00000000">
        <w:rPr>
          <w:rtl w:val="0"/>
        </w:rPr>
        <w:t xml:space="preserve"> Паттерн </w:t>
      </w:r>
      <w:r w:rsidDel="00000000" w:rsidR="00000000" w:rsidRPr="00000000">
        <w:rPr>
          <w:b w:val="1"/>
          <w:bCs w:val="1"/>
          <w:rtl w:val="0"/>
        </w:rPr>
        <w:t xml:space="preserve">Observer (Наблюдатель)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Пример из реальной жизни для паттерна Strategy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Выбор способа оплаты при оформлении покупки в интернет-магазине. Система предоставляет клиенту интерфейс "Оплатить", а конкретная стратегия выбирается пользователем на лету: оплата банковской картой, через СБП, электронным кошельком или наличными при получении. Сам контекст оформления заказа не меняется, меняется только алгоритм проведения транзакции.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Структура UML-диаграмм для практических задач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Диаграмма 1. Система подписки на новости (Observer)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Субъект (КатегорияНовостей):</w:t>
      </w:r>
      <w:r w:rsidDel="00000000" w:rsidR="00000000" w:rsidRPr="00000000">
        <w:rPr>
          <w:rtl w:val="0"/>
        </w:rPr>
        <w:t xml:space="preserve"> содержит список подписчиков, методы </w:t>
      </w:r>
      <w:r w:rsidDel="00000000" w:rsidR="00000000" w:rsidRPr="00000000">
        <w:rPr>
          <w:i w:val="1"/>
          <w:iCs w:val="1"/>
          <w:rtl w:val="0"/>
        </w:rPr>
        <w:t xml:space="preserve">подписать(Пользователь)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отписать(Пользователь)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i w:val="1"/>
          <w:iCs w:val="1"/>
          <w:rtl w:val="0"/>
        </w:rPr>
        <w:t xml:space="preserve">уведомить()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Интерфейс Подписчик (Пользователь):</w:t>
      </w:r>
      <w:r w:rsidDel="00000000" w:rsidR="00000000" w:rsidRPr="00000000">
        <w:rPr>
          <w:rtl w:val="0"/>
        </w:rPr>
        <w:t xml:space="preserve"> метод </w:t>
      </w:r>
      <w:r w:rsidDel="00000000" w:rsidR="00000000" w:rsidRPr="00000000">
        <w:rPr>
          <w:i w:val="1"/>
          <w:iCs w:val="1"/>
          <w:rtl w:val="0"/>
        </w:rPr>
        <w:t xml:space="preserve">обновить(Новость)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Конкретные Подписчики:</w:t>
      </w:r>
      <w:r w:rsidDel="00000000" w:rsidR="00000000" w:rsidRPr="00000000">
        <w:rPr>
          <w:rtl w:val="0"/>
        </w:rPr>
        <w:t xml:space="preserve"> ПользовательСпорт, ПользовательПолитика, ПользовательТехнологии, реализующие метод получения конкретных уведомлений.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Диаграмма 2. Техподдержка (Chain of Responsibility)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Базовый класс ОбработчикЗапроса:</w:t>
      </w:r>
      <w:r w:rsidDel="00000000" w:rsidR="00000000" w:rsidRPr="00000000">
        <w:rPr>
          <w:rtl w:val="0"/>
        </w:rPr>
        <w:t xml:space="preserve"> содержит указатель на </w:t>
      </w:r>
      <w:r w:rsidDel="00000000" w:rsidR="00000000" w:rsidRPr="00000000">
        <w:rPr>
          <w:i w:val="1"/>
          <w:iCs w:val="1"/>
          <w:rtl w:val="0"/>
        </w:rPr>
        <w:t xml:space="preserve">следующийОбработчик</w:t>
      </w:r>
      <w:r w:rsidDel="00000000" w:rsidR="00000000" w:rsidRPr="00000000">
        <w:rPr>
          <w:rtl w:val="0"/>
        </w:rPr>
        <w:t xml:space="preserve"> и метод </w:t>
      </w:r>
      <w:r w:rsidDel="00000000" w:rsidR="00000000" w:rsidRPr="00000000">
        <w:rPr>
          <w:i w:val="1"/>
          <w:iCs w:val="1"/>
          <w:rtl w:val="0"/>
        </w:rPr>
        <w:t xml:space="preserve">обработать(Запрос)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Цепочка получателей: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ЧатБот → ОператорПервойЛинии → Инженер → Разработчик. Каждое звено проверяет сложность проблемы, решает её либо передаёт по ссылке дальше.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