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RS'ASF/172/MI-JANGMED/RJ/2025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meja dokter dan komputer asisten poli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282ECA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97690">
        <w:rPr>
          <w:rFonts w:ascii="Times New Roman" w:eastAsia="Times New Roman" w:hAnsi="Times New Roman" w:cs="Times New Roman"/>
          <w:lang w:eastAsia="en-US"/>
        </w:rPr>
        <w:t>Bersama ini kami selaku koordinator Instalasi Rawat Jalan bermaksut mengajukan beberapa barang , guna menunjang pelayanan di instalasi Rawat Jalan, dengan rincian sbb:</w:t>
      </w:r>
    </w:p>
    <w:p w14:paraId="53BDAA38" w14:textId="77777777" w:rsidR="00197690" w:rsidRDefault="0019769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186"/>
        <w:gridCol w:w="1926"/>
        <w:gridCol w:w="1926"/>
      </w:tblGrid>
      <w:tr w:rsidR="00197690" w14:paraId="54653019" w14:textId="77777777" w:rsidTr="00197690">
        <w:tc>
          <w:tcPr>
            <w:tcW w:w="562" w:type="dxa"/>
          </w:tcPr>
          <w:p w14:paraId="1EBC2B89" w14:textId="5D81175D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977" w:type="dxa"/>
          </w:tcPr>
          <w:p w14:paraId="33DEF84B" w14:textId="1186B3C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 Barang</w:t>
            </w:r>
          </w:p>
        </w:tc>
        <w:tc>
          <w:tcPr>
            <w:tcW w:w="2186" w:type="dxa"/>
          </w:tcPr>
          <w:p w14:paraId="0BE820B4" w14:textId="56AC65E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Harga + PPN 12%</w:t>
            </w:r>
          </w:p>
        </w:tc>
        <w:tc>
          <w:tcPr>
            <w:tcW w:w="1926" w:type="dxa"/>
          </w:tcPr>
          <w:p w14:paraId="633B497E" w14:textId="7120223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747F5823" w14:textId="6F17A7A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</w:p>
        </w:tc>
      </w:tr>
      <w:tr w:rsidR="00197690" w14:paraId="320B0724" w14:textId="77777777" w:rsidTr="00197690">
        <w:tc>
          <w:tcPr>
            <w:tcW w:w="562" w:type="dxa"/>
          </w:tcPr>
          <w:p w14:paraId="48F312D0" w14:textId="619B7312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977" w:type="dxa"/>
          </w:tcPr>
          <w:p w14:paraId="30258656" w14:textId="02A59A9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Meja Dokter Poli Mata</w:t>
            </w:r>
          </w:p>
        </w:tc>
        <w:tc>
          <w:tcPr>
            <w:tcW w:w="2186" w:type="dxa"/>
          </w:tcPr>
          <w:p w14:paraId="2A9F63BD" w14:textId="3AB2B78F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750.000</w:t>
            </w:r>
          </w:p>
        </w:tc>
        <w:tc>
          <w:tcPr>
            <w:tcW w:w="1926" w:type="dxa"/>
          </w:tcPr>
          <w:p w14:paraId="3FC222FA" w14:textId="266BDD1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 750.000</w:t>
            </w:r>
          </w:p>
        </w:tc>
        <w:tc>
          <w:tcPr>
            <w:tcW w:w="1926" w:type="dxa"/>
          </w:tcPr>
          <w:p w14:paraId="15C49814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20CCF58" w14:textId="77777777" w:rsidTr="00197690">
        <w:tc>
          <w:tcPr>
            <w:tcW w:w="562" w:type="dxa"/>
          </w:tcPr>
          <w:p w14:paraId="6C1DBBAE" w14:textId="7538B11A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977" w:type="dxa"/>
          </w:tcPr>
          <w:p w14:paraId="4BB5E69D" w14:textId="6988DE23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paru</w:t>
            </w:r>
          </w:p>
        </w:tc>
        <w:tc>
          <w:tcPr>
            <w:tcW w:w="2186" w:type="dxa"/>
          </w:tcPr>
          <w:p w14:paraId="1C5CFE29" w14:textId="157F769C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68F3EAA" w14:textId="3431372A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063DC72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89F1770" w14:textId="77777777" w:rsidTr="00197690">
        <w:tc>
          <w:tcPr>
            <w:tcW w:w="562" w:type="dxa"/>
          </w:tcPr>
          <w:p w14:paraId="407B12D9" w14:textId="42BEE451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977" w:type="dxa"/>
          </w:tcPr>
          <w:p w14:paraId="4C8EEB4C" w14:textId="7DEEC6F8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ortho</w:t>
            </w:r>
          </w:p>
        </w:tc>
        <w:tc>
          <w:tcPr>
            <w:tcW w:w="2186" w:type="dxa"/>
          </w:tcPr>
          <w:p w14:paraId="21E592A3" w14:textId="2246066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7F372A63" w14:textId="05A52570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02621A7E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542469" w14:paraId="28456341" w14:textId="77777777" w:rsidTr="0092239F">
        <w:tc>
          <w:tcPr>
            <w:tcW w:w="5725" w:type="dxa"/>
            <w:gridSpan w:val="3"/>
          </w:tcPr>
          <w:p w14:paraId="7BEFB7D9" w14:textId="66EBE98D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366D0954" w14:textId="4C6341CB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14.750.000</w:t>
            </w:r>
          </w:p>
        </w:tc>
        <w:tc>
          <w:tcPr>
            <w:tcW w:w="1926" w:type="dxa"/>
          </w:tcPr>
          <w:p w14:paraId="100B9AFC" w14:textId="77777777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36EC30D" w14:textId="1440CF2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6737EF5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D56BAD5" w:rsidR="004A5118" w:rsidRPr="00E109DA" w:rsidRDefault="0054246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Agustin,S.keb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2E7A9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anit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DFE9CFA" w:rsidR="004A5118" w:rsidRPr="008F5262" w:rsidRDefault="00542469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A702A3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04EF7A23" w:rsidR="004A5118" w:rsidRPr="008F5262" w:rsidRDefault="0054246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0CC" w14:textId="77777777" w:rsidR="003B223F" w:rsidRDefault="003B223F" w:rsidP="00620BCD">
      <w:r>
        <w:separator/>
      </w:r>
    </w:p>
  </w:endnote>
  <w:endnote w:type="continuationSeparator" w:id="0">
    <w:p w14:paraId="26EC3AB5" w14:textId="77777777" w:rsidR="003B223F" w:rsidRDefault="003B22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CB548" w14:textId="77777777" w:rsidR="003B223F" w:rsidRDefault="003B223F" w:rsidP="00620BCD">
      <w:r>
        <w:separator/>
      </w:r>
    </w:p>
  </w:footnote>
  <w:footnote w:type="continuationSeparator" w:id="0">
    <w:p w14:paraId="1216D471" w14:textId="77777777" w:rsidR="003B223F" w:rsidRDefault="003B22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546D5"/>
    <w:multiLevelType w:val="hybridMultilevel"/>
    <w:tmpl w:val="127472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7690"/>
    <w:rsid w:val="00206A38"/>
    <w:rsid w:val="003A4571"/>
    <w:rsid w:val="003B223F"/>
    <w:rsid w:val="004A5118"/>
    <w:rsid w:val="004F7300"/>
    <w:rsid w:val="00542469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769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2025-05-14T06:03:00Z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