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Perbaikan Ruang VIP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9783706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VIP Ahmad Dahlan &amp; Ruang Walidah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77763B">
        <w:rPr>
          <w:rFonts w:ascii="Times New Roman" w:eastAsia="Times New Roman" w:hAnsi="Times New Roman" w:cs="Times New Roman"/>
          <w:lang w:eastAsia="en-US"/>
        </w:rPr>
        <w:t>U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r w:rsidR="0077763B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VIP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77763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7763B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3211221F" w:rsidR="004A5118" w:rsidRPr="008F5262" w:rsidRDefault="0077763B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70411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D7E07F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8AF079" w14:textId="77777777" w:rsidR="0013101B" w:rsidRDefault="0013101B" w:rsidP="00620BCD">
      <w:r>
        <w:separator/>
      </w:r>
    </w:p>
  </w:endnote>
  <w:endnote w:type="continuationSeparator" w:id="0">
    <w:p w14:paraId="6FAA9D29" w14:textId="77777777" w:rsidR="0013101B" w:rsidRDefault="0013101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096FED" w14:textId="77777777" w:rsidR="0013101B" w:rsidRDefault="0013101B" w:rsidP="00620BCD">
      <w:r>
        <w:separator/>
      </w:r>
    </w:p>
  </w:footnote>
  <w:footnote w:type="continuationSeparator" w:id="0">
    <w:p w14:paraId="18820BB0" w14:textId="77777777" w:rsidR="0013101B" w:rsidRDefault="0013101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3101B"/>
    <w:rsid w:val="001430BB"/>
    <w:rsid w:val="001445A3"/>
    <w:rsid w:val="00206A38"/>
    <w:rsid w:val="003A4571"/>
    <w:rsid w:val="004A5118"/>
    <w:rsid w:val="004F7300"/>
    <w:rsid w:val="00620BCD"/>
    <w:rsid w:val="006C0763"/>
    <w:rsid w:val="0077763B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2025-05-19T07:49:00Z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