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melaporkan draft laporan evaluasi kinerja dan laporan keuangan 2024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425240A" w14:textId="77777777" w:rsidR="00DF770A" w:rsidRDefault="00AD4F6E" w:rsidP="00DF770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DF770A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DF770A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DF770A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DF770A" w:rsidRPr="006704F3">
        <w:rPr>
          <w:rFonts w:ascii="Times New Roman" w:eastAsia="Times New Roman" w:hAnsi="Times New Roman" w:cs="Times New Roman"/>
          <w:lang w:eastAsia="en-US"/>
        </w:rPr>
        <w:t>sahabatnya</w:t>
      </w:r>
      <w:proofErr w:type="spellEnd"/>
      <w:r w:rsidR="00DF770A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11F310B4" w:rsidR="004A5118" w:rsidRPr="008F5262" w:rsidRDefault="00DF770A" w:rsidP="00DF770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laporkan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draft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evaluasi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kinerja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2024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75E535C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2D22B3F4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06C4FE6C" w:rsidR="004A5118" w:rsidRPr="008F5262" w:rsidRDefault="00DF770A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AC0FC" w14:textId="77777777" w:rsidR="001010C4" w:rsidRDefault="001010C4" w:rsidP="00620BCD">
      <w:r>
        <w:separator/>
      </w:r>
    </w:p>
  </w:endnote>
  <w:endnote w:type="continuationSeparator" w:id="0">
    <w:p w14:paraId="172132A3" w14:textId="77777777" w:rsidR="001010C4" w:rsidRDefault="001010C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C3725" w14:textId="77777777" w:rsidR="001010C4" w:rsidRDefault="001010C4" w:rsidP="00620BCD">
      <w:r>
        <w:separator/>
      </w:r>
    </w:p>
  </w:footnote>
  <w:footnote w:type="continuationSeparator" w:id="0">
    <w:p w14:paraId="36693A98" w14:textId="77777777" w:rsidR="001010C4" w:rsidRDefault="001010C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10C4"/>
    <w:rsid w:val="001430BB"/>
    <w:rsid w:val="001445A3"/>
    <w:rsid w:val="00206A38"/>
    <w:rsid w:val="00256282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B1DAA"/>
    <w:rsid w:val="008F5262"/>
    <w:rsid w:val="00AD4F6E"/>
    <w:rsid w:val="00BA6805"/>
    <w:rsid w:val="00BF456D"/>
    <w:rsid w:val="00DF770A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2025-07-01T06:39:00Z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