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Bakteri Ecoenzyme untuk Grease Trap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914EE96" w:rsidR="004A5118" w:rsidRPr="000A1062" w:rsidRDefault="000A1062" w:rsidP="00801186">
      <w:pPr>
        <w:spacing w:after="240"/>
        <w:ind w:firstLine="284"/>
        <w:jc w:val="both"/>
        <w:rPr>
          <w:rFonts w:ascii="Times New Roman" w:eastAsia="Times New Roman" w:hAnsi="Times New Roman" w:cs="Times New Roman"/>
          <w:b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>Sehubungan dengan adanya keluhan aroma busuk dari ruangan yang dilalui oleh saluran grease trap gizi dan juga grease trap</w:t>
      </w:r>
      <w:r w:rsidR="0080118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yang mudah penuh ketika musim hujan, maka dengan ini kami mengajukan pembelian starter bakteri atau </w:t>
      </w:r>
      <w:r>
        <w:rPr>
          <w:rFonts w:ascii="Times New Roman" w:eastAsia="Times New Roman" w:hAnsi="Times New Roman" w:cs="Times New Roman"/>
          <w:bCs/>
          <w:i/>
          <w:iCs/>
          <w:lang w:eastAsia="en-US"/>
        </w:rPr>
        <w:t>ecoenzyme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sebagai </w:t>
      </w:r>
      <w:r>
        <w:rPr>
          <w:rFonts w:ascii="Times New Roman" w:eastAsia="Times New Roman" w:hAnsi="Times New Roman" w:cs="Times New Roman"/>
          <w:bCs/>
          <w:i/>
          <w:iCs/>
          <w:lang w:eastAsia="en-US"/>
        </w:rPr>
        <w:t xml:space="preserve">treatment </w:t>
      </w:r>
      <w:r>
        <w:rPr>
          <w:rFonts w:ascii="Times New Roman" w:eastAsia="Times New Roman" w:hAnsi="Times New Roman" w:cs="Times New Roman"/>
          <w:bCs/>
          <w:lang w:eastAsia="en-US"/>
        </w:rPr>
        <w:t>untuk membantu menguraikan lemak dan minyak pada grease trap gizi. Adapun harga dari produk tersebut adalah Rp 250.000,-/100 gr.</w:t>
      </w: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4AE3A0" w14:textId="77777777" w:rsidR="006405EF" w:rsidRDefault="006405EF" w:rsidP="00620BCD">
      <w:r>
        <w:separator/>
      </w:r>
    </w:p>
  </w:endnote>
  <w:endnote w:type="continuationSeparator" w:id="0">
    <w:p w14:paraId="6BF56036" w14:textId="77777777" w:rsidR="006405EF" w:rsidRDefault="006405E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590B6C" w14:textId="77777777" w:rsidR="006405EF" w:rsidRDefault="006405EF" w:rsidP="00620BCD">
      <w:r>
        <w:separator/>
      </w:r>
    </w:p>
  </w:footnote>
  <w:footnote w:type="continuationSeparator" w:id="0">
    <w:p w14:paraId="5CBE8C4F" w14:textId="77777777" w:rsidR="006405EF" w:rsidRDefault="006405E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062"/>
    <w:rsid w:val="001430BB"/>
    <w:rsid w:val="001445A3"/>
    <w:rsid w:val="00206A38"/>
    <w:rsid w:val="002D6D66"/>
    <w:rsid w:val="003A4571"/>
    <w:rsid w:val="004A5118"/>
    <w:rsid w:val="004F7300"/>
    <w:rsid w:val="00620BCD"/>
    <w:rsid w:val="00630B30"/>
    <w:rsid w:val="006405EF"/>
    <w:rsid w:val="00692610"/>
    <w:rsid w:val="006C0763"/>
    <w:rsid w:val="0079200B"/>
    <w:rsid w:val="007B4B98"/>
    <w:rsid w:val="007C4978"/>
    <w:rsid w:val="00801186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E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E472E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2025-07-04T07:09:00Z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