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lantai kamar mandi Penyebab kebocoran plavon Selasar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>adanya</w:t>
      </w:r>
      <w:r w:rsidR="0075490E">
        <w:rPr>
          <w:rFonts w:ascii="Times New Roman" w:hAnsi="Times New Roman"/>
        </w:rPr>
        <w:t xml:space="preserve"> kebocoran plavon beberapa titik di ruangan</w:t>
      </w:r>
      <w:r w:rsidR="0062607C">
        <w:rPr>
          <w:rFonts w:ascii="Times New Roman" w:hAnsi="Times New Roman"/>
        </w:rPr>
        <w:t xml:space="preserve"> selasar Poli rawat jalan</w:t>
      </w:r>
      <w:r w:rsidR="0075490E">
        <w:rPr>
          <w:rFonts w:ascii="Times New Roman" w:hAnsi="Times New Roman"/>
        </w:rPr>
        <w:t xml:space="preserve"> baru, maka dengan ini kami mengajukan untuk perbaikan lantai  kamar mandi lantai dua  yang menyebabkan rembesan beberapa titik di atap plavon bangunan selasar  </w:t>
      </w:r>
      <w:r w:rsidR="0062607C">
        <w:rPr>
          <w:rFonts w:ascii="Times New Roman" w:hAnsi="Times New Roman"/>
        </w:rPr>
        <w:t>baru</w:t>
      </w:r>
      <w:r w:rsidR="00343712">
        <w:rPr>
          <w:rFonts w:ascii="Times New Roman" w:hAnsi="Times New Roman"/>
        </w:rPr>
        <w:t xml:space="preserve"> yaitu kamar mandi ruangan NICU, Rufaidah,Nusaibat dan zahra</w:t>
      </w:r>
      <w:r w:rsidR="00B07082">
        <w:rPr>
          <w:rFonts w:ascii="Times New Roman" w:hAnsi="Times New Roman"/>
        </w:rPr>
        <w:t xml:space="preserve"> dengan estimasi </w:t>
      </w:r>
      <w:r w:rsidR="0075490E">
        <w:rPr>
          <w:rFonts w:ascii="Times New Roman" w:hAnsi="Times New Roman"/>
        </w:rPr>
        <w:t xml:space="preserve">anggaran </w:t>
      </w:r>
      <w:r w:rsidR="00B07082">
        <w:rPr>
          <w:rFonts w:ascii="Times New Roman" w:hAnsi="Times New Roman"/>
        </w:rPr>
        <w:t xml:space="preserve">biaya </w:t>
      </w:r>
      <w:r w:rsidR="0062607C">
        <w:rPr>
          <w:rFonts w:ascii="Times New Roman" w:hAnsi="Times New Roman"/>
        </w:rPr>
        <w:t>terlampir.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54CC" w14:textId="77777777" w:rsidR="002C58CD" w:rsidRDefault="002C58CD" w:rsidP="00620BCD">
      <w:r>
        <w:separator/>
      </w:r>
    </w:p>
  </w:endnote>
  <w:endnote w:type="continuationSeparator" w:id="0">
    <w:p w14:paraId="677167FB" w14:textId="77777777" w:rsidR="002C58CD" w:rsidRDefault="002C58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7C667" w14:textId="77777777" w:rsidR="002C58CD" w:rsidRDefault="002C58CD" w:rsidP="00620BCD">
      <w:r>
        <w:separator/>
      </w:r>
    </w:p>
  </w:footnote>
  <w:footnote w:type="continuationSeparator" w:id="0">
    <w:p w14:paraId="37250474" w14:textId="77777777" w:rsidR="002C58CD" w:rsidRDefault="002C58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2025-08-20T06:23:00Z</dcterms:created>
  <dcterms:modified xsi:type="dcterms:W3CDTF">2025-08-20T06:23:00Z</dcterms:modified>
  <dc:language>en-US</dc:language>
</cp:coreProperties>
</file>