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RS'ASF/512/MI-JANGMED/MNG/2025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Mohammad Irsyadul Umam Spd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Binroh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APD ruang jenazah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D11D56B" w14:textId="77777777" w:rsidR="007F269A" w:rsidRDefault="007F269A" w:rsidP="007F269A">
      <w:pPr>
        <w:contextualSpacing/>
        <w:rPr>
          <w:rFonts w:ascii="Times New Roman" w:hAnsi="Times New Roman"/>
          <w:lang w:val="id-ID"/>
        </w:rPr>
      </w:pPr>
      <w:r>
        <w:rPr>
          <w:rFonts w:ascii="Times New Roman" w:hAnsi="Times New Roman"/>
          <w:bCs/>
          <w:lang w:val="id-ID"/>
        </w:rPr>
        <w:t xml:space="preserve">Segala puji bagi Allah yang telah melimpahkan rahmatnya bagi kita semua. </w:t>
      </w:r>
      <w:r>
        <w:rPr>
          <w:rFonts w:ascii="Times New Roman" w:hAnsi="Times New Roman"/>
          <w:lang w:val="id-ID"/>
        </w:rPr>
        <w:t>Sehubungan dengan peningkatan pelayanan  jenazah di Rumah Sakit Aisyiyah Siti Fatimah Tulangan, maka dengan ini kami mengajukan APD Petugas Pemulasaran jenazah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080"/>
        <w:gridCol w:w="1947"/>
        <w:gridCol w:w="1494"/>
        <w:gridCol w:w="1808"/>
      </w:tblGrid>
      <w:tr w:rsidR="007F269A" w14:paraId="1F441CC6" w14:textId="77777777" w:rsidTr="008C300F">
        <w:tc>
          <w:tcPr>
            <w:tcW w:w="675" w:type="dxa"/>
          </w:tcPr>
          <w:p w14:paraId="603567D3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 xml:space="preserve">No </w:t>
            </w:r>
          </w:p>
        </w:tc>
        <w:tc>
          <w:tcPr>
            <w:tcW w:w="3080" w:type="dxa"/>
          </w:tcPr>
          <w:p w14:paraId="7BDCF087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Nama barang</w:t>
            </w:r>
          </w:p>
        </w:tc>
        <w:tc>
          <w:tcPr>
            <w:tcW w:w="1947" w:type="dxa"/>
          </w:tcPr>
          <w:p w14:paraId="660453F1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Harga satuan</w:t>
            </w:r>
          </w:p>
        </w:tc>
        <w:tc>
          <w:tcPr>
            <w:tcW w:w="1494" w:type="dxa"/>
          </w:tcPr>
          <w:p w14:paraId="4F1529C7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Kebutuhan</w:t>
            </w:r>
          </w:p>
        </w:tc>
        <w:tc>
          <w:tcPr>
            <w:tcW w:w="1808" w:type="dxa"/>
          </w:tcPr>
          <w:p w14:paraId="79F0A057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Total</w:t>
            </w:r>
          </w:p>
        </w:tc>
      </w:tr>
      <w:tr w:rsidR="007F269A" w14:paraId="56905F62" w14:textId="77777777" w:rsidTr="008C300F">
        <w:tc>
          <w:tcPr>
            <w:tcW w:w="675" w:type="dxa"/>
          </w:tcPr>
          <w:p w14:paraId="13109274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080" w:type="dxa"/>
          </w:tcPr>
          <w:p w14:paraId="7DCF1A4B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Baju Skot Petugas</w:t>
            </w:r>
          </w:p>
        </w:tc>
        <w:tc>
          <w:tcPr>
            <w:tcW w:w="1947" w:type="dxa"/>
          </w:tcPr>
          <w:p w14:paraId="0D30AB41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200.000</w:t>
            </w:r>
          </w:p>
        </w:tc>
        <w:tc>
          <w:tcPr>
            <w:tcW w:w="1494" w:type="dxa"/>
          </w:tcPr>
          <w:p w14:paraId="1F26A7C5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1808" w:type="dxa"/>
          </w:tcPr>
          <w:p w14:paraId="28FEEB29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800.000</w:t>
            </w:r>
          </w:p>
        </w:tc>
      </w:tr>
      <w:tr w:rsidR="007F269A" w14:paraId="741C2D18" w14:textId="77777777" w:rsidTr="008C300F">
        <w:tc>
          <w:tcPr>
            <w:tcW w:w="675" w:type="dxa"/>
          </w:tcPr>
          <w:p w14:paraId="7BA8041F" w14:textId="77777777" w:rsidR="007F269A" w:rsidRDefault="007F269A" w:rsidP="008C30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080" w:type="dxa"/>
          </w:tcPr>
          <w:p w14:paraId="77B30B13" w14:textId="77777777" w:rsidR="007F269A" w:rsidRDefault="007F269A" w:rsidP="008C30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47" w:type="dxa"/>
          </w:tcPr>
          <w:p w14:paraId="2ABCD4CF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1494" w:type="dxa"/>
          </w:tcPr>
          <w:p w14:paraId="293CDB3F" w14:textId="77777777" w:rsidR="007F269A" w:rsidRDefault="007F269A" w:rsidP="008C30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08" w:type="dxa"/>
          </w:tcPr>
          <w:p w14:paraId="1EB3D5C2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</w:rPr>
            </w:pPr>
          </w:p>
        </w:tc>
      </w:tr>
      <w:tr w:rsidR="007F269A" w:rsidRPr="004F2400" w14:paraId="6D355CD5" w14:textId="77777777" w:rsidTr="008C300F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7FAE5B4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4B317C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F2400">
              <w:rPr>
                <w:rFonts w:asciiTheme="majorBidi" w:hAnsiTheme="majorBidi" w:cstheme="majorBidi"/>
                <w:b/>
                <w:bCs/>
                <w:lang w:val="id-ID"/>
              </w:rPr>
              <w:t xml:space="preserve">Total </w:t>
            </w:r>
          </w:p>
        </w:tc>
        <w:tc>
          <w:tcPr>
            <w:tcW w:w="19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B64F12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04241B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</w:tcBorders>
          </w:tcPr>
          <w:p w14:paraId="14E9ECFD" w14:textId="77777777" w:rsidR="007F269A" w:rsidRPr="004F2400" w:rsidRDefault="007F269A" w:rsidP="008C300F">
            <w:pPr>
              <w:jc w:val="right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</w:tbl>
    <w:p w14:paraId="333736B0" w14:textId="77777777" w:rsidR="007F269A" w:rsidRPr="004F2400" w:rsidRDefault="007F269A" w:rsidP="007F269A">
      <w:pPr>
        <w:jc w:val="both"/>
        <w:rPr>
          <w:rFonts w:ascii="Times New Roman" w:hAnsi="Times New Roman"/>
          <w:b/>
          <w:bCs/>
          <w:lang w:val="id-ID"/>
        </w:rPr>
      </w:pPr>
    </w:p>
    <w:p w14:paraId="6839D993" w14:textId="77777777" w:rsidR="007F269A" w:rsidRPr="001C1432" w:rsidRDefault="007F269A" w:rsidP="007F269A">
      <w:pPr>
        <w:contextualSpacing/>
        <w:rPr>
          <w:rFonts w:ascii="Times New Roman" w:hAnsi="Times New Roman"/>
        </w:rPr>
      </w:pPr>
      <w:r w:rsidRPr="001C1432">
        <w:rPr>
          <w:rFonts w:ascii="Times New Roman" w:hAnsi="Times New Roman"/>
        </w:rPr>
        <w:t>Demikian memo internal ini kami sampaikan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untuk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ditindaklanjuti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atas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perhatiannya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disampaikan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terimah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370710A7" w14:textId="31936A2A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7F269A">
              <w:rPr>
                <w:rFonts w:ascii="Times New Roman" w:hAnsi="Times New Roman" w:cs="Times New Roman"/>
                <w:b/>
                <w:kern w:val="0"/>
                <w:lang w:eastAsia="en-US"/>
              </w:rPr>
              <w:t>Bimroh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6292EC1C" w:rsidR="004A5118" w:rsidRPr="00E109DA" w:rsidRDefault="007F269A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Mohammad Irsyadul Umam, S. Pd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5292EA02" w14:textId="358C3AC5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</w:t>
            </w:r>
            <w:r w:rsidR="007F269A">
              <w:rPr>
                <w:rFonts w:ascii="Times New Roman" w:hAnsi="Times New Roman" w:cs="Times New Roman"/>
                <w:b/>
                <w:kern w:val="0"/>
                <w:lang w:eastAsia="en-US"/>
              </w:rPr>
              <w:t>id Non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0AB22A4D" w:rsidR="004A5118" w:rsidRPr="008F5262" w:rsidRDefault="007F269A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3A328FFE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7F269A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id </w:t>
            </w:r>
            <w:proofErr w:type="gramStart"/>
            <w:r w:rsidR="007F269A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0C20406F" w:rsidR="004A5118" w:rsidRPr="008F5262" w:rsidRDefault="007F269A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Umriyah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9D66E" w14:textId="77777777" w:rsidR="008B306F" w:rsidRDefault="008B306F" w:rsidP="00620BCD">
      <w:r>
        <w:separator/>
      </w:r>
    </w:p>
  </w:endnote>
  <w:endnote w:type="continuationSeparator" w:id="0">
    <w:p w14:paraId="1C047D90" w14:textId="77777777" w:rsidR="008B306F" w:rsidRDefault="008B306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71B2A" w14:textId="77777777" w:rsidR="008B306F" w:rsidRDefault="008B306F" w:rsidP="00620BCD">
      <w:r>
        <w:separator/>
      </w:r>
    </w:p>
  </w:footnote>
  <w:footnote w:type="continuationSeparator" w:id="0">
    <w:p w14:paraId="51852B71" w14:textId="77777777" w:rsidR="008B306F" w:rsidRDefault="008B306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7F269A"/>
    <w:rsid w:val="0082187D"/>
    <w:rsid w:val="00897B51"/>
    <w:rsid w:val="008B306F"/>
    <w:rsid w:val="008F5262"/>
    <w:rsid w:val="00AD4F6E"/>
    <w:rsid w:val="00BA6805"/>
    <w:rsid w:val="00BF456D"/>
    <w:rsid w:val="00D6479E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Umam</cp:lastModifiedBy>
  <cp:revision>5</cp:revision>
  <cp:lastPrinted>2024-12-18T01:02:00Z</cp:lastPrinted>
  <dcterms:created xsi:type="dcterms:W3CDTF">2025-03-04T05:15:00Z</dcterms:created>
  <dcterms:modified xsi:type="dcterms:W3CDTF">2025-09-10T06:54:00Z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