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56333DBF"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9816FB">
        <w:rPr>
          <w:rFonts w:ascii="Times New Roman" w:eastAsia="Times New Roman" w:hAnsi="Times New Roman" w:cs="Times New Roman"/>
          <w:lang w:eastAsia="en-US"/>
        </w:rPr>
        <w:t>dilakukannya kegiatan Pelatihan Higiene Sanitasi Penjamah Makanan yang di</w:t>
      </w:r>
      <w:r w:rsidR="00B42739">
        <w:rPr>
          <w:rFonts w:ascii="Times New Roman" w:eastAsia="Times New Roman" w:hAnsi="Times New Roman" w:cs="Times New Roman"/>
          <w:lang w:eastAsia="en-US"/>
        </w:rPr>
        <w:t>ikuti</w:t>
      </w:r>
      <w:r w:rsidR="009816FB">
        <w:rPr>
          <w:rFonts w:ascii="Times New Roman" w:eastAsia="Times New Roman" w:hAnsi="Times New Roman" w:cs="Times New Roman"/>
          <w:lang w:eastAsia="en-US"/>
        </w:rPr>
        <w:t xml:space="preserve"> oleh karyawan dari Instalasi Gizi RSU ‘Aisyiyah Siti Fatimah Tulangan, terdapat tambahan parameter yang perlu diujikan untuk memenuhi Perijinan Sertifikat Laik Higiene Sanitasi (SLHS) sesuai dengan PERMENKES No. 14 Tahun 2021. Maka dari itu, kami mengajukan perubahan anggaran untuk pengambilan uji kualitas lingkungan / SWAB untuk Semester I Tahun 2025 yang sebelumnya sebesar Rp. 17.542.995 menjadi Rp. </w:t>
      </w:r>
      <w:r w:rsidR="00B42739">
        <w:rPr>
          <w:rFonts w:ascii="Times New Roman" w:eastAsia="Times New Roman" w:hAnsi="Times New Roman" w:cs="Times New Roman"/>
          <w:lang w:eastAsia="en-US"/>
        </w:rPr>
        <w:t>17.789.415.</w:t>
      </w:r>
    </w:p>
    <w:p w14:paraId="2DFD8F4A" w14:textId="77777777" w:rsidR="004A5118" w:rsidRPr="008F5262" w:rsidRDefault="004A5118">
      <w:pPr>
        <w:jc w:val="both"/>
        <w:rPr>
          <w:rFonts w:ascii="Times New Roman" w:eastAsia="Times New Roman" w:hAnsi="Times New Roman" w:cs="Times New Roman"/>
          <w:lang w:eastAsia="en-US"/>
        </w:rPr>
      </w:pPr>
    </w:p>
    <w:p w14:paraId="736EC30D"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Pengajuan Terlampir</w:t>
      </w:r>
    </w:p>
    <w:p w14:paraId="7B3DBA43" w14:textId="77777777" w:rsidR="004A5118" w:rsidRPr="008F5262" w:rsidRDefault="004A5118">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7F7945FA"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5292EA02" w14:textId="290D54C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K</w:t>
            </w:r>
            <w:r w:rsidR="009816FB">
              <w:rPr>
                <w:rFonts w:ascii="Times New Roman" w:hAnsi="Times New Roman" w:cs="Times New Roman"/>
                <w:b/>
                <w:kern w:val="0"/>
                <w:lang w:eastAsia="en-US"/>
              </w:rPr>
              <w:t>esehatan Lingkungan</w:t>
            </w:r>
            <w:r w:rsidRPr="008F5262">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${qrcode_3}</w:t>
            </w:r>
          </w:p>
          <w:p w14:paraId="34B448B0" w14:textId="27A6E5A5" w:rsidR="004A5118" w:rsidRPr="008F5262" w:rsidRDefault="009816FB"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3EB9200" w14:textId="77777777" w:rsidR="0031531F" w:rsidRDefault="0031531F" w:rsidP="00620BCD">
      <w:r>
        <w:separator/>
      </w:r>
    </w:p>
  </w:endnote>
  <w:endnote w:type="continuationSeparator" w:id="0">
    <w:p w14:paraId="720D14F3" w14:textId="77777777" w:rsidR="0031531F" w:rsidRDefault="0031531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B3EB85" w14:textId="77777777" w:rsidR="0031531F" w:rsidRDefault="0031531F" w:rsidP="00620BCD">
      <w:r>
        <w:separator/>
      </w:r>
    </w:p>
  </w:footnote>
  <w:footnote w:type="continuationSeparator" w:id="0">
    <w:p w14:paraId="4DB043BD" w14:textId="77777777" w:rsidR="0031531F" w:rsidRDefault="0031531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7"/>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1430BB"/>
    <w:rsid w:val="001445A3"/>
    <w:rsid w:val="00206A38"/>
    <w:rsid w:val="0031531F"/>
    <w:rsid w:val="003A4571"/>
    <w:rsid w:val="004A5118"/>
    <w:rsid w:val="004F7300"/>
    <w:rsid w:val="00620BCD"/>
    <w:rsid w:val="006C0763"/>
    <w:rsid w:val="0079200B"/>
    <w:rsid w:val="007C4978"/>
    <w:rsid w:val="0082187D"/>
    <w:rsid w:val="00897B51"/>
    <w:rsid w:val="008F5262"/>
    <w:rsid w:val="009816FB"/>
    <w:rsid w:val="00AD4F6E"/>
    <w:rsid w:val="00B42739"/>
    <w:rsid w:val="00BA6805"/>
    <w:rsid w:val="00BF456D"/>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5</cp:revision>
  <cp:lastPrinted>2024-12-18T01:02:00Z</cp:lastPrinted>
  <dcterms:created xsi:type="dcterms:W3CDTF">2025-03-04T05:15:00Z</dcterms:created>
  <dcterms:modified xsi:type="dcterms:W3CDTF">2025-05-22T03:16:00Z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