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4F54165" w14:textId="77777777" w:rsidR="00740724" w:rsidRDefault="00AD4F6E" w:rsidP="00740724">
      <w:pPr>
        <w:spacing w:line="276" w:lineRule="auto"/>
        <w:jc w:val="both"/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740724">
        <w:rPr>
          <w:rFonts w:ascii="Times New Roman" w:eastAsia="Times New Roman" w:hAnsi="Times New Roman"/>
        </w:rPr>
        <w:t xml:space="preserve">Bersama </w:t>
      </w:r>
      <w:proofErr w:type="spellStart"/>
      <w:r w:rsidR="00740724">
        <w:rPr>
          <w:rFonts w:ascii="Times New Roman" w:eastAsia="Times New Roman" w:hAnsi="Times New Roman"/>
        </w:rPr>
        <w:t>ini</w:t>
      </w:r>
      <w:proofErr w:type="spellEnd"/>
      <w:r w:rsidR="00740724">
        <w:rPr>
          <w:rFonts w:ascii="Times New Roman" w:eastAsia="Times New Roman" w:hAnsi="Times New Roman"/>
        </w:rPr>
        <w:t xml:space="preserve"> </w:t>
      </w:r>
      <w:proofErr w:type="spellStart"/>
      <w:r w:rsidR="00740724">
        <w:rPr>
          <w:rFonts w:ascii="Times New Roman" w:eastAsia="Times New Roman" w:hAnsi="Times New Roman"/>
        </w:rPr>
        <w:t>saya</w:t>
      </w:r>
      <w:proofErr w:type="spellEnd"/>
      <w:r w:rsidR="00740724">
        <w:rPr>
          <w:rFonts w:ascii="Times New Roman" w:eastAsia="Times New Roman" w:hAnsi="Times New Roman"/>
        </w:rPr>
        <w:t xml:space="preserve"> MPP RSU ‘</w:t>
      </w:r>
      <w:proofErr w:type="spellStart"/>
      <w:r w:rsidR="00740724">
        <w:rPr>
          <w:rFonts w:ascii="Times New Roman" w:eastAsia="Times New Roman" w:hAnsi="Times New Roman"/>
        </w:rPr>
        <w:t>Aisyiyah</w:t>
      </w:r>
      <w:proofErr w:type="spellEnd"/>
      <w:r w:rsidR="00740724">
        <w:rPr>
          <w:rFonts w:ascii="Times New Roman" w:eastAsia="Times New Roman" w:hAnsi="Times New Roman"/>
        </w:rPr>
        <w:t xml:space="preserve"> Siti Fatimah, </w:t>
      </w:r>
      <w:proofErr w:type="spellStart"/>
      <w:r w:rsidR="00740724">
        <w:rPr>
          <w:rFonts w:ascii="Times New Roman" w:eastAsia="Times New Roman" w:hAnsi="Times New Roman"/>
        </w:rPr>
        <w:t>mengajukan</w:t>
      </w:r>
      <w:proofErr w:type="spellEnd"/>
      <w:r w:rsidR="00740724">
        <w:rPr>
          <w:rFonts w:ascii="Times New Roman" w:eastAsia="Times New Roman" w:hAnsi="Times New Roman"/>
        </w:rPr>
        <w:t xml:space="preserve"> </w:t>
      </w:r>
      <w:proofErr w:type="spellStart"/>
      <w:r w:rsidR="00740724">
        <w:rPr>
          <w:rFonts w:ascii="Times New Roman" w:eastAsia="Times New Roman" w:hAnsi="Times New Roman"/>
        </w:rPr>
        <w:t>permohonan</w:t>
      </w:r>
      <w:proofErr w:type="spellEnd"/>
      <w:r w:rsidR="00740724">
        <w:rPr>
          <w:rFonts w:ascii="Times New Roman" w:eastAsia="Times New Roman" w:hAnsi="Times New Roman"/>
        </w:rPr>
        <w:t xml:space="preserve"> </w:t>
      </w:r>
      <w:proofErr w:type="spellStart"/>
      <w:r w:rsidR="00740724">
        <w:rPr>
          <w:rFonts w:ascii="Times New Roman" w:eastAsia="Times New Roman" w:hAnsi="Times New Roman"/>
        </w:rPr>
        <w:t>untuk</w:t>
      </w:r>
      <w:proofErr w:type="spellEnd"/>
      <w:r w:rsidR="00740724">
        <w:rPr>
          <w:rFonts w:ascii="Times New Roman" w:eastAsia="Times New Roman" w:hAnsi="Times New Roman"/>
        </w:rPr>
        <w:t xml:space="preserve"> </w:t>
      </w:r>
      <w:proofErr w:type="spellStart"/>
      <w:r w:rsidR="00740724">
        <w:rPr>
          <w:rFonts w:ascii="Times New Roman" w:eastAsia="Times New Roman" w:hAnsi="Times New Roman"/>
        </w:rPr>
        <w:t>mengikuti</w:t>
      </w:r>
      <w:proofErr w:type="spellEnd"/>
      <w:r w:rsidR="00740724">
        <w:rPr>
          <w:rFonts w:ascii="Times New Roman" w:eastAsia="Times New Roman" w:hAnsi="Times New Roman"/>
        </w:rPr>
        <w:t xml:space="preserve"> Webinar </w:t>
      </w:r>
      <w:r w:rsidR="00740724" w:rsidRPr="00DE0166">
        <w:rPr>
          <w:rFonts w:ascii="Times New Roman" w:eastAsia="Times New Roman" w:hAnsi="Times New Roman"/>
        </w:rPr>
        <w:t xml:space="preserve">Serial class </w:t>
      </w:r>
      <w:proofErr w:type="spellStart"/>
      <w:r w:rsidR="00740724" w:rsidRPr="00DE0166">
        <w:rPr>
          <w:rFonts w:ascii="Times New Roman" w:eastAsia="Times New Roman" w:hAnsi="Times New Roman"/>
        </w:rPr>
        <w:t>paknaw</w:t>
      </w:r>
      <w:proofErr w:type="spellEnd"/>
      <w:r w:rsidR="00740724" w:rsidRPr="00DE0166">
        <w:rPr>
          <w:rFonts w:ascii="Times New Roman" w:eastAsia="Times New Roman" w:hAnsi="Times New Roman"/>
        </w:rPr>
        <w:t xml:space="preserve"> Juli 2025. Aksi PERBAIKAN </w:t>
      </w:r>
      <w:proofErr w:type="spellStart"/>
      <w:r w:rsidR="00740724" w:rsidRPr="00DE0166">
        <w:rPr>
          <w:rFonts w:ascii="Times New Roman" w:eastAsia="Times New Roman" w:hAnsi="Times New Roman"/>
        </w:rPr>
        <w:t>untuk</w:t>
      </w:r>
      <w:proofErr w:type="spellEnd"/>
      <w:r w:rsidR="00740724" w:rsidRPr="00DE0166">
        <w:rPr>
          <w:rFonts w:ascii="Times New Roman" w:eastAsia="Times New Roman" w:hAnsi="Times New Roman"/>
        </w:rPr>
        <w:t xml:space="preserve"> KEBAIKAN di 6 area PENDONNGKRAK Kinerja RS</w:t>
      </w:r>
      <w:r w:rsidR="00740724">
        <w:rPr>
          <w:rFonts w:ascii="Times New Roman" w:eastAsia="Times New Roman" w:hAnsi="Times New Roman"/>
        </w:rPr>
        <w:t xml:space="preserve">, yang </w:t>
      </w:r>
      <w:proofErr w:type="spellStart"/>
      <w:r w:rsidR="00740724">
        <w:rPr>
          <w:rFonts w:ascii="Times New Roman" w:eastAsia="Times New Roman" w:hAnsi="Times New Roman"/>
        </w:rPr>
        <w:t>diselengggarakan</w:t>
      </w:r>
      <w:proofErr w:type="spellEnd"/>
      <w:r w:rsidR="00740724">
        <w:rPr>
          <w:rFonts w:ascii="Times New Roman" w:eastAsia="Times New Roman" w:hAnsi="Times New Roman"/>
        </w:rPr>
        <w:t xml:space="preserve"> </w:t>
      </w:r>
      <w:proofErr w:type="spellStart"/>
      <w:r w:rsidR="00740724">
        <w:rPr>
          <w:rFonts w:ascii="Times New Roman" w:eastAsia="Times New Roman" w:hAnsi="Times New Roman"/>
        </w:rPr>
        <w:t>secara</w:t>
      </w:r>
      <w:proofErr w:type="spellEnd"/>
      <w:r w:rsidR="00740724">
        <w:rPr>
          <w:rFonts w:ascii="Times New Roman" w:eastAsia="Times New Roman" w:hAnsi="Times New Roman"/>
        </w:rPr>
        <w:t xml:space="preserve"> during </w:t>
      </w:r>
      <w:proofErr w:type="spellStart"/>
      <w:r w:rsidR="00740724">
        <w:rPr>
          <w:rFonts w:ascii="Times New Roman" w:eastAsia="Times New Roman" w:hAnsi="Times New Roman"/>
        </w:rPr>
        <w:t>dapat</w:t>
      </w:r>
      <w:proofErr w:type="spellEnd"/>
      <w:r w:rsidR="00740724">
        <w:rPr>
          <w:rFonts w:ascii="Times New Roman" w:eastAsia="Times New Roman" w:hAnsi="Times New Roman"/>
        </w:rPr>
        <w:t xml:space="preserve"> di </w:t>
      </w:r>
      <w:proofErr w:type="spellStart"/>
      <w:r w:rsidR="00740724">
        <w:rPr>
          <w:rFonts w:ascii="Times New Roman" w:eastAsia="Times New Roman" w:hAnsi="Times New Roman"/>
        </w:rPr>
        <w:t>ikut</w:t>
      </w:r>
      <w:proofErr w:type="spellEnd"/>
      <w:r w:rsidR="00740724">
        <w:rPr>
          <w:rFonts w:ascii="Times New Roman" w:eastAsia="Times New Roman" w:hAnsi="Times New Roman"/>
        </w:rPr>
        <w:t xml:space="preserve"> </w:t>
      </w:r>
      <w:proofErr w:type="spellStart"/>
      <w:r w:rsidR="00740724">
        <w:rPr>
          <w:rFonts w:ascii="Times New Roman" w:eastAsia="Times New Roman" w:hAnsi="Times New Roman"/>
        </w:rPr>
        <w:t>beberapa</w:t>
      </w:r>
      <w:proofErr w:type="spellEnd"/>
      <w:r w:rsidR="00740724">
        <w:rPr>
          <w:rFonts w:ascii="Times New Roman" w:eastAsia="Times New Roman" w:hAnsi="Times New Roman"/>
        </w:rPr>
        <w:t xml:space="preserve"> </w:t>
      </w:r>
      <w:proofErr w:type="spellStart"/>
      <w:r w:rsidR="00740724">
        <w:rPr>
          <w:rFonts w:ascii="Times New Roman" w:eastAsia="Times New Roman" w:hAnsi="Times New Roman"/>
        </w:rPr>
        <w:t>perserta</w:t>
      </w:r>
      <w:proofErr w:type="spellEnd"/>
      <w:r w:rsidR="00740724">
        <w:rPr>
          <w:rFonts w:ascii="Times New Roman" w:eastAsia="Times New Roman" w:hAnsi="Times New Roman"/>
        </w:rPr>
        <w:t xml:space="preserve"> </w:t>
      </w:r>
      <w:proofErr w:type="spellStart"/>
      <w:r w:rsidR="00740724">
        <w:rPr>
          <w:rFonts w:ascii="Times New Roman" w:eastAsia="Times New Roman" w:hAnsi="Times New Roman"/>
        </w:rPr>
        <w:t>dar</w:t>
      </w:r>
      <w:proofErr w:type="spellEnd"/>
      <w:r w:rsidR="00740724">
        <w:rPr>
          <w:rFonts w:ascii="Times New Roman" w:eastAsia="Times New Roman" w:hAnsi="Times New Roman"/>
        </w:rPr>
        <w:t xml:space="preserve"> </w:t>
      </w:r>
      <w:proofErr w:type="spellStart"/>
      <w:r w:rsidR="00740724">
        <w:rPr>
          <w:rFonts w:ascii="Times New Roman" w:eastAsia="Times New Roman" w:hAnsi="Times New Roman"/>
        </w:rPr>
        <w:t>struktural</w:t>
      </w:r>
      <w:proofErr w:type="spellEnd"/>
      <w:r w:rsidR="00740724">
        <w:rPr>
          <w:rFonts w:ascii="Times New Roman" w:eastAsia="Times New Roman" w:hAnsi="Times New Roman"/>
        </w:rPr>
        <w:t xml:space="preserve"> RSU ‘</w:t>
      </w:r>
      <w:proofErr w:type="spellStart"/>
      <w:r w:rsidR="00740724">
        <w:rPr>
          <w:rFonts w:ascii="Times New Roman" w:eastAsia="Times New Roman" w:hAnsi="Times New Roman"/>
        </w:rPr>
        <w:t>Aisyiyah</w:t>
      </w:r>
      <w:proofErr w:type="spellEnd"/>
      <w:r w:rsidR="00740724">
        <w:rPr>
          <w:rFonts w:ascii="Times New Roman" w:eastAsia="Times New Roman" w:hAnsi="Times New Roman"/>
        </w:rPr>
        <w:t xml:space="preserve"> Siti Fatimah </w:t>
      </w:r>
      <w:proofErr w:type="spellStart"/>
      <w:r w:rsidR="00740724">
        <w:rPr>
          <w:rFonts w:ascii="Times New Roman" w:eastAsia="Times New Roman" w:hAnsi="Times New Roman"/>
        </w:rPr>
        <w:t>Tulangan</w:t>
      </w:r>
      <w:proofErr w:type="spellEnd"/>
      <w:r w:rsidR="00740724">
        <w:rPr>
          <w:rFonts w:ascii="Times New Roman" w:eastAsia="Times New Roman" w:hAnsi="Times New Roman"/>
        </w:rPr>
        <w:t>.</w:t>
      </w:r>
    </w:p>
    <w:p w14:paraId="3FDA90EA" w14:textId="77777777" w:rsidR="00740724" w:rsidRPr="008F5262" w:rsidRDefault="00740724" w:rsidP="00740724">
      <w:pPr>
        <w:spacing w:after="240"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FB252E">
        <w:rPr>
          <w:rFonts w:ascii="Times New Roman" w:hAnsi="Times New Roman"/>
        </w:rPr>
        <w:t xml:space="preserve">Adapun </w:t>
      </w:r>
      <w:proofErr w:type="spellStart"/>
      <w:r>
        <w:rPr>
          <w:rFonts w:ascii="Times New Roman" w:hAnsi="Times New Roman"/>
        </w:rPr>
        <w:t>rincian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anggaran</w:t>
      </w:r>
      <w:proofErr w:type="spellEnd"/>
      <w:r w:rsidRPr="00FB252E"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biaya</w:t>
      </w:r>
      <w:proofErr w:type="spellEnd"/>
      <w:r w:rsidRPr="00FB252E">
        <w:rPr>
          <w:rFonts w:ascii="Times New Roman" w:hAnsi="Times New Roman"/>
        </w:rPr>
        <w:t xml:space="preserve"> yang </w:t>
      </w:r>
      <w:proofErr w:type="spellStart"/>
      <w:r w:rsidRPr="00FB252E">
        <w:rPr>
          <w:rFonts w:ascii="Times New Roman" w:hAnsi="Times New Roman"/>
        </w:rPr>
        <w:t>dikeluarkan</w:t>
      </w:r>
      <w:proofErr w:type="spellEnd"/>
      <w:r w:rsidRPr="00FB252E"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seb</w:t>
      </w:r>
      <w:r>
        <w:rPr>
          <w:rFonts w:ascii="Times New Roman" w:hAnsi="Times New Roman"/>
        </w:rPr>
        <w:t>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3EF636F3" w14:textId="77777777" w:rsidR="00740724" w:rsidRPr="008F5262" w:rsidRDefault="00740724" w:rsidP="00740724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Investasi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6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pertemuan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Zoominar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 Rp</w:t>
      </w:r>
      <w:proofErr w:type="gram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lang w:eastAsia="en-US"/>
        </w:rPr>
        <w:t>900.00,.</w:t>
      </w:r>
      <w:proofErr w:type="gramEnd"/>
    </w:p>
    <w:p w14:paraId="7F2E4AEE" w14:textId="06A6EF3C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07EF28F8" w:rsidR="004A5118" w:rsidRPr="008F5262" w:rsidRDefault="0074072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PKRS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6F1B848D" w:rsidR="004A5118" w:rsidRPr="00E109DA" w:rsidRDefault="00740724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Kritis Ardiansyah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42360360" w:rsidR="00206A38" w:rsidRPr="008F5262" w:rsidRDefault="00740724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156B819E" w:rsidR="004A5118" w:rsidRPr="008F5262" w:rsidRDefault="00740724" w:rsidP="00206A38">
            <w:pPr>
              <w:rPr>
                <w:rFonts w:ascii="Times New Roman" w:hAnsi="Times New Roman" w:cs="Times New Roman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4B4D976D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58583748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A7AF0" w14:textId="77777777" w:rsidR="00B317EC" w:rsidRDefault="00B317EC" w:rsidP="00620BCD">
      <w:r>
        <w:separator/>
      </w:r>
    </w:p>
  </w:endnote>
  <w:endnote w:type="continuationSeparator" w:id="0">
    <w:p w14:paraId="26820D67" w14:textId="77777777" w:rsidR="00B317EC" w:rsidRDefault="00B317E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9D06C" w14:textId="77777777" w:rsidR="00B317EC" w:rsidRDefault="00B317EC" w:rsidP="00620BCD">
      <w:r>
        <w:separator/>
      </w:r>
    </w:p>
  </w:footnote>
  <w:footnote w:type="continuationSeparator" w:id="0">
    <w:p w14:paraId="07A296C9" w14:textId="77777777" w:rsidR="00B317EC" w:rsidRDefault="00B317E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30DF7"/>
    <w:rsid w:val="004A5118"/>
    <w:rsid w:val="004F7300"/>
    <w:rsid w:val="00620BCD"/>
    <w:rsid w:val="006C0763"/>
    <w:rsid w:val="00740724"/>
    <w:rsid w:val="0079200B"/>
    <w:rsid w:val="007C4978"/>
    <w:rsid w:val="0082187D"/>
    <w:rsid w:val="00897B51"/>
    <w:rsid w:val="008F5262"/>
    <w:rsid w:val="00AD4F6E"/>
    <w:rsid w:val="00B317EC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POLI PSIKIATRI</cp:lastModifiedBy>
  <cp:revision>2</cp:revision>
  <cp:lastPrinted>2024-12-18T01:02:00Z</cp:lastPrinted>
  <dcterms:created xsi:type="dcterms:W3CDTF">2025-07-09T01:17:00Z</dcterms:created>
  <dcterms:modified xsi:type="dcterms:W3CDTF">2025-07-09T01:17:00Z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