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BB2C0" w14:textId="4ADA642C" w:rsidR="00345D73" w:rsidRPr="00345D73" w:rsidRDefault="00AD4F6E" w:rsidP="00345D7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DPJP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di RSU ‘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</w:p>
    <w:p w14:paraId="4DB2DB44" w14:textId="1EB66D27" w:rsidR="00CE4AF5" w:rsidRPr="00345D73" w:rsidRDefault="00345D73" w:rsidP="00345D73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345D73">
        <w:rPr>
          <w:rFonts w:ascii="Times New Roman" w:eastAsia="Times New Roman" w:hAnsi="Times New Roman" w:cs="Times New Roman"/>
          <w:lang w:eastAsia="en-US"/>
        </w:rPr>
        <w:t>Siti Fatimah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dan</w:t>
      </w:r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 xml:space="preserve">dibutuhkan stample untuk memudahkan pelayanan, </w:t>
      </w:r>
      <w:r w:rsidRPr="00345D73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 xml:space="preserve">6 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st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a</w:t>
      </w:r>
      <w:proofErr w:type="spellStart"/>
      <w:r w:rsidRPr="00345D73">
        <w:rPr>
          <w:rFonts w:ascii="Times New Roman" w:eastAsia="Times New Roman" w:hAnsi="Times New Roman" w:cs="Times New Roman"/>
          <w:lang w:eastAsia="en-US"/>
        </w:rPr>
        <w:t>mple</w:t>
      </w:r>
      <w:proofErr w:type="spellEnd"/>
      <w:r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_</w:t>
            </w:r>
            <w:r w:rsidR="00EE00CA">
              <w:rPr>
                <w:rFonts w:ascii="Times New Roman" w:hAnsi="Times New Roman" w:cs="Times New Roman"/>
                <w:kern w:val="0"/>
                <w:lang w:val="id-ID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 xml:space="preserve">Harga + </w:t>
            </w:r>
            <w:proofErr w:type="spellStart"/>
            <w:r w:rsidR="00CE4AF5">
              <w:rPr>
                <w:rFonts w:ascii="Times New Roman" w:hAnsi="Times New Roman" w:cs="Times New Roman"/>
                <w:kern w:val="0"/>
              </w:rPr>
              <w:t>PPn</w:t>
            </w:r>
            <w:proofErr w:type="spellEnd"/>
            <w:r w:rsidR="00CE4AF5">
              <w:rPr>
                <w:rFonts w:ascii="Times New Roman" w:hAnsi="Times New Roman" w:cs="Times New Roman"/>
                <w:kern w:val="0"/>
              </w:rPr>
              <w:t xml:space="preserve">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368F44EB" w:rsidR="00BA6805" w:rsidRPr="00DD0756" w:rsidRDefault="00345D73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Stample dr. Gagang Sp.B</w:t>
            </w:r>
          </w:p>
        </w:tc>
        <w:tc>
          <w:tcPr>
            <w:tcW w:w="2126" w:type="dxa"/>
          </w:tcPr>
          <w:p w14:paraId="7698CB37" w14:textId="696A9EA8" w:rsidR="00BA6805" w:rsidRPr="00345D73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345D73">
              <w:rPr>
                <w:lang w:val="id-ID"/>
              </w:rPr>
              <w:t>150.000</w:t>
            </w:r>
          </w:p>
        </w:tc>
        <w:tc>
          <w:tcPr>
            <w:tcW w:w="2268" w:type="dxa"/>
          </w:tcPr>
          <w:p w14:paraId="5EB900C7" w14:textId="3CD1C66D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345D73">
              <w:rPr>
                <w:rFonts w:ascii="Times New Roman" w:hAnsi="Times New Roman" w:cs="Times New Roman"/>
                <w:lang w:val="id-ID"/>
              </w:rPr>
              <w:t>900.000</w:t>
            </w:r>
          </w:p>
        </w:tc>
        <w:tc>
          <w:tcPr>
            <w:tcW w:w="1978" w:type="dxa"/>
          </w:tcPr>
          <w:p w14:paraId="7A5FBF9C" w14:textId="621A69A3" w:rsidR="00BA6805" w:rsidRPr="00345D73" w:rsidRDefault="00345D73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6x150.000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057FED" w14:textId="77777777" w:rsidR="007F5022" w:rsidRDefault="007F5022" w:rsidP="00620BCD">
      <w:r>
        <w:separator/>
      </w:r>
    </w:p>
  </w:endnote>
  <w:endnote w:type="continuationSeparator" w:id="0">
    <w:p w14:paraId="5FB5DF1A" w14:textId="77777777" w:rsidR="007F5022" w:rsidRDefault="007F50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4DD43" w14:textId="77777777" w:rsidR="007F5022" w:rsidRDefault="007F5022" w:rsidP="00620BCD">
      <w:r>
        <w:separator/>
      </w:r>
    </w:p>
  </w:footnote>
  <w:footnote w:type="continuationSeparator" w:id="0">
    <w:p w14:paraId="60E8784A" w14:textId="77777777" w:rsidR="007F5022" w:rsidRDefault="007F50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345D73"/>
    <w:rsid w:val="004A5118"/>
    <w:rsid w:val="00620BCD"/>
    <w:rsid w:val="0079200B"/>
    <w:rsid w:val="007B1080"/>
    <w:rsid w:val="007C4978"/>
    <w:rsid w:val="007F5022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2025-09-16T02:03:00Z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