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>, sebagai berikut :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5630FFD2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76A5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>x @ Rp 1</w:t>
            </w:r>
            <w:r w:rsidR="00176A5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>x @ Rp 23.000,-</w:t>
            </w:r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0350AB1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 Rp 4</w:t>
            </w:r>
            <w:r w:rsidR="00176A58">
              <w:rPr>
                <w:rFonts w:ascii="Times New Roman" w:hAnsi="Times New Roman" w:cs="Times New Roman"/>
              </w:rPr>
              <w:t>92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   23.000,-</w:t>
            </w:r>
          </w:p>
          <w:p w14:paraId="681E1D9D" w14:textId="38B79D4D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r w:rsidR="00176A58">
              <w:rPr>
                <w:rFonts w:ascii="Times New Roman" w:hAnsi="Times New Roman" w:cs="Times New Roman"/>
                <w:b/>
                <w:bCs/>
              </w:rPr>
              <w:t>51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5.000,-</w:t>
            </w:r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E828673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Lima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ratus lima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belas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49B4AE" w14:textId="77777777" w:rsidR="007E186E" w:rsidRDefault="007E186E" w:rsidP="00620BCD">
      <w:r>
        <w:separator/>
      </w:r>
    </w:p>
  </w:endnote>
  <w:endnote w:type="continuationSeparator" w:id="0">
    <w:p w14:paraId="72962C38" w14:textId="77777777" w:rsidR="007E186E" w:rsidRDefault="007E18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F6390" w14:textId="77777777" w:rsidR="007E186E" w:rsidRDefault="007E186E" w:rsidP="00620BCD">
      <w:r>
        <w:separator/>
      </w:r>
    </w:p>
  </w:footnote>
  <w:footnote w:type="continuationSeparator" w:id="0">
    <w:p w14:paraId="0D6EEBF9" w14:textId="77777777" w:rsidR="007E186E" w:rsidRDefault="007E18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76A58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7E186E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2025-09-04T00:16:00Z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