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B71FD8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>Total Coliform)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dan pengujian rectal swab salah satu karyawan positif bakteri pathogen E-Coli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, maka dengan ini kami mengajukan untuk dilakukan pengujian ulang 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rectal swab karyawan yang bersangkutan dan </w:t>
      </w:r>
      <w:r w:rsidR="00A67217">
        <w:rPr>
          <w:rFonts w:ascii="Times New Roman" w:eastAsia="Times New Roman" w:hAnsi="Times New Roman" w:cs="Times New Roman"/>
          <w:lang w:eastAsia="en-US"/>
        </w:rPr>
        <w:t>air bersih di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3 titik pendistribusian air (tandon sumber air PDAM, tandon PDAM RSU ‘Aisyiyah Siti Fatimah, dan kran unit gizi) </w:t>
      </w:r>
      <w:r w:rsidR="00A67217">
        <w:rPr>
          <w:rFonts w:ascii="Times New Roman" w:eastAsia="Times New Roman" w:hAnsi="Times New Roman" w:cs="Times New Roman"/>
          <w:lang w:eastAsia="en-US"/>
        </w:rPr>
        <w:t>setelah dilakukan treatment</w:t>
      </w:r>
      <w:r w:rsidR="00E26907">
        <w:rPr>
          <w:rFonts w:ascii="Times New Roman" w:eastAsia="Times New Roman" w:hAnsi="Times New Roman" w:cs="Times New Roman"/>
          <w:lang w:eastAsia="en-US"/>
        </w:rPr>
        <w:t>. Anggaran yang diajukan sebesar Rp 2.830.500,-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5C62C" w14:textId="77777777" w:rsidR="00B953D9" w:rsidRDefault="00B953D9" w:rsidP="00620BCD">
      <w:r>
        <w:separator/>
      </w:r>
    </w:p>
  </w:endnote>
  <w:endnote w:type="continuationSeparator" w:id="0">
    <w:p w14:paraId="0F247D36" w14:textId="77777777" w:rsidR="00B953D9" w:rsidRDefault="00B953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A84AD" w14:textId="77777777" w:rsidR="00B953D9" w:rsidRDefault="00B953D9" w:rsidP="00620BCD">
      <w:r>
        <w:separator/>
      </w:r>
    </w:p>
  </w:footnote>
  <w:footnote w:type="continuationSeparator" w:id="0">
    <w:p w14:paraId="6614497C" w14:textId="77777777" w:rsidR="00B953D9" w:rsidRDefault="00B953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E5B45"/>
    <w:rsid w:val="008F5262"/>
    <w:rsid w:val="00936463"/>
    <w:rsid w:val="00A06824"/>
    <w:rsid w:val="00A67217"/>
    <w:rsid w:val="00AD4F6E"/>
    <w:rsid w:val="00AF4CAB"/>
    <w:rsid w:val="00B546D4"/>
    <w:rsid w:val="00B953D9"/>
    <w:rsid w:val="00BA6805"/>
    <w:rsid w:val="00BF456D"/>
    <w:rsid w:val="00CA2467"/>
    <w:rsid w:val="00E109DA"/>
    <w:rsid w:val="00E20553"/>
    <w:rsid w:val="00E2455C"/>
    <w:rsid w:val="00E2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2025-08-25T04:16:00Z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