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5A695DA" w14:textId="77777777" w:rsidR="001261B5" w:rsidRDefault="00AD4F6E" w:rsidP="001261B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61B5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1261B5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1261B5" w:rsidRPr="006704F3">
        <w:rPr>
          <w:rFonts w:ascii="Times New Roman" w:eastAsia="Times New Roman" w:hAnsi="Times New Roman" w:cs="Times New Roman"/>
          <w:lang w:eastAsia="en-US"/>
        </w:rPr>
        <w:br/>
        <w:t>SAW, keluarga, dan sahabatnya</w:t>
      </w:r>
      <w:r w:rsidR="001261B5">
        <w:rPr>
          <w:rFonts w:ascii="Times New Roman" w:eastAsia="Times New Roman" w:hAnsi="Times New Roman" w:cs="Times New Roman"/>
          <w:lang w:eastAsia="en-US"/>
        </w:rPr>
        <w:t>.</w:t>
      </w:r>
    </w:p>
    <w:p w14:paraId="72CFA967" w14:textId="4D09B985" w:rsidR="001261B5" w:rsidRDefault="001261B5" w:rsidP="001261B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A70280">
        <w:rPr>
          <w:rFonts w:ascii="Times New Roman" w:eastAsia="Times New Roman" w:hAnsi="Times New Roman" w:cs="Times New Roman"/>
          <w:lang w:eastAsia="en-US"/>
        </w:rPr>
        <w:t xml:space="preserve">Bersama ini kami mengajukan pembayaran </w:t>
      </w:r>
      <w:r>
        <w:rPr>
          <w:rFonts w:ascii="Times New Roman" w:eastAsia="Times New Roman" w:hAnsi="Times New Roman" w:cs="Times New Roman"/>
          <w:lang w:eastAsia="en-US"/>
        </w:rPr>
        <w:t xml:space="preserve">gaji dan </w:t>
      </w:r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jasmed </w:t>
      </w:r>
      <w:r>
        <w:rPr>
          <w:rFonts w:ascii="Times New Roman" w:eastAsia="Times New Roman" w:hAnsi="Times New Roman" w:cs="Times New Roman"/>
          <w:bCs/>
          <w:lang w:eastAsia="en-US"/>
        </w:rPr>
        <w:t>bulan Juni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2025</w:t>
      </w:r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 dengan data tersebut dibawah </w:t>
      </w:r>
      <w:proofErr w:type="gramStart"/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ini </w:t>
      </w:r>
      <w:r>
        <w:rPr>
          <w:rFonts w:ascii="Times New Roman" w:eastAsia="Times New Roman" w:hAnsi="Times New Roman" w:cs="Times New Roman"/>
          <w:bCs/>
          <w:lang w:eastAsia="en-US"/>
        </w:rPr>
        <w:t>:</w:t>
      </w:r>
      <w:proofErr w:type="gramEnd"/>
    </w:p>
    <w:tbl>
      <w:tblPr>
        <w:tblW w:w="8159" w:type="dxa"/>
        <w:tblLook w:val="04A0" w:firstRow="1" w:lastRow="0" w:firstColumn="1" w:lastColumn="0" w:noHBand="0" w:noVBand="1"/>
      </w:tblPr>
      <w:tblGrid>
        <w:gridCol w:w="500"/>
        <w:gridCol w:w="2640"/>
        <w:gridCol w:w="3523"/>
        <w:gridCol w:w="1496"/>
      </w:tblGrid>
      <w:tr w:rsidR="001261B5" w:rsidRPr="001261B5" w14:paraId="4233A4C4" w14:textId="77777777" w:rsidTr="001261B5">
        <w:trPr>
          <w:trHeight w:val="43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65DF40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668AC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1E7BC6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4845B4BD" w14:textId="77777777" w:rsidTr="001261B5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44DBE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6B4171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5E58FDD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CCDCF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1261B5" w:rsidRPr="001261B5" w14:paraId="7A2E212D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339BA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E79CE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B7B231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Tetap + tidak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DBC50" w14:textId="0F7E5A14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351.806.906 </w:t>
            </w:r>
          </w:p>
        </w:tc>
      </w:tr>
      <w:tr w:rsidR="001261B5" w:rsidRPr="001261B5" w14:paraId="3DD7F5F5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6BBAC9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8D7FBD5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 7710033333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E50D5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Tetap + tidak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3CCED7" w14:textId="5ACCF393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400.827.954 </w:t>
            </w:r>
          </w:p>
        </w:tc>
      </w:tr>
      <w:tr w:rsidR="001261B5" w:rsidRPr="001261B5" w14:paraId="27C2478D" w14:textId="77777777" w:rsidTr="001261B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03886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94AD7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5CE693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Pryjambodo,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A85B44" w14:textId="50859984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67.950 </w:t>
            </w:r>
          </w:p>
        </w:tc>
      </w:tr>
      <w:tr w:rsidR="001261B5" w:rsidRPr="001261B5" w14:paraId="0A2EFE9E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3FABD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CB012C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CC19B5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Suhargono,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02F2F3" w14:textId="76F00DB9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2.240.325 </w:t>
            </w:r>
          </w:p>
        </w:tc>
      </w:tr>
      <w:tr w:rsidR="001261B5" w:rsidRPr="001261B5" w14:paraId="1A09FC19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EA989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DEBA9C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DBF1A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D1A740" w14:textId="0C17D98C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868.800 </w:t>
            </w:r>
          </w:p>
        </w:tc>
      </w:tr>
      <w:tr w:rsidR="001261B5" w:rsidRPr="001261B5" w14:paraId="11694140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19074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737F69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8FCF97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FB43EB" w14:textId="55AFCAF2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828.362 </w:t>
            </w:r>
          </w:p>
        </w:tc>
      </w:tr>
      <w:tr w:rsidR="001261B5" w:rsidRPr="001261B5" w14:paraId="5F752FA5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8F48B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CA262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258B3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5AA4E7" w14:textId="5956F97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(243.976)</w:t>
            </w:r>
          </w:p>
        </w:tc>
      </w:tr>
      <w:tr w:rsidR="001261B5" w:rsidRPr="001261B5" w14:paraId="75CF2E87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B1C55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7ECE39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E2EB4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Ilamawan,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69903D" w14:textId="5B57710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8.469.650 </w:t>
            </w:r>
          </w:p>
        </w:tc>
      </w:tr>
      <w:tr w:rsidR="001261B5" w:rsidRPr="001261B5" w14:paraId="6E6206C7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38DDFE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8A910F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FBEC2D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A07980" w14:textId="43C32685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7.290.750 </w:t>
            </w:r>
          </w:p>
        </w:tc>
      </w:tr>
      <w:tr w:rsidR="001261B5" w:rsidRPr="001261B5" w14:paraId="78837867" w14:textId="77777777" w:rsidTr="001261B5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AAF40F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661AF5A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90E99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Arief Fidianto, Sp.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.Med.Klin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5EDE4F" w14:textId="7309A430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2.237.400 </w:t>
            </w:r>
          </w:p>
        </w:tc>
      </w:tr>
      <w:tr w:rsidR="001261B5" w:rsidRPr="001261B5" w14:paraId="19732CF5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AF035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32057F4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DB17A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Yohni Wahyu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2891ED" w14:textId="391727FD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896.474 </w:t>
            </w:r>
          </w:p>
        </w:tc>
      </w:tr>
      <w:tr w:rsidR="001261B5" w:rsidRPr="001261B5" w14:paraId="3400D416" w14:textId="77777777" w:rsidTr="001261B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907038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A2DFD8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64983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Sukamto,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310E5D" w14:textId="062F53D6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708.400 </w:t>
            </w:r>
          </w:p>
        </w:tc>
      </w:tr>
      <w:tr w:rsidR="001261B5" w:rsidRPr="001261B5" w14:paraId="37A5FC48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D522B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A18E5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DE5A7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Sp.U.,M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.Ked.Klin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42B1A6" w14:textId="5767D921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384.100 </w:t>
            </w:r>
          </w:p>
        </w:tc>
      </w:tr>
      <w:tr w:rsidR="001261B5" w:rsidRPr="001261B5" w14:paraId="0D89D8D4" w14:textId="77777777" w:rsidTr="001261B5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CC1ADD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22F7FC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45D9E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Faishol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60A67" w14:textId="4E706B1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(328.050)</w:t>
            </w:r>
          </w:p>
        </w:tc>
      </w:tr>
      <w:tr w:rsidR="001261B5" w:rsidRPr="001261B5" w14:paraId="33AD5803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4FF47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623C9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BB521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Nisya Hapsari,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48D8AF" w14:textId="7491513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213.800 </w:t>
            </w:r>
          </w:p>
        </w:tc>
      </w:tr>
      <w:tr w:rsidR="001261B5" w:rsidRPr="001261B5" w14:paraId="516C9465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164BE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6A841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52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5AD99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Pramitha Nayana Librata</w:t>
            </w:r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59A71A" w14:textId="6C77DDBE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(298.100)</w:t>
            </w:r>
          </w:p>
        </w:tc>
      </w:tr>
      <w:tr w:rsidR="001261B5" w:rsidRPr="001261B5" w14:paraId="1A85AF61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85BB9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7A3B9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4DD2D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Angela Bety Ratnasari Sp. Jp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F90E1" w14:textId="11D9C7B5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(66.116)</w:t>
            </w:r>
          </w:p>
        </w:tc>
      </w:tr>
      <w:tr w:rsidR="001261B5" w:rsidRPr="001261B5" w14:paraId="27EB5FB5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5A5D31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9FCB5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485BA3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F05B4D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27E515F6" w14:textId="77777777" w:rsidTr="001261B5">
        <w:trPr>
          <w:trHeight w:val="255"/>
        </w:trPr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BC36837" w14:textId="77777777" w:rsidR="001261B5" w:rsidRPr="001261B5" w:rsidRDefault="001261B5" w:rsidP="001261B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81C811" w14:textId="158B125C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775.904.629 </w:t>
            </w:r>
          </w:p>
        </w:tc>
      </w:tr>
      <w:tr w:rsidR="001261B5" w:rsidRPr="001261B5" w14:paraId="3C11893A" w14:textId="77777777" w:rsidTr="001261B5">
        <w:trPr>
          <w:trHeight w:val="27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88336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B. Tunai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6295A6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7ED72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1443BCD7" w14:textId="77777777" w:rsidTr="001261B5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CA528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CD0AC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023C9F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08CA3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4129A63C" w14:textId="77777777" w:rsidTr="001261B5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B0317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656B68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646D3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6808E2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1261B5" w:rsidRPr="001261B5" w14:paraId="58FF4105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DB275B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381CCE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</w:p>
        </w:tc>
        <w:tc>
          <w:tcPr>
            <w:tcW w:w="352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59EF46A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non Payrol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136464" w14:textId="6A017113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3.827.500 </w:t>
            </w:r>
          </w:p>
        </w:tc>
      </w:tr>
      <w:tr w:rsidR="001261B5" w:rsidRPr="001261B5" w14:paraId="7A9D4946" w14:textId="77777777" w:rsidTr="001261B5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6E3DD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747904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F77344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B1DA05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16BF19A0" w14:textId="77777777" w:rsidTr="001261B5">
        <w:trPr>
          <w:trHeight w:val="270"/>
        </w:trPr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11058D" w14:textId="77777777" w:rsidR="001261B5" w:rsidRPr="001261B5" w:rsidRDefault="001261B5" w:rsidP="001261B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0EEDA1" w14:textId="608F79E8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3.827.500 </w:t>
            </w:r>
          </w:p>
        </w:tc>
      </w:tr>
      <w:tr w:rsidR="001261B5" w:rsidRPr="001261B5" w14:paraId="02488D47" w14:textId="77777777" w:rsidTr="001261B5">
        <w:trPr>
          <w:trHeight w:val="345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46C453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Jadi jumlah seluruh biaya yang harus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1E67CA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779.732.129 </w:t>
            </w:r>
          </w:p>
        </w:tc>
      </w:tr>
    </w:tbl>
    <w:p w14:paraId="03AC472D" w14:textId="77777777" w:rsidR="001261B5" w:rsidRPr="008F5262" w:rsidRDefault="001261B5" w:rsidP="001261B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74D7DD8" w14:textId="23A2D320" w:rsidR="001261B5" w:rsidRDefault="001261B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2BBEE5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1261B5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</w:t>
      </w:r>
      <w:r w:rsidR="001261B5">
        <w:rPr>
          <w:rFonts w:ascii="Times New Roman" w:eastAsia="Times New Roman" w:hAnsi="Times New Roman" w:cs="Times New Roman"/>
          <w:lang w:eastAsia="en-US"/>
        </w:rPr>
        <w:t>kami haturkan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DE4A46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567E5B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DAB7A6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1261B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2B40622" w:rsidR="004A5118" w:rsidRPr="008F5262" w:rsidRDefault="001261B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9955" w14:textId="77777777" w:rsidR="006A7279" w:rsidRDefault="006A7279" w:rsidP="00620BCD">
      <w:r>
        <w:separator/>
      </w:r>
    </w:p>
  </w:endnote>
  <w:endnote w:type="continuationSeparator" w:id="0">
    <w:p w14:paraId="65080FEE" w14:textId="77777777" w:rsidR="006A7279" w:rsidRDefault="006A72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9E9E" w14:textId="77777777" w:rsidR="006A7279" w:rsidRDefault="006A7279" w:rsidP="00620BCD">
      <w:r>
        <w:separator/>
      </w:r>
    </w:p>
  </w:footnote>
  <w:footnote w:type="continuationSeparator" w:id="0">
    <w:p w14:paraId="3368598D" w14:textId="77777777" w:rsidR="006A7279" w:rsidRDefault="006A72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1B5"/>
    <w:rsid w:val="001430BB"/>
    <w:rsid w:val="001445A3"/>
    <w:rsid w:val="00206A38"/>
    <w:rsid w:val="002573DF"/>
    <w:rsid w:val="003A4571"/>
    <w:rsid w:val="004A5118"/>
    <w:rsid w:val="004F7300"/>
    <w:rsid w:val="00620BCD"/>
    <w:rsid w:val="006A7279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2025-06-25T02:07:00Z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