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691"/>
        <w:tblLayout w:type="fixed"/>
        <w:tblLook w:firstRow="1" w:lastRow="0" w:firstColumn="0" w:lastColumn="0" w:noHBand="0" w:noVBand="0" w:val="0020"/>
      </w:tblPr>
      <w:tblGrid>
        <w:gridCol w:w="898"/>
        <w:gridCol w:w="653"/>
        <w:gridCol w:w="898"/>
        <w:gridCol w:w="1061"/>
        <w:gridCol w:w="898"/>
        <w:gridCol w:w="1061"/>
        <w:gridCol w:w="898"/>
        <w:gridCol w:w="1061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All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Urban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Rural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Democrat</w:t>
            </w:r>
          </w:p>
        </w:tc>
        <w:tc>
          <w:tcPr/>
          <w:p>
            <w:pPr>
              <w:pStyle w:val="Compact"/>
            </w:pPr>
            <w:r>
              <w:t xml:space="preserve">Republican</w:t>
            </w:r>
          </w:p>
        </w:tc>
        <w:tc>
          <w:tcPr/>
          <w:p>
            <w:pPr>
              <w:pStyle w:val="Compact"/>
            </w:pPr>
            <w:r>
              <w:t xml:space="preserve">Democrat</w:t>
            </w:r>
          </w:p>
        </w:tc>
        <w:tc>
          <w:tcPr/>
          <w:p>
            <w:pPr>
              <w:pStyle w:val="Compact"/>
            </w:pPr>
            <w:r>
              <w:t xml:space="preserve">Republican</w:t>
            </w:r>
          </w:p>
        </w:tc>
        <w:tc>
          <w:tcPr/>
          <w:p>
            <w:pPr>
              <w:pStyle w:val="Compact"/>
            </w:pPr>
            <w:r>
              <w:t xml:space="preserve">Democrat</w:t>
            </w:r>
          </w:p>
        </w:tc>
        <w:tc>
          <w:tcPr/>
          <w:p>
            <w:pPr>
              <w:pStyle w:val="Compact"/>
            </w:pPr>
            <w:r>
              <w:t xml:space="preserve">Republican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% col</w:t>
            </w:r>
          </w:p>
        </w:tc>
        <w:tc>
          <w:tcPr/>
          <w:p>
            <w:pPr>
              <w:pStyle w:val="Compact"/>
            </w:pPr>
            <w:r>
              <w:t xml:space="preserve">23.7</w:t>
            </w:r>
          </w:p>
        </w:tc>
        <w:tc>
          <w:tcPr/>
          <w:p>
            <w:pPr>
              <w:pStyle w:val="Compact"/>
            </w:pPr>
            <w:r>
              <w:t xml:space="preserve">32.5</w:t>
            </w:r>
          </w:p>
        </w:tc>
        <w:tc>
          <w:tcPr/>
          <w:p>
            <w:pPr>
              <w:pStyle w:val="Compact"/>
            </w:pPr>
            <w:r>
              <w:t xml:space="preserve">24.7</w:t>
            </w:r>
          </w:p>
        </w:tc>
        <w:tc>
          <w:tcPr/>
          <w:p>
            <w:pPr>
              <w:pStyle w:val="Compact"/>
            </w:pPr>
            <w:r>
              <w:t xml:space="preserve">41.0</w:t>
            </w:r>
          </w:p>
        </w:tc>
        <w:tc>
          <w:tcPr/>
          <w:p>
            <w:pPr>
              <w:pStyle w:val="Compact"/>
            </w:pPr>
            <w:r>
              <w:t xml:space="preserve">44.4</w:t>
            </w:r>
          </w:p>
        </w:tc>
        <w:tc>
          <w:tcPr/>
          <w:p>
            <w:pPr>
              <w:pStyle w:val="Compact"/>
            </w:pPr>
            <w:r>
              <w:t xml:space="preserve">28.4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% col</w:t>
            </w:r>
          </w:p>
        </w:tc>
        <w:tc>
          <w:tcPr/>
          <w:p>
            <w:pPr>
              <w:pStyle w:val="Compact"/>
            </w:pPr>
            <w:r>
              <w:t xml:space="preserve">76.3</w:t>
            </w:r>
          </w:p>
        </w:tc>
        <w:tc>
          <w:tcPr/>
          <w:p>
            <w:pPr>
              <w:pStyle w:val="Compact"/>
            </w:pPr>
            <w:r>
              <w:t xml:space="preserve">67.5</w:t>
            </w:r>
          </w:p>
        </w:tc>
        <w:tc>
          <w:tcPr/>
          <w:p>
            <w:pPr>
              <w:pStyle w:val="Compact"/>
            </w:pPr>
            <w:r>
              <w:t xml:space="preserve">75.3</w:t>
            </w:r>
          </w:p>
        </w:tc>
        <w:tc>
          <w:tcPr/>
          <w:p>
            <w:pPr>
              <w:pStyle w:val="Compact"/>
            </w:pPr>
            <w:r>
              <w:t xml:space="preserve">59.0</w:t>
            </w:r>
          </w:p>
        </w:tc>
        <w:tc>
          <w:tcPr/>
          <w:p>
            <w:pPr>
              <w:pStyle w:val="Compact"/>
            </w:pPr>
            <w:r>
              <w:t xml:space="preserve">55.6</w:t>
            </w:r>
          </w:p>
        </w:tc>
        <w:tc>
          <w:tcPr/>
          <w:p>
            <w:pPr>
              <w:pStyle w:val="Compact"/>
            </w:pPr>
            <w:r>
              <w:t xml:space="preserve">71.6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2026-05-22T12:36:16Z</dcterms:created>
  <dcterms:modified xsi:type="dcterms:W3CDTF">2026-05-22T12:36:16Z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