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1210"/>
        <w:gridCol w:w="880"/>
        <w:gridCol w:w="1210"/>
        <w:gridCol w:w="1320"/>
        <w:gridCol w:w="1210"/>
        <w:gridCol w:w="1320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Control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Treatment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In-Group</w:t>
            </w:r>
          </w:p>
        </w:tc>
        <w:tc>
          <w:tcPr/>
          <w:p>
            <w:pPr>
              <w:pStyle w:val="Compact"/>
            </w:pPr>
            <w:r>
              <w:t xml:space="preserve">Out-Group</w:t>
            </w:r>
          </w:p>
        </w:tc>
        <w:tc>
          <w:tcPr/>
          <w:p>
            <w:pPr>
              <w:pStyle w:val="Compact"/>
            </w:pPr>
            <w:r>
              <w:t xml:space="preserve">In-Group</w:t>
            </w:r>
          </w:p>
        </w:tc>
        <w:tc>
          <w:tcPr/>
          <w:p>
            <w:pPr>
              <w:pStyle w:val="Compact"/>
            </w:pPr>
            <w:r>
              <w:t xml:space="preserve">Out-Group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% col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10.9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% col</w:t>
            </w:r>
          </w:p>
        </w:tc>
        <w:tc>
          <w:tcPr/>
          <w:p>
            <w:pPr>
              <w:pStyle w:val="Compact"/>
            </w:pPr>
            <w:r>
              <w:t xml:space="preserve">25.9</w:t>
            </w:r>
          </w:p>
        </w:tc>
        <w:tc>
          <w:tcPr/>
          <w:p>
            <w:pPr>
              <w:pStyle w:val="Compact"/>
            </w:pPr>
            <w:r>
              <w:t xml:space="preserve">43.4</w:t>
            </w:r>
          </w:p>
        </w:tc>
        <w:tc>
          <w:tcPr/>
          <w:p>
            <w:pPr>
              <w:pStyle w:val="Compact"/>
            </w:pPr>
            <w:r>
              <w:t xml:space="preserve">23.5</w:t>
            </w:r>
          </w:p>
        </w:tc>
        <w:tc>
          <w:tcPr/>
          <w:p>
            <w:pPr>
              <w:pStyle w:val="Compact"/>
            </w:pPr>
            <w:r>
              <w:t xml:space="preserve">37.0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% col</w:t>
            </w:r>
          </w:p>
        </w:tc>
        <w:tc>
          <w:tcPr/>
          <w:p>
            <w:pPr>
              <w:pStyle w:val="Compact"/>
            </w:pPr>
            <w:r>
              <w:t xml:space="preserve">65.8</w:t>
            </w:r>
          </w:p>
        </w:tc>
        <w:tc>
          <w:tcPr/>
          <w:p>
            <w:pPr>
              <w:pStyle w:val="Compact"/>
            </w:pPr>
            <w:r>
              <w:t xml:space="preserve">45.8</w:t>
            </w:r>
          </w:p>
        </w:tc>
        <w:tc>
          <w:tcPr/>
          <w:p>
            <w:pPr>
              <w:pStyle w:val="Compact"/>
            </w:pPr>
            <w:r>
              <w:t xml:space="preserve">66.9</w:t>
            </w:r>
          </w:p>
        </w:tc>
        <w:tc>
          <w:tcPr/>
          <w:p>
            <w:pPr>
              <w:pStyle w:val="Compact"/>
            </w:pPr>
            <w:r>
              <w:t xml:space="preserve">52.7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2026-05-22T12:36:27Z</dcterms:created>
  <dcterms:modified xsi:type="dcterms:W3CDTF">2026-05-22T12:36:27Z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