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812"/>
        <w:tblLayout w:type="fixed"/>
        <w:tblLook w:firstRow="1" w:lastRow="1" w:firstColumn="0" w:lastColumn="0" w:noHBand="0" w:noVBand="0" w:val="0020"/>
      </w:tblPr>
      <w:tblGrid>
        <w:gridCol w:w="1190"/>
        <w:gridCol w:w="1190"/>
        <w:gridCol w:w="1250"/>
        <w:gridCol w:w="952"/>
        <w:gridCol w:w="1071"/>
        <w:gridCol w:w="1131"/>
        <w:gridCol w:w="8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Contrast</w:t>
            </w:r>
          </w:p>
        </w:tc>
        <w:tc>
          <w:tcPr/>
          <w:p>
            <w:pPr>
              <w:pStyle w:val="Compact"/>
            </w:pPr>
            <w:r>
              <w:t xml:space="preserve">Unadjusted Median</w:t>
            </w:r>
          </w:p>
        </w:tc>
        <w:tc>
          <w:tcPr/>
          <w:p>
            <w:pPr>
              <w:pStyle w:val="Compact"/>
            </w:pPr>
            <w:r>
              <w:t xml:space="preserve">Unadjusted 95% HDI</w:t>
            </w:r>
          </w:p>
        </w:tc>
        <w:tc>
          <w:tcPr/>
          <w:p>
            <w:pPr>
              <w:pStyle w:val="Compact"/>
            </w:pPr>
            <w:r>
              <w:t xml:space="preserve">Unadjusted PD</w:t>
            </w:r>
          </w:p>
        </w:tc>
        <w:tc>
          <w:tcPr/>
          <w:p>
            <w:pPr>
              <w:pStyle w:val="Compact"/>
            </w:pPr>
            <w:r>
              <w:t xml:space="preserve">Adjusted Median</w:t>
            </w:r>
          </w:p>
        </w:tc>
        <w:tc>
          <w:tcPr/>
          <w:p>
            <w:pPr>
              <w:pStyle w:val="Compact"/>
            </w:pPr>
            <w:r>
              <w:t xml:space="preserve">Adjusted 95% HDI</w:t>
            </w:r>
          </w:p>
        </w:tc>
        <w:tc>
          <w:tcPr/>
          <w:p>
            <w:pPr>
              <w:pStyle w:val="Compact"/>
            </w:pPr>
            <w:r>
              <w:t xml:space="preserve">Adjusted PD</w:t>
            </w:r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Democratic 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Anxiety - Hope</w:t>
            </w:r>
          </w:p>
        </w:tc>
        <w:tc>
          <w:tcPr/>
          <w:p>
            <w:pPr>
              <w:pStyle w:val="Compact"/>
            </w:pPr>
            <w:r>
              <w:t xml:space="preserve">-2.53</w:t>
            </w:r>
          </w:p>
        </w:tc>
        <w:tc>
          <w:tcPr/>
          <w:p>
            <w:pPr>
              <w:pStyle w:val="Compact"/>
            </w:pPr>
            <w:r>
              <w:t xml:space="preserve">[-4.34, -0.77]</w:t>
            </w:r>
          </w:p>
        </w:tc>
        <w:tc>
          <w:tcPr/>
          <w:p>
            <w:pPr>
              <w:pStyle w:val="Compact"/>
            </w:pPr>
            <w:r>
              <w:t xml:space="preserve">0.997</w:t>
            </w:r>
          </w:p>
        </w:tc>
        <w:tc>
          <w:tcPr/>
          <w:p>
            <w:pPr>
              <w:pStyle w:val="Compact"/>
            </w:pPr>
            <w:r>
              <w:t xml:space="preserve">-2.56</w:t>
            </w:r>
          </w:p>
        </w:tc>
        <w:tc>
          <w:tcPr/>
          <w:p>
            <w:pPr>
              <w:pStyle w:val="Compact"/>
            </w:pPr>
            <w:r>
              <w:t xml:space="preserve">[-4.35, -0.87]</w:t>
            </w:r>
          </w:p>
        </w:tc>
        <w:tc>
          <w:tcPr/>
          <w:p>
            <w:pPr>
              <w:pStyle w:val="Compact"/>
            </w:pPr>
            <w:r>
              <w:t xml:space="preserve">0.999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Anxiety - Control</w:t>
            </w:r>
          </w:p>
        </w:tc>
        <w:tc>
          <w:tcPr/>
          <w:p>
            <w:pPr>
              <w:pStyle w:val="Compact"/>
            </w:pPr>
            <w:r>
              <w:t xml:space="preserve">-1.39</w:t>
            </w:r>
          </w:p>
        </w:tc>
        <w:tc>
          <w:tcPr/>
          <w:p>
            <w:pPr>
              <w:pStyle w:val="Compact"/>
            </w:pPr>
            <w:r>
              <w:t xml:space="preserve">[-3.22, 0.38]</w:t>
            </w:r>
          </w:p>
        </w:tc>
        <w:tc>
          <w:tcPr/>
          <w:p>
            <w:pPr>
              <w:pStyle w:val="Compact"/>
            </w:pPr>
            <w:r>
              <w:t xml:space="preserve">0.931</w:t>
            </w:r>
          </w:p>
        </w:tc>
        <w:tc>
          <w:tcPr/>
          <w:p>
            <w:pPr>
              <w:pStyle w:val="Compact"/>
            </w:pPr>
            <w:r>
              <w:t xml:space="preserve">-0.83</w:t>
            </w:r>
          </w:p>
        </w:tc>
        <w:tc>
          <w:tcPr/>
          <w:p>
            <w:pPr>
              <w:pStyle w:val="Compact"/>
            </w:pPr>
            <w:r>
              <w:t xml:space="preserve">[-2.57, 0.93]</w:t>
            </w:r>
          </w:p>
        </w:tc>
        <w:tc>
          <w:tcPr/>
          <w:p>
            <w:pPr>
              <w:pStyle w:val="Compact"/>
            </w:pPr>
            <w:r>
              <w:t xml:space="preserve">0.819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Hope - Control</w:t>
            </w:r>
          </w:p>
        </w:tc>
        <w:tc>
          <w:tcPr/>
          <w:p>
            <w:pPr>
              <w:pStyle w:val="Compact"/>
            </w:pPr>
            <w:r>
              <w:t xml:space="preserve">1.14</w:t>
            </w:r>
          </w:p>
        </w:tc>
        <w:tc>
          <w:tcPr/>
          <w:p>
            <w:pPr>
              <w:pStyle w:val="Compact"/>
            </w:pPr>
            <w:r>
              <w:t xml:space="preserve">[-0.59, 3.01]</w:t>
            </w:r>
          </w:p>
        </w:tc>
        <w:tc>
          <w:tcPr/>
          <w:p>
            <w:pPr>
              <w:pStyle w:val="Compact"/>
            </w:pPr>
            <w:r>
              <w:t xml:space="preserve">0.893</w:t>
            </w:r>
          </w:p>
        </w:tc>
        <w:tc>
          <w:tcPr/>
          <w:p>
            <w:pPr>
              <w:pStyle w:val="Compact"/>
            </w:pPr>
            <w:r>
              <w:t xml:space="preserve">1.73</w:t>
            </w:r>
          </w:p>
        </w:tc>
        <w:tc>
          <w:tcPr/>
          <w:p>
            <w:pPr>
              <w:pStyle w:val="Compact"/>
            </w:pPr>
            <w:r>
              <w:t xml:space="preserve">[0.02, 3.46]</w:t>
            </w:r>
          </w:p>
        </w:tc>
        <w:tc>
          <w:tcPr/>
          <w:p>
            <w:pPr>
              <w:pStyle w:val="Compact"/>
            </w:pPr>
            <w:r>
              <w:t xml:space="preserve">0.979</w:t>
            </w:r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Democratic Candidate Choice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Anxiety - Hope</w:t>
            </w:r>
          </w:p>
        </w:tc>
        <w:tc>
          <w:tcPr/>
          <w:p>
            <w:pPr>
              <w:pStyle w:val="Compact"/>
            </w:pPr>
            <w:r>
              <w:t xml:space="preserve">-0.68</w:t>
            </w:r>
          </w:p>
        </w:tc>
        <w:tc>
          <w:tcPr/>
          <w:p>
            <w:pPr>
              <w:pStyle w:val="Compact"/>
            </w:pPr>
            <w:r>
              <w:t xml:space="preserve">[-4.34, 3.01]</w:t>
            </w:r>
          </w:p>
        </w:tc>
        <w:tc>
          <w:tcPr/>
          <w:p>
            <w:pPr>
              <w:pStyle w:val="Compact"/>
            </w:pPr>
            <w:r>
              <w:t xml:space="preserve">0.640</w:t>
            </w:r>
          </w:p>
        </w:tc>
        <w:tc>
          <w:tcPr/>
          <w:p>
            <w:pPr>
              <w:pStyle w:val="Compact"/>
            </w:pPr>
            <w:r>
              <w:t xml:space="preserve">-0.70</w:t>
            </w:r>
          </w:p>
        </w:tc>
        <w:tc>
          <w:tcPr/>
          <w:p>
            <w:pPr>
              <w:pStyle w:val="Compact"/>
            </w:pPr>
            <w:r>
              <w:t xml:space="preserve">[-4.43, 3.09]</w:t>
            </w:r>
          </w:p>
        </w:tc>
        <w:tc>
          <w:tcPr/>
          <w:p>
            <w:pPr>
              <w:pStyle w:val="Compact"/>
            </w:pPr>
            <w:r>
              <w:t xml:space="preserve">0.644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Anxiety - Control</w:t>
            </w:r>
          </w:p>
        </w:tc>
        <w:tc>
          <w:tcPr/>
          <w:p>
            <w:pPr>
              <w:pStyle w:val="Compact"/>
            </w:pPr>
            <w:r>
              <w:t xml:space="preserve">0.01</w:t>
            </w:r>
          </w:p>
        </w:tc>
        <w:tc>
          <w:tcPr/>
          <w:p>
            <w:pPr>
              <w:pStyle w:val="Compact"/>
            </w:pPr>
            <w:r>
              <w:t xml:space="preserve">[-3.80, 3.66]</w:t>
            </w:r>
          </w:p>
        </w:tc>
        <w:tc>
          <w:tcPr/>
          <w:p>
            <w:pPr>
              <w:pStyle w:val="Compact"/>
            </w:pPr>
            <w:r>
              <w:t xml:space="preserve">0.503</w:t>
            </w:r>
          </w:p>
        </w:tc>
        <w:tc>
          <w:tcPr/>
          <w:p>
            <w:pPr>
              <w:pStyle w:val="Compact"/>
            </w:pPr>
            <w:r>
              <w:t xml:space="preserve">0.04</w:t>
            </w:r>
          </w:p>
        </w:tc>
        <w:tc>
          <w:tcPr/>
          <w:p>
            <w:pPr>
              <w:pStyle w:val="Compact"/>
            </w:pPr>
            <w:r>
              <w:t xml:space="preserve">[-3.60, 3.94]</w:t>
            </w:r>
          </w:p>
        </w:tc>
        <w:tc>
          <w:tcPr/>
          <w:p>
            <w:pPr>
              <w:pStyle w:val="Compact"/>
            </w:pPr>
            <w:r>
              <w:t xml:space="preserve">0.508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Hope - Control</w:t>
            </w:r>
          </w:p>
        </w:tc>
        <w:tc>
          <w:tcPr/>
          <w:p>
            <w:pPr>
              <w:pStyle w:val="Compact"/>
            </w:pPr>
            <w:r>
              <w:t xml:space="preserve">0.68</w:t>
            </w:r>
          </w:p>
        </w:tc>
        <w:tc>
          <w:tcPr/>
          <w:p>
            <w:pPr>
              <w:pStyle w:val="Compact"/>
            </w:pPr>
            <w:r>
              <w:t xml:space="preserve">[-2.90, 4.45]</w:t>
            </w:r>
          </w:p>
        </w:tc>
        <w:tc>
          <w:tcPr/>
          <w:p>
            <w:pPr>
              <w:pStyle w:val="Compact"/>
            </w:pPr>
            <w:r>
              <w:t xml:space="preserve">0.643</w:t>
            </w:r>
          </w:p>
        </w:tc>
        <w:tc>
          <w:tcPr/>
          <w:p>
            <w:pPr>
              <w:pStyle w:val="Compact"/>
            </w:pPr>
            <w:r>
              <w:t xml:space="preserve">0.71</w:t>
            </w:r>
          </w:p>
        </w:tc>
        <w:tc>
          <w:tcPr/>
          <w:p>
            <w:pPr>
              <w:pStyle w:val="Compact"/>
            </w:pPr>
            <w:r>
              <w:t xml:space="preserve">[-2.97, 4.33]</w:t>
            </w:r>
          </w:p>
        </w:tc>
        <w:tc>
          <w:tcPr/>
          <w:p>
            <w:pPr>
              <w:pStyle w:val="Compact"/>
            </w:pPr>
            <w:r>
              <w:t xml:space="preserve">0.641</w:t>
            </w:r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Political Participation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Anxiety - Hope</w:t>
            </w:r>
          </w:p>
        </w:tc>
        <w:tc>
          <w:tcPr/>
          <w:p>
            <w:pPr>
              <w:pStyle w:val="Compact"/>
            </w:pPr>
            <w:r>
              <w:t xml:space="preserve">-0.56</w:t>
            </w:r>
          </w:p>
        </w:tc>
        <w:tc>
          <w:tcPr/>
          <w:p>
            <w:pPr>
              <w:pStyle w:val="Compact"/>
            </w:pPr>
            <w:r>
              <w:t xml:space="preserve">[-3.48, 2.24]</w:t>
            </w:r>
          </w:p>
        </w:tc>
        <w:tc>
          <w:tcPr/>
          <w:p>
            <w:pPr>
              <w:pStyle w:val="Compact"/>
            </w:pPr>
            <w:r>
              <w:t xml:space="preserve">0.654</w:t>
            </w:r>
          </w:p>
        </w:tc>
        <w:tc>
          <w:tcPr/>
          <w:p>
            <w:pPr>
              <w:pStyle w:val="Compact"/>
            </w:pPr>
            <w:r>
              <w:t xml:space="preserve">-0.04</w:t>
            </w:r>
          </w:p>
        </w:tc>
        <w:tc>
          <w:tcPr/>
          <w:p>
            <w:pPr>
              <w:pStyle w:val="Compact"/>
            </w:pPr>
            <w:r>
              <w:t xml:space="preserve">[-2.71, 2.67]</w:t>
            </w:r>
          </w:p>
        </w:tc>
        <w:tc>
          <w:tcPr/>
          <w:p>
            <w:pPr>
              <w:pStyle w:val="Compact"/>
            </w:pPr>
            <w:r>
              <w:t xml:space="preserve">0.511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Anxiety - Control</w:t>
            </w:r>
          </w:p>
        </w:tc>
        <w:tc>
          <w:tcPr/>
          <w:p>
            <w:pPr>
              <w:pStyle w:val="Compact"/>
            </w:pPr>
            <w:r>
              <w:t xml:space="preserve">1.42</w:t>
            </w:r>
          </w:p>
        </w:tc>
        <w:tc>
          <w:tcPr/>
          <w:p>
            <w:pPr>
              <w:pStyle w:val="Compact"/>
            </w:pPr>
            <w:r>
              <w:t xml:space="preserve">[-1.24, 4.42]</w:t>
            </w:r>
          </w:p>
        </w:tc>
        <w:tc>
          <w:tcPr/>
          <w:p>
            <w:pPr>
              <w:pStyle w:val="Compact"/>
            </w:pPr>
            <w:r>
              <w:t xml:space="preserve">0.836</w:t>
            </w:r>
          </w:p>
        </w:tc>
        <w:tc>
          <w:tcPr/>
          <w:p>
            <w:pPr>
              <w:pStyle w:val="Compact"/>
            </w:pPr>
            <w:r>
              <w:t xml:space="preserve">1.34</w:t>
            </w:r>
          </w:p>
        </w:tc>
        <w:tc>
          <w:tcPr/>
          <w:p>
            <w:pPr>
              <w:pStyle w:val="Compact"/>
            </w:pPr>
            <w:r>
              <w:t xml:space="preserve">[-1.45, 4.00]</w:t>
            </w:r>
          </w:p>
        </w:tc>
        <w:tc>
          <w:tcPr/>
          <w:p>
            <w:pPr>
              <w:pStyle w:val="Compact"/>
            </w:pPr>
            <w:r>
              <w:t xml:space="preserve">0.837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Hope - Control</w:t>
            </w:r>
          </w:p>
        </w:tc>
        <w:tc>
          <w:tcPr/>
          <w:p>
            <w:pPr>
              <w:pStyle w:val="Compact"/>
            </w:pPr>
            <w:r>
              <w:t xml:space="preserve">1.99</w:t>
            </w:r>
          </w:p>
        </w:tc>
        <w:tc>
          <w:tcPr/>
          <w:p>
            <w:pPr>
              <w:pStyle w:val="Compact"/>
            </w:pPr>
            <w:r>
              <w:t xml:space="preserve">[-1.00, 4.77]</w:t>
            </w:r>
          </w:p>
        </w:tc>
        <w:tc>
          <w:tcPr/>
          <w:p>
            <w:pPr>
              <w:pStyle w:val="Compact"/>
            </w:pPr>
            <w:r>
              <w:t xml:space="preserve">0.911</w:t>
            </w:r>
          </w:p>
        </w:tc>
        <w:tc>
          <w:tcPr/>
          <w:p>
            <w:pPr>
              <w:pStyle w:val="Compact"/>
            </w:pPr>
            <w:r>
              <w:t xml:space="preserve">1.37</w:t>
            </w:r>
          </w:p>
        </w:tc>
        <w:tc>
          <w:tcPr/>
          <w:p>
            <w:pPr>
              <w:pStyle w:val="Compact"/>
            </w:pPr>
            <w:r>
              <w:t xml:space="preserve">[-1.42, 4.11]</w:t>
            </w:r>
          </w:p>
        </w:tc>
        <w:tc>
          <w:tcPr/>
          <w:p>
            <w:pPr>
              <w:pStyle w:val="Compact"/>
            </w:pPr>
            <w:r>
              <w:t xml:space="preserve">0.835</w:t>
            </w:r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Interest in Democratic Involvement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Anxiety - Hope</w:t>
            </w:r>
          </w:p>
        </w:tc>
        <w:tc>
          <w:tcPr/>
          <w:p>
            <w:pPr>
              <w:pStyle w:val="Compact"/>
            </w:pPr>
            <w:r>
              <w:t xml:space="preserve">-5.48</w:t>
            </w:r>
          </w:p>
        </w:tc>
        <w:tc>
          <w:tcPr/>
          <w:p>
            <w:pPr>
              <w:pStyle w:val="Compact"/>
            </w:pPr>
            <w:r>
              <w:t xml:space="preserve">[-10.77, -0.09]</w:t>
            </w:r>
          </w:p>
        </w:tc>
        <w:tc>
          <w:tcPr/>
          <w:p>
            <w:pPr>
              <w:pStyle w:val="Compact"/>
            </w:pPr>
            <w:r>
              <w:t xml:space="preserve">0.977</w:t>
            </w:r>
          </w:p>
        </w:tc>
        <w:tc>
          <w:tcPr/>
          <w:p>
            <w:pPr>
              <w:pStyle w:val="Compact"/>
            </w:pPr>
            <w:r>
              <w:t xml:space="preserve">-4.87</w:t>
            </w:r>
          </w:p>
        </w:tc>
        <w:tc>
          <w:tcPr/>
          <w:p>
            <w:pPr>
              <w:pStyle w:val="Compact"/>
            </w:pPr>
            <w:r>
              <w:t xml:space="preserve">[-9.98, 0.19]</w:t>
            </w:r>
          </w:p>
        </w:tc>
        <w:tc>
          <w:tcPr/>
          <w:p>
            <w:pPr>
              <w:pStyle w:val="Compact"/>
            </w:pPr>
            <w:r>
              <w:t xml:space="preserve">0.968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Anxiety - Control</w:t>
            </w:r>
          </w:p>
        </w:tc>
        <w:tc>
          <w:tcPr/>
          <w:p>
            <w:pPr>
              <w:pStyle w:val="Compact"/>
            </w:pPr>
            <w:r>
              <w:t xml:space="preserve">1.49</w:t>
            </w:r>
          </w:p>
        </w:tc>
        <w:tc>
          <w:tcPr/>
          <w:p>
            <w:pPr>
              <w:pStyle w:val="Compact"/>
            </w:pPr>
            <w:r>
              <w:t xml:space="preserve">[-3.94, 6.41]</w:t>
            </w:r>
          </w:p>
        </w:tc>
        <w:tc>
          <w:tcPr/>
          <w:p>
            <w:pPr>
              <w:pStyle w:val="Compact"/>
            </w:pPr>
            <w:r>
              <w:t xml:space="preserve">0.705</w:t>
            </w:r>
          </w:p>
        </w:tc>
        <w:tc>
          <w:tcPr/>
          <w:p>
            <w:pPr>
              <w:pStyle w:val="Compact"/>
            </w:pPr>
            <w:r>
              <w:t xml:space="preserve">0.39</w:t>
            </w:r>
          </w:p>
        </w:tc>
        <w:tc>
          <w:tcPr/>
          <w:p>
            <w:pPr>
              <w:pStyle w:val="Compact"/>
            </w:pPr>
            <w:r>
              <w:t xml:space="preserve">[-4.64, 5.49]</w:t>
            </w:r>
          </w:p>
        </w:tc>
        <w:tc>
          <w:tcPr/>
          <w:p>
            <w:pPr>
              <w:pStyle w:val="Compact"/>
            </w:pPr>
            <w:r>
              <w:t xml:space="preserve">0.557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Hope - Control</w:t>
            </w:r>
          </w:p>
        </w:tc>
        <w:tc>
          <w:tcPr/>
          <w:p>
            <w:pPr>
              <w:pStyle w:val="Compact"/>
            </w:pPr>
            <w:r>
              <w:t xml:space="preserve">6.86</w:t>
            </w:r>
          </w:p>
        </w:tc>
        <w:tc>
          <w:tcPr/>
          <w:p>
            <w:pPr>
              <w:pStyle w:val="Compact"/>
            </w:pPr>
            <w:r>
              <w:t xml:space="preserve">[1.65, 12.01]</w:t>
            </w:r>
          </w:p>
        </w:tc>
        <w:tc>
          <w:tcPr/>
          <w:p>
            <w:pPr>
              <w:pStyle w:val="Compact"/>
            </w:pPr>
            <w:r>
              <w:t xml:space="preserve">0.995</w:t>
            </w:r>
          </w:p>
        </w:tc>
        <w:tc>
          <w:tcPr/>
          <w:p>
            <w:pPr>
              <w:pStyle w:val="Compact"/>
            </w:pPr>
            <w:r>
              <w:t xml:space="preserve">5.27</w:t>
            </w:r>
          </w:p>
        </w:tc>
        <w:tc>
          <w:tcPr/>
          <w:p>
            <w:pPr>
              <w:pStyle w:val="Compact"/>
            </w:pPr>
            <w:r>
              <w:t xml:space="preserve">[0.17, 10.39]</w:t>
            </w:r>
          </w:p>
        </w:tc>
        <w:tc>
          <w:tcPr/>
          <w:p>
            <w:pPr>
              <w:pStyle w:val="Compact"/>
            </w:pPr>
            <w:r>
              <w:t xml:space="preserve">0.978</w:t>
            </w:r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Note. Treatment effects in percentage points (posterior median and 95% HDI); PD = probability of direction. Adjusted models</w:t>
            </w:r>
            <w:r>
              <w:t xml:space="preserve"> </w:t>
            </w:r>
            <w:r>
              <w:t xml:space="preserve">control for age (standardised), gender, ideology, education level, and living standard (N = 1,895 in all models). Democratic</w:t>
            </w:r>
            <w:r>
              <w:t xml:space="preserve"> </w:t>
            </w:r>
            <w:r>
              <w:t xml:space="preserve">candidate choice: difference in the effect of the democratic candidate attribute; both models also control for the conjoint</w:t>
            </w:r>
            <w:r>
              <w:t xml:space="preserve"> </w:t>
            </w:r>
            <w:r>
              <w:t xml:space="preserve">attributes, and in the adjusted model each control variable is interacted with democratic behaviour. Interest in democratic</w:t>
            </w:r>
            <w:r>
              <w:t xml:space="preserve"> </w:t>
            </w:r>
            <w:r>
              <w:t xml:space="preserve">involvement: probability of choosing to view the political information (hurdle component, sign reversed).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2026-10-15T14:06:23Z</dcterms:created>
  <dcterms:modified xsi:type="dcterms:W3CDTF">2026-10-15T14:06:23Z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