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765"/>
        <w:tblLayout w:type="fixed"/>
        <w:tblLook w:firstRow="1" w:lastRow="0" w:firstColumn="0" w:lastColumn="0" w:noHBand="0" w:noVBand="0" w:val="0020"/>
      </w:tblPr>
      <w:tblGrid>
        <w:gridCol w:w="318"/>
        <w:gridCol w:w="478"/>
        <w:gridCol w:w="797"/>
        <w:gridCol w:w="372"/>
        <w:gridCol w:w="318"/>
        <w:gridCol w:w="372"/>
        <w:gridCol w:w="478"/>
        <w:gridCol w:w="372"/>
        <w:gridCol w:w="4039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Unique</w:t>
            </w:r>
          </w:p>
        </w:tc>
        <w:tc>
          <w:tcPr/>
          <w:p>
            <w:pPr>
              <w:pStyle w:val="Compact"/>
            </w:pPr>
            <w:r>
              <w:t xml:space="preserve">Missing Pct.</w:t>
            </w:r>
          </w:p>
        </w:tc>
        <w:tc>
          <w:tcPr/>
          <w:p>
            <w:pPr>
              <w:pStyle w:val="Compact"/>
            </w:pPr>
            <w:r>
              <w:t xml:space="preserve">Mean</w:t>
            </w:r>
          </w:p>
        </w:tc>
        <w:tc>
          <w:tcPr/>
          <w:p>
            <w:pPr>
              <w:pStyle w:val="Compact"/>
            </w:pPr>
            <w:r>
              <w:t xml:space="preserve">SD</w:t>
            </w:r>
          </w:p>
        </w:tc>
        <w:tc>
          <w:tcPr/>
          <w:p>
            <w:pPr>
              <w:pStyle w:val="Compact"/>
            </w:pPr>
            <w:r>
              <w:t xml:space="preserve">Min</w:t>
            </w:r>
          </w:p>
        </w:tc>
        <w:tc>
          <w:tcPr/>
          <w:p>
            <w:pPr>
              <w:pStyle w:val="Compact"/>
            </w:pPr>
            <w:r>
              <w:t xml:space="preserve">Median</w:t>
            </w:r>
          </w:p>
        </w:tc>
        <w:tc>
          <w:tcPr/>
          <w:p>
            <w:pPr>
              <w:pStyle w:val="Compact"/>
            </w:pPr>
            <w:r>
              <w:t xml:space="preserve">Max</w:t>
            </w:r>
          </w:p>
        </w:tc>
        <w:tc>
          <w:tcPr/>
          <w:p>
            <w:pPr>
              <w:pStyle w:val="Compact"/>
            </w:pPr>
            <w:r>
              <w:t xml:space="preserve">Histogram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21.7</w:t>
            </w:r>
          </w:p>
        </w:tc>
        <w:tc>
          <w:tcPr/>
          <w:p>
            <w:pPr>
              <w:pStyle w:val="Compact"/>
            </w:pPr>
            <w:r>
              <w:t xml:space="preserve">3.0</w:t>
            </w:r>
          </w:p>
        </w:tc>
        <w:tc>
          <w:tcPr/>
          <w:p>
            <w:pPr>
              <w:pStyle w:val="Compact"/>
            </w:pPr>
            <w:r>
              <w:t xml:space="preserve">16.0</w:t>
            </w:r>
          </w:p>
        </w:tc>
        <w:tc>
          <w:tcPr/>
          <w:p>
            <w:pPr>
              <w:pStyle w:val="Compact"/>
            </w:pPr>
            <w:r>
              <w:t xml:space="preserve">21.0</w:t>
            </w:r>
          </w:p>
        </w:tc>
        <w:tc>
          <w:tcPr/>
          <w:p>
            <w:pPr>
              <w:pStyle w:val="Compact"/>
            </w:pPr>
            <w:r>
              <w:t xml:space="preserve">26.0</w:t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4572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tinytable_assets/tinytable_1_id5zz1t3e68wdkgd09vatk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2026-10-15T09:13:50Z</dcterms:created>
  <dcterms:modified xsi:type="dcterms:W3CDTF">2026-10-15T09:13:50Z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