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4790"/>
        <w:tblLayout w:type="fixed"/>
        <w:tblLook w:firstRow="1" w:lastRow="0" w:firstColumn="0" w:lastColumn="0" w:noHBand="0" w:noVBand="0" w:val="0020"/>
      </w:tblPr>
      <w:tblGrid>
        <w:gridCol w:w="798"/>
        <w:gridCol w:w="931"/>
        <w:gridCol w:w="1331"/>
        <w:gridCol w:w="598"/>
        <w:gridCol w:w="1064"/>
        <w:gridCol w:w="1064"/>
        <w:gridCol w:w="179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Contrast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95% HDI Lower</w:t>
            </w:r>
          </w:p>
        </w:tc>
        <w:tc>
          <w:tcPr/>
          <w:p>
            <w:pPr>
              <w:pStyle w:val="Compact"/>
            </w:pPr>
            <w:r>
              <w:t xml:space="preserve">95% HDI Upper</w:t>
            </w:r>
          </w:p>
        </w:tc>
        <w:tc>
          <w:tcPr/>
          <w:p>
            <w:pPr>
              <w:pStyle w:val="Compact"/>
            </w:pPr>
            <w:r>
              <w:t xml:space="preserve">Probability of Direction</w:t>
            </w:r>
          </w:p>
        </w:tc>
      </w:tr>
      <w:tr>
        <w:tc>
          <w:tcPr>
            <w:gridSpan w:val="7"/>
          </w:tcPr>
          <w:p>
            <w:pPr>
              <w:pStyle w:val="Compact"/>
            </w:pPr>
            <w:r>
              <w:t xml:space="preserve">Main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</w:t>
            </w:r>
          </w:p>
        </w:tc>
        <w:tc>
          <w:tcPr/>
          <w:p>
            <w:pPr>
              <w:pStyle w:val="Compact"/>
            </w:pPr>
            <w:r>
              <w:t xml:space="preserve">Overall</w:t>
            </w:r>
          </w:p>
        </w:tc>
        <w:tc>
          <w:tcPr/>
          <w:p>
            <w:pPr>
              <w:pStyle w:val="Compact"/>
            </w:pPr>
            <w:r>
              <w:t xml:space="preserve">Anxiety - Control</w:t>
            </w:r>
          </w:p>
        </w:tc>
        <w:tc>
          <w:tcPr/>
          <w:p>
            <w:pPr>
              <w:pStyle w:val="Compact"/>
            </w:pPr>
            <w:r>
              <w:t xml:space="preserve">-0.015</w:t>
            </w:r>
          </w:p>
        </w:tc>
        <w:tc>
          <w:tcPr/>
          <w:p>
            <w:pPr>
              <w:pStyle w:val="Compact"/>
            </w:pPr>
            <w:r>
              <w:t xml:space="preserve">-0.064</w:t>
            </w:r>
          </w:p>
        </w:tc>
        <w:tc>
          <w:tcPr/>
          <w:p>
            <w:pPr>
              <w:pStyle w:val="Compact"/>
            </w:pPr>
            <w:r>
              <w:t xml:space="preserve">0.039</w:t>
            </w:r>
          </w:p>
        </w:tc>
        <w:tc>
          <w:tcPr/>
          <w:p>
            <w:pPr>
              <w:pStyle w:val="Compact"/>
            </w:pPr>
            <w:r>
              <w:t xml:space="preserve">0.705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</w:t>
            </w:r>
          </w:p>
        </w:tc>
        <w:tc>
          <w:tcPr/>
          <w:p>
            <w:pPr>
              <w:pStyle w:val="Compact"/>
            </w:pPr>
            <w:r>
              <w:t xml:space="preserve">Overall</w:t>
            </w:r>
          </w:p>
        </w:tc>
        <w:tc>
          <w:tcPr/>
          <w:p>
            <w:pPr>
              <w:pStyle w:val="Compact"/>
            </w:pPr>
            <w:r>
              <w:t xml:space="preserve">Anxiety - Hope</w:t>
            </w:r>
          </w:p>
        </w:tc>
        <w:tc>
          <w:tcPr/>
          <w:p>
            <w:pPr>
              <w:pStyle w:val="Compact"/>
            </w:pPr>
            <w:r>
              <w:t xml:space="preserve">0.055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  <w:tc>
          <w:tcPr/>
          <w:p>
            <w:pPr>
              <w:pStyle w:val="Compact"/>
            </w:pPr>
            <w:r>
              <w:t xml:space="preserve">0.108</w:t>
            </w:r>
          </w:p>
        </w:tc>
        <w:tc>
          <w:tcPr/>
          <w:p>
            <w:pPr>
              <w:pStyle w:val="Compact"/>
            </w:pPr>
            <w:r>
              <w:t xml:space="preserve">0.977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</w:t>
            </w:r>
          </w:p>
        </w:tc>
        <w:tc>
          <w:tcPr/>
          <w:p>
            <w:pPr>
              <w:pStyle w:val="Compact"/>
            </w:pPr>
            <w:r>
              <w:t xml:space="preserve">Overall</w:t>
            </w:r>
          </w:p>
        </w:tc>
        <w:tc>
          <w:tcPr/>
          <w:p>
            <w:pPr>
              <w:pStyle w:val="Compact"/>
            </w:pPr>
            <w:r>
              <w:t xml:space="preserve">Hope - Control</w:t>
            </w:r>
          </w:p>
        </w:tc>
        <w:tc>
          <w:tcPr/>
          <w:p>
            <w:pPr>
              <w:pStyle w:val="Compact"/>
            </w:pPr>
            <w:r>
              <w:t xml:space="preserve">-0.069</w:t>
            </w:r>
          </w:p>
        </w:tc>
        <w:tc>
          <w:tcPr/>
          <w:p>
            <w:pPr>
              <w:pStyle w:val="Compact"/>
            </w:pPr>
            <w:r>
              <w:t xml:space="preserve">-0.120</w:t>
            </w:r>
          </w:p>
        </w:tc>
        <w:tc>
          <w:tcPr/>
          <w:p>
            <w:pPr>
              <w:pStyle w:val="Compact"/>
            </w:pPr>
            <w:r>
              <w:t xml:space="preserve">-0.017</w:t>
            </w:r>
          </w:p>
        </w:tc>
        <w:tc>
          <w:tcPr/>
          <w:p>
            <w:pPr>
              <w:pStyle w:val="Compact"/>
            </w:pPr>
            <w:r>
              <w:t xml:space="preserve">0.995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</w:t>
            </w:r>
          </w:p>
        </w:tc>
        <w:tc>
          <w:tcPr/>
          <w:p>
            <w:pPr>
              <w:pStyle w:val="Compact"/>
            </w:pPr>
            <w:r>
              <w:t xml:space="preserve">Overall</w:t>
            </w:r>
          </w:p>
        </w:tc>
        <w:tc>
          <w:tcPr/>
          <w:p>
            <w:pPr>
              <w:pStyle w:val="Compact"/>
            </w:pPr>
            <w:r>
              <w:t xml:space="preserve">Anxiety - Control</w:t>
            </w:r>
          </w:p>
        </w:tc>
        <w:tc>
          <w:tcPr/>
          <w:p>
            <w:pPr>
              <w:pStyle w:val="Compact"/>
            </w:pPr>
            <w:r>
              <w:t xml:space="preserve">0.883</w:t>
            </w:r>
          </w:p>
        </w:tc>
        <w:tc>
          <w:tcPr/>
          <w:p>
            <w:pPr>
              <w:pStyle w:val="Compact"/>
            </w:pPr>
            <w:r>
              <w:t xml:space="preserve">-0.913</w:t>
            </w:r>
          </w:p>
        </w:tc>
        <w:tc>
          <w:tcPr/>
          <w:p>
            <w:pPr>
              <w:pStyle w:val="Compact"/>
            </w:pPr>
            <w:r>
              <w:t xml:space="preserve">2.582</w:t>
            </w:r>
          </w:p>
        </w:tc>
        <w:tc>
          <w:tcPr/>
          <w:p>
            <w:pPr>
              <w:pStyle w:val="Compact"/>
            </w:pPr>
            <w:r>
              <w:t xml:space="preserve">0.837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</w:t>
            </w:r>
          </w:p>
        </w:tc>
        <w:tc>
          <w:tcPr/>
          <w:p>
            <w:pPr>
              <w:pStyle w:val="Compact"/>
            </w:pPr>
            <w:r>
              <w:t xml:space="preserve">Overall</w:t>
            </w:r>
          </w:p>
        </w:tc>
        <w:tc>
          <w:tcPr/>
          <w:p>
            <w:pPr>
              <w:pStyle w:val="Compact"/>
            </w:pPr>
            <w:r>
              <w:t xml:space="preserve">Anxiety - Hope</w:t>
            </w:r>
          </w:p>
        </w:tc>
        <w:tc>
          <w:tcPr/>
          <w:p>
            <w:pPr>
              <w:pStyle w:val="Compact"/>
            </w:pPr>
            <w:r>
              <w:t xml:space="preserve">0.688</w:t>
            </w:r>
          </w:p>
        </w:tc>
        <w:tc>
          <w:tcPr/>
          <w:p>
            <w:pPr>
              <w:pStyle w:val="Compact"/>
            </w:pPr>
            <w:r>
              <w:t xml:space="preserve">-0.947</w:t>
            </w:r>
          </w:p>
        </w:tc>
        <w:tc>
          <w:tcPr/>
          <w:p>
            <w:pPr>
              <w:pStyle w:val="Compact"/>
            </w:pPr>
            <w:r>
              <w:t xml:space="preserve">2.475</w:t>
            </w:r>
          </w:p>
        </w:tc>
        <w:tc>
          <w:tcPr/>
          <w:p>
            <w:pPr>
              <w:pStyle w:val="Compact"/>
            </w:pPr>
            <w:r>
              <w:t xml:space="preserve">0.785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</w:t>
            </w:r>
          </w:p>
        </w:tc>
        <w:tc>
          <w:tcPr/>
          <w:p>
            <w:pPr>
              <w:pStyle w:val="Compact"/>
            </w:pPr>
            <w:r>
              <w:t xml:space="preserve">Overall</w:t>
            </w:r>
          </w:p>
        </w:tc>
        <w:tc>
          <w:tcPr/>
          <w:p>
            <w:pPr>
              <w:pStyle w:val="Compact"/>
            </w:pPr>
            <w:r>
              <w:t xml:space="preserve">Hope - Control</w:t>
            </w:r>
          </w:p>
        </w:tc>
        <w:tc>
          <w:tcPr/>
          <w:p>
            <w:pPr>
              <w:pStyle w:val="Compact"/>
            </w:pPr>
            <w:r>
              <w:t xml:space="preserve">0.187</w:t>
            </w:r>
          </w:p>
        </w:tc>
        <w:tc>
          <w:tcPr/>
          <w:p>
            <w:pPr>
              <w:pStyle w:val="Compact"/>
            </w:pPr>
            <w:r>
              <w:t xml:space="preserve">-1.366</w:t>
            </w:r>
          </w:p>
        </w:tc>
        <w:tc>
          <w:tcPr/>
          <w:p>
            <w:pPr>
              <w:pStyle w:val="Compact"/>
            </w:pPr>
            <w:r>
              <w:t xml:space="preserve">1.895</w:t>
            </w:r>
          </w:p>
        </w:tc>
        <w:tc>
          <w:tcPr/>
          <w:p>
            <w:pPr>
              <w:pStyle w:val="Compact"/>
            </w:pPr>
            <w:r>
              <w:t xml:space="preserve">0.591</w:t>
            </w:r>
          </w:p>
        </w:tc>
      </w:tr>
      <w:tr>
        <w:tc>
          <w:tcPr>
            <w:gridSpan w:val="7"/>
          </w:tcPr>
          <w:p>
            <w:pPr>
              <w:pStyle w:val="Compact"/>
            </w:pPr>
            <w:r>
              <w:t xml:space="preserve">By Age Group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</w:t>
            </w:r>
          </w:p>
        </w:tc>
        <w:tc>
          <w:tcPr/>
          <w:p>
            <w:pPr>
              <w:pStyle w:val="Compact"/>
            </w:pPr>
            <w:r>
              <w:t xml:space="preserve">16-21 years</w:t>
            </w:r>
          </w:p>
        </w:tc>
        <w:tc>
          <w:tcPr/>
          <w:p>
            <w:pPr>
              <w:pStyle w:val="Compact"/>
            </w:pPr>
            <w:r>
              <w:t xml:space="preserve">Anxiety - Control</w:t>
            </w:r>
          </w:p>
        </w:tc>
        <w:tc>
          <w:tcPr/>
          <w:p>
            <w:pPr>
              <w:pStyle w:val="Compact"/>
            </w:pPr>
            <w:r>
              <w:t xml:space="preserve">-0.030</w:t>
            </w:r>
          </w:p>
        </w:tc>
        <w:tc>
          <w:tcPr/>
          <w:p>
            <w:pPr>
              <w:pStyle w:val="Compact"/>
            </w:pPr>
            <w:r>
              <w:t xml:space="preserve">-0.096</w:t>
            </w:r>
          </w:p>
        </w:tc>
        <w:tc>
          <w:tcPr/>
          <w:p>
            <w:pPr>
              <w:pStyle w:val="Compact"/>
            </w:pPr>
            <w:r>
              <w:t xml:space="preserve">0.035</w:t>
            </w:r>
          </w:p>
        </w:tc>
        <w:tc>
          <w:tcPr/>
          <w:p>
            <w:pPr>
              <w:pStyle w:val="Compact"/>
            </w:pPr>
            <w:r>
              <w:t xml:space="preserve">0.814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</w:t>
            </w:r>
          </w:p>
        </w:tc>
        <w:tc>
          <w:tcPr/>
          <w:p>
            <w:pPr>
              <w:pStyle w:val="Compact"/>
            </w:pPr>
            <w:r>
              <w:t xml:space="preserve">16-21 years</w:t>
            </w:r>
          </w:p>
        </w:tc>
        <w:tc>
          <w:tcPr/>
          <w:p>
            <w:pPr>
              <w:pStyle w:val="Compact"/>
            </w:pPr>
            <w:r>
              <w:t xml:space="preserve">Anxiety - Hope</w:t>
            </w:r>
          </w:p>
        </w:tc>
        <w:tc>
          <w:tcPr/>
          <w:p>
            <w:pPr>
              <w:pStyle w:val="Compact"/>
            </w:pPr>
            <w:r>
              <w:t xml:space="preserve">0.035</w:t>
            </w:r>
          </w:p>
        </w:tc>
        <w:tc>
          <w:tcPr/>
          <w:p>
            <w:pPr>
              <w:pStyle w:val="Compact"/>
            </w:pPr>
            <w:r>
              <w:t xml:space="preserve">-0.034</w:t>
            </w:r>
          </w:p>
        </w:tc>
        <w:tc>
          <w:tcPr/>
          <w:p>
            <w:pPr>
              <w:pStyle w:val="Compact"/>
            </w:pPr>
            <w:r>
              <w:t xml:space="preserve">0.107</w:t>
            </w:r>
          </w:p>
        </w:tc>
        <w:tc>
          <w:tcPr/>
          <w:p>
            <w:pPr>
              <w:pStyle w:val="Compact"/>
            </w:pPr>
            <w:r>
              <w:t xml:space="preserve">0.834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</w:t>
            </w:r>
          </w:p>
        </w:tc>
        <w:tc>
          <w:tcPr/>
          <w:p>
            <w:pPr>
              <w:pStyle w:val="Compact"/>
            </w:pPr>
            <w:r>
              <w:t xml:space="preserve">16-21 years</w:t>
            </w:r>
          </w:p>
        </w:tc>
        <w:tc>
          <w:tcPr/>
          <w:p>
            <w:pPr>
              <w:pStyle w:val="Compact"/>
            </w:pPr>
            <w:r>
              <w:t xml:space="preserve">Hope - Control</w:t>
            </w:r>
          </w:p>
        </w:tc>
        <w:tc>
          <w:tcPr/>
          <w:p>
            <w:pPr>
              <w:pStyle w:val="Compact"/>
            </w:pPr>
            <w:r>
              <w:t xml:space="preserve">-0.066</w:t>
            </w:r>
          </w:p>
        </w:tc>
        <w:tc>
          <w:tcPr/>
          <w:p>
            <w:pPr>
              <w:pStyle w:val="Compact"/>
            </w:pPr>
            <w:r>
              <w:t xml:space="preserve">-0.129</w:t>
            </w:r>
          </w:p>
        </w:tc>
        <w:tc>
          <w:tcPr/>
          <w:p>
            <w:pPr>
              <w:pStyle w:val="Compact"/>
            </w:pPr>
            <w:r>
              <w:t xml:space="preserve">0.006</w:t>
            </w:r>
          </w:p>
        </w:tc>
        <w:tc>
          <w:tcPr/>
          <w:p>
            <w:pPr>
              <w:pStyle w:val="Compact"/>
            </w:pPr>
            <w:r>
              <w:t xml:space="preserve">0.970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</w:t>
            </w:r>
          </w:p>
        </w:tc>
        <w:tc>
          <w:tcPr/>
          <w:p>
            <w:pPr>
              <w:pStyle w:val="Compact"/>
            </w:pPr>
            <w:r>
              <w:t xml:space="preserve">22-26 years</w:t>
            </w:r>
          </w:p>
        </w:tc>
        <w:tc>
          <w:tcPr/>
          <w:p>
            <w:pPr>
              <w:pStyle w:val="Compact"/>
            </w:pPr>
            <w:r>
              <w:t xml:space="preserve">Anxiety - Control</w:t>
            </w:r>
          </w:p>
        </w:tc>
        <w:tc>
          <w:tcPr/>
          <w:p>
            <w:pPr>
              <w:pStyle w:val="Compact"/>
            </w:pPr>
            <w:r>
              <w:t xml:space="preserve">0.003</w:t>
            </w:r>
          </w:p>
        </w:tc>
        <w:tc>
          <w:tcPr/>
          <w:p>
            <w:pPr>
              <w:pStyle w:val="Compact"/>
            </w:pPr>
            <w:r>
              <w:t xml:space="preserve">-0.069</w:t>
            </w:r>
          </w:p>
        </w:tc>
        <w:tc>
          <w:tcPr/>
          <w:p>
            <w:pPr>
              <w:pStyle w:val="Compact"/>
            </w:pPr>
            <w:r>
              <w:t xml:space="preserve">0.085</w:t>
            </w:r>
          </w:p>
        </w:tc>
        <w:tc>
          <w:tcPr/>
          <w:p>
            <w:pPr>
              <w:pStyle w:val="Compact"/>
            </w:pPr>
            <w:r>
              <w:t xml:space="preserve">0.527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</w:t>
            </w:r>
          </w:p>
        </w:tc>
        <w:tc>
          <w:tcPr/>
          <w:p>
            <w:pPr>
              <w:pStyle w:val="Compact"/>
            </w:pPr>
            <w:r>
              <w:t xml:space="preserve">22-26 years</w:t>
            </w:r>
          </w:p>
        </w:tc>
        <w:tc>
          <w:tcPr/>
          <w:p>
            <w:pPr>
              <w:pStyle w:val="Compact"/>
            </w:pPr>
            <w:r>
              <w:t xml:space="preserve">Anxiety - Hope</w:t>
            </w:r>
          </w:p>
        </w:tc>
        <w:tc>
          <w:tcPr/>
          <w:p>
            <w:pPr>
              <w:pStyle w:val="Compact"/>
            </w:pPr>
            <w:r>
              <w:t xml:space="preserve">0.061</w:t>
            </w:r>
          </w:p>
        </w:tc>
        <w:tc>
          <w:tcPr/>
          <w:p>
            <w:pPr>
              <w:pStyle w:val="Compact"/>
            </w:pPr>
            <w:r>
              <w:t xml:space="preserve">-0.016</w:t>
            </w:r>
          </w:p>
        </w:tc>
        <w:tc>
          <w:tcPr/>
          <w:p>
            <w:pPr>
              <w:pStyle w:val="Compact"/>
            </w:pPr>
            <w:r>
              <w:t xml:space="preserve">0.140</w:t>
            </w:r>
          </w:p>
        </w:tc>
        <w:tc>
          <w:tcPr/>
          <w:p>
            <w:pPr>
              <w:pStyle w:val="Compact"/>
            </w:pPr>
            <w:r>
              <w:t xml:space="preserve">0.934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</w:t>
            </w:r>
          </w:p>
        </w:tc>
        <w:tc>
          <w:tcPr/>
          <w:p>
            <w:pPr>
              <w:pStyle w:val="Compact"/>
            </w:pPr>
            <w:r>
              <w:t xml:space="preserve">22-26 years</w:t>
            </w:r>
          </w:p>
        </w:tc>
        <w:tc>
          <w:tcPr/>
          <w:p>
            <w:pPr>
              <w:pStyle w:val="Compact"/>
            </w:pPr>
            <w:r>
              <w:t xml:space="preserve">Hope - Control</w:t>
            </w:r>
          </w:p>
        </w:tc>
        <w:tc>
          <w:tcPr/>
          <w:p>
            <w:pPr>
              <w:pStyle w:val="Compact"/>
            </w:pPr>
            <w:r>
              <w:t xml:space="preserve">-0.057</w:t>
            </w:r>
          </w:p>
        </w:tc>
        <w:tc>
          <w:tcPr/>
          <w:p>
            <w:pPr>
              <w:pStyle w:val="Compact"/>
            </w:pPr>
            <w:r>
              <w:t xml:space="preserve">-0.132</w:t>
            </w:r>
          </w:p>
        </w:tc>
        <w:tc>
          <w:tcPr/>
          <w:p>
            <w:pPr>
              <w:pStyle w:val="Compact"/>
            </w:pPr>
            <w:r>
              <w:t xml:space="preserve">0.018</w:t>
            </w:r>
          </w:p>
        </w:tc>
        <w:tc>
          <w:tcPr/>
          <w:p>
            <w:pPr>
              <w:pStyle w:val="Compact"/>
            </w:pPr>
            <w:r>
              <w:t xml:space="preserve">0.929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</w:t>
            </w:r>
          </w:p>
        </w:tc>
        <w:tc>
          <w:tcPr/>
          <w:p>
            <w:pPr>
              <w:pStyle w:val="Compact"/>
            </w:pPr>
            <w:r>
              <w:t xml:space="preserve">16-21 years</w:t>
            </w:r>
          </w:p>
        </w:tc>
        <w:tc>
          <w:tcPr/>
          <w:p>
            <w:pPr>
              <w:pStyle w:val="Compact"/>
            </w:pPr>
            <w:r>
              <w:t xml:space="preserve">Anxiety - Control</w:t>
            </w:r>
          </w:p>
        </w:tc>
        <w:tc>
          <w:tcPr/>
          <w:p>
            <w:pPr>
              <w:pStyle w:val="Compact"/>
            </w:pPr>
            <w:r>
              <w:t xml:space="preserve">0.350</w:t>
            </w:r>
          </w:p>
        </w:tc>
        <w:tc>
          <w:tcPr/>
          <w:p>
            <w:pPr>
              <w:pStyle w:val="Compact"/>
            </w:pPr>
            <w:r>
              <w:t xml:space="preserve">-2.191</w:t>
            </w:r>
          </w:p>
        </w:tc>
        <w:tc>
          <w:tcPr/>
          <w:p>
            <w:pPr>
              <w:pStyle w:val="Compact"/>
            </w:pPr>
            <w:r>
              <w:t xml:space="preserve">2.838</w:t>
            </w:r>
          </w:p>
        </w:tc>
        <w:tc>
          <w:tcPr/>
          <w:p>
            <w:pPr>
              <w:pStyle w:val="Compact"/>
            </w:pPr>
            <w:r>
              <w:t xml:space="preserve">0.609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</w:t>
            </w:r>
          </w:p>
        </w:tc>
        <w:tc>
          <w:tcPr/>
          <w:p>
            <w:pPr>
              <w:pStyle w:val="Compact"/>
            </w:pPr>
            <w:r>
              <w:t xml:space="preserve">16-21 years</w:t>
            </w:r>
          </w:p>
        </w:tc>
        <w:tc>
          <w:tcPr/>
          <w:p>
            <w:pPr>
              <w:pStyle w:val="Compact"/>
            </w:pPr>
            <w:r>
              <w:t xml:space="preserve">Anxiety - Hope</w:t>
            </w:r>
          </w:p>
        </w:tc>
        <w:tc>
          <w:tcPr/>
          <w:p>
            <w:pPr>
              <w:pStyle w:val="Compact"/>
            </w:pPr>
            <w:r>
              <w:t xml:space="preserve">1.501</w:t>
            </w:r>
          </w:p>
        </w:tc>
        <w:tc>
          <w:tcPr/>
          <w:p>
            <w:pPr>
              <w:pStyle w:val="Compact"/>
            </w:pPr>
            <w:r>
              <w:t xml:space="preserve">-0.665</w:t>
            </w:r>
          </w:p>
        </w:tc>
        <w:tc>
          <w:tcPr/>
          <w:p>
            <w:pPr>
              <w:pStyle w:val="Compact"/>
            </w:pPr>
            <w:r>
              <w:t xml:space="preserve">3.790</w:t>
            </w:r>
          </w:p>
        </w:tc>
        <w:tc>
          <w:tcPr/>
          <w:p>
            <w:pPr>
              <w:pStyle w:val="Compact"/>
            </w:pPr>
            <w:r>
              <w:t xml:space="preserve">0.909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</w:t>
            </w:r>
          </w:p>
        </w:tc>
        <w:tc>
          <w:tcPr/>
          <w:p>
            <w:pPr>
              <w:pStyle w:val="Compact"/>
            </w:pPr>
            <w:r>
              <w:t xml:space="preserve">16-21 years</w:t>
            </w:r>
          </w:p>
        </w:tc>
        <w:tc>
          <w:tcPr/>
          <w:p>
            <w:pPr>
              <w:pStyle w:val="Compact"/>
            </w:pPr>
            <w:r>
              <w:t xml:space="preserve">Hope - Control</w:t>
            </w:r>
          </w:p>
        </w:tc>
        <w:tc>
          <w:tcPr/>
          <w:p>
            <w:pPr>
              <w:pStyle w:val="Compact"/>
            </w:pPr>
            <w:r>
              <w:t xml:space="preserve">-1.153</w:t>
            </w:r>
          </w:p>
        </w:tc>
        <w:tc>
          <w:tcPr/>
          <w:p>
            <w:pPr>
              <w:pStyle w:val="Compact"/>
            </w:pPr>
            <w:r>
              <w:t xml:space="preserve">-3.389</w:t>
            </w:r>
          </w:p>
        </w:tc>
        <w:tc>
          <w:tcPr/>
          <w:p>
            <w:pPr>
              <w:pStyle w:val="Compact"/>
            </w:pPr>
            <w:r>
              <w:t xml:space="preserve">1.205</w:t>
            </w:r>
          </w:p>
        </w:tc>
        <w:tc>
          <w:tcPr/>
          <w:p>
            <w:pPr>
              <w:pStyle w:val="Compact"/>
            </w:pPr>
            <w:r>
              <w:t xml:space="preserve">0.843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</w:t>
            </w:r>
          </w:p>
        </w:tc>
        <w:tc>
          <w:tcPr/>
          <w:p>
            <w:pPr>
              <w:pStyle w:val="Compact"/>
            </w:pPr>
            <w:r>
              <w:t xml:space="preserve">22-26 years</w:t>
            </w:r>
          </w:p>
        </w:tc>
        <w:tc>
          <w:tcPr/>
          <w:p>
            <w:pPr>
              <w:pStyle w:val="Compact"/>
            </w:pPr>
            <w:r>
              <w:t xml:space="preserve">Anxiety - Control</w:t>
            </w:r>
          </w:p>
        </w:tc>
        <w:tc>
          <w:tcPr/>
          <w:p>
            <w:pPr>
              <w:pStyle w:val="Compact"/>
            </w:pPr>
            <w:r>
              <w:t xml:space="preserve">1.289</w:t>
            </w:r>
          </w:p>
        </w:tc>
        <w:tc>
          <w:tcPr/>
          <w:p>
            <w:pPr>
              <w:pStyle w:val="Compact"/>
            </w:pPr>
            <w:r>
              <w:t xml:space="preserve">-0.905</w:t>
            </w:r>
          </w:p>
        </w:tc>
        <w:tc>
          <w:tcPr/>
          <w:p>
            <w:pPr>
              <w:pStyle w:val="Compact"/>
            </w:pPr>
            <w:r>
              <w:t xml:space="preserve">3.584</w:t>
            </w:r>
          </w:p>
        </w:tc>
        <w:tc>
          <w:tcPr/>
          <w:p>
            <w:pPr>
              <w:pStyle w:val="Compact"/>
            </w:pPr>
            <w:r>
              <w:t xml:space="preserve">0.866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</w:t>
            </w:r>
          </w:p>
        </w:tc>
        <w:tc>
          <w:tcPr/>
          <w:p>
            <w:pPr>
              <w:pStyle w:val="Compact"/>
            </w:pPr>
            <w:r>
              <w:t xml:space="preserve">22-26 years</w:t>
            </w:r>
          </w:p>
        </w:tc>
        <w:tc>
          <w:tcPr/>
          <w:p>
            <w:pPr>
              <w:pStyle w:val="Compact"/>
            </w:pPr>
            <w:r>
              <w:t xml:space="preserve">Anxiety - Hope</w:t>
            </w:r>
          </w:p>
        </w:tc>
        <w:tc>
          <w:tcPr/>
          <w:p>
            <w:pPr>
              <w:pStyle w:val="Compact"/>
            </w:pPr>
            <w:r>
              <w:t xml:space="preserve">0.123</w:t>
            </w:r>
          </w:p>
        </w:tc>
        <w:tc>
          <w:tcPr/>
          <w:p>
            <w:pPr>
              <w:pStyle w:val="Compact"/>
            </w:pPr>
            <w:r>
              <w:t xml:space="preserve">-2.076</w:t>
            </w:r>
          </w:p>
        </w:tc>
        <w:tc>
          <w:tcPr/>
          <w:p>
            <w:pPr>
              <w:pStyle w:val="Compact"/>
            </w:pPr>
            <w:r>
              <w:t xml:space="preserve">2.489</w:t>
            </w:r>
          </w:p>
        </w:tc>
        <w:tc>
          <w:tcPr/>
          <w:p>
            <w:pPr>
              <w:pStyle w:val="Compact"/>
            </w:pPr>
            <w:r>
              <w:t xml:space="preserve">0.542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</w:t>
            </w:r>
          </w:p>
        </w:tc>
        <w:tc>
          <w:tcPr/>
          <w:p>
            <w:pPr>
              <w:pStyle w:val="Compact"/>
            </w:pPr>
            <w:r>
              <w:t xml:space="preserve">22-26 years</w:t>
            </w:r>
          </w:p>
        </w:tc>
        <w:tc>
          <w:tcPr/>
          <w:p>
            <w:pPr>
              <w:pStyle w:val="Compact"/>
            </w:pPr>
            <w:r>
              <w:t xml:space="preserve">Hope - Control</w:t>
            </w:r>
          </w:p>
        </w:tc>
        <w:tc>
          <w:tcPr/>
          <w:p>
            <w:pPr>
              <w:pStyle w:val="Compact"/>
            </w:pPr>
            <w:r>
              <w:t xml:space="preserve">1.177</w:t>
            </w:r>
          </w:p>
        </w:tc>
        <w:tc>
          <w:tcPr/>
          <w:p>
            <w:pPr>
              <w:pStyle w:val="Compact"/>
            </w:pPr>
            <w:r>
              <w:t xml:space="preserve">-0.959</w:t>
            </w:r>
          </w:p>
        </w:tc>
        <w:tc>
          <w:tcPr/>
          <w:p>
            <w:pPr>
              <w:pStyle w:val="Compact"/>
            </w:pPr>
            <w:r>
              <w:t xml:space="preserve">3.330</w:t>
            </w:r>
          </w:p>
        </w:tc>
        <w:tc>
          <w:tcPr/>
          <w:p>
            <w:pPr>
              <w:pStyle w:val="Compact"/>
            </w:pPr>
            <w:r>
              <w:t xml:space="preserve">0.858</w:t>
            </w:r>
          </w:p>
        </w:tc>
      </w:tr>
      <w:tr>
        <w:tc>
          <w:tcPr>
            <w:gridSpan w:val="7"/>
          </w:tcPr>
          <w:p>
            <w:pPr>
              <w:pStyle w:val="Compact"/>
            </w:pPr>
            <w:r>
              <w:t xml:space="preserve">By Gender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</w:t>
            </w:r>
          </w:p>
        </w:tc>
        <w:tc>
          <w:tcPr/>
          <w:p>
            <w:pPr>
              <w:pStyle w:val="Compact"/>
            </w:pPr>
            <w:r>
              <w:t xml:space="preserve">Men</w:t>
            </w:r>
          </w:p>
        </w:tc>
        <w:tc>
          <w:tcPr/>
          <w:p>
            <w:pPr>
              <w:pStyle w:val="Compact"/>
            </w:pPr>
            <w:r>
              <w:t xml:space="preserve">Anxiety - Control</w:t>
            </w:r>
          </w:p>
        </w:tc>
        <w:tc>
          <w:tcPr/>
          <w:p>
            <w:pPr>
              <w:pStyle w:val="Compact"/>
            </w:pPr>
            <w:r>
              <w:t xml:space="preserve">-0.017</w:t>
            </w:r>
          </w:p>
        </w:tc>
        <w:tc>
          <w:tcPr/>
          <w:p>
            <w:pPr>
              <w:pStyle w:val="Compact"/>
            </w:pPr>
            <w:r>
              <w:t xml:space="preserve">-0.090</w:t>
            </w:r>
          </w:p>
        </w:tc>
        <w:tc>
          <w:tcPr/>
          <w:p>
            <w:pPr>
              <w:pStyle w:val="Compact"/>
            </w:pPr>
            <w:r>
              <w:t xml:space="preserve">0.061</w:t>
            </w:r>
          </w:p>
        </w:tc>
        <w:tc>
          <w:tcPr/>
          <w:p>
            <w:pPr>
              <w:pStyle w:val="Compact"/>
            </w:pPr>
            <w:r>
              <w:t xml:space="preserve">0.673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</w:t>
            </w:r>
          </w:p>
        </w:tc>
        <w:tc>
          <w:tcPr/>
          <w:p>
            <w:pPr>
              <w:pStyle w:val="Compact"/>
            </w:pPr>
            <w:r>
              <w:t xml:space="preserve">Men</w:t>
            </w:r>
          </w:p>
        </w:tc>
        <w:tc>
          <w:tcPr/>
          <w:p>
            <w:pPr>
              <w:pStyle w:val="Compact"/>
            </w:pPr>
            <w:r>
              <w:t xml:space="preserve">Anxiety - Hope</w:t>
            </w:r>
          </w:p>
        </w:tc>
        <w:tc>
          <w:tcPr/>
          <w:p>
            <w:pPr>
              <w:pStyle w:val="Compact"/>
            </w:pPr>
            <w:r>
              <w:t xml:space="preserve">0.043</w:t>
            </w:r>
          </w:p>
        </w:tc>
        <w:tc>
          <w:tcPr/>
          <w:p>
            <w:pPr>
              <w:pStyle w:val="Compact"/>
            </w:pPr>
            <w:r>
              <w:t xml:space="preserve">-0.032</w:t>
            </w:r>
          </w:p>
        </w:tc>
        <w:tc>
          <w:tcPr/>
          <w:p>
            <w:pPr>
              <w:pStyle w:val="Compact"/>
            </w:pPr>
            <w:r>
              <w:t xml:space="preserve">0.120</w:t>
            </w:r>
          </w:p>
        </w:tc>
        <w:tc>
          <w:tcPr/>
          <w:p>
            <w:pPr>
              <w:pStyle w:val="Compact"/>
            </w:pPr>
            <w:r>
              <w:t xml:space="preserve">0.869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</w:t>
            </w:r>
          </w:p>
        </w:tc>
        <w:tc>
          <w:tcPr/>
          <w:p>
            <w:pPr>
              <w:pStyle w:val="Compact"/>
            </w:pPr>
            <w:r>
              <w:t xml:space="preserve">Men</w:t>
            </w:r>
          </w:p>
        </w:tc>
        <w:tc>
          <w:tcPr/>
          <w:p>
            <w:pPr>
              <w:pStyle w:val="Compact"/>
            </w:pPr>
            <w:r>
              <w:t xml:space="preserve">Hope - Control</w:t>
            </w:r>
          </w:p>
        </w:tc>
        <w:tc>
          <w:tcPr/>
          <w:p>
            <w:pPr>
              <w:pStyle w:val="Compact"/>
            </w:pPr>
            <w:r>
              <w:t xml:space="preserve">-0.061</w:t>
            </w:r>
          </w:p>
        </w:tc>
        <w:tc>
          <w:tcPr/>
          <w:p>
            <w:pPr>
              <w:pStyle w:val="Compact"/>
            </w:pPr>
            <w:r>
              <w:t xml:space="preserve">-0.140</w:t>
            </w:r>
          </w:p>
        </w:tc>
        <w:tc>
          <w:tcPr/>
          <w:p>
            <w:pPr>
              <w:pStyle w:val="Compact"/>
            </w:pPr>
            <w:r>
              <w:t xml:space="preserve">0.011</w:t>
            </w:r>
          </w:p>
        </w:tc>
        <w:tc>
          <w:tcPr/>
          <w:p>
            <w:pPr>
              <w:pStyle w:val="Compact"/>
            </w:pPr>
            <w:r>
              <w:t xml:space="preserve">0.940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</w:t>
            </w:r>
          </w:p>
        </w:tc>
        <w:tc>
          <w:tcPr/>
          <w:p>
            <w:pPr>
              <w:pStyle w:val="Compact"/>
            </w:pPr>
            <w:r>
              <w:t xml:space="preserve">Women</w:t>
            </w:r>
          </w:p>
        </w:tc>
        <w:tc>
          <w:tcPr/>
          <w:p>
            <w:pPr>
              <w:pStyle w:val="Compact"/>
            </w:pPr>
            <w:r>
              <w:t xml:space="preserve">Anxiety - Control</w:t>
            </w:r>
          </w:p>
        </w:tc>
        <w:tc>
          <w:tcPr/>
          <w:p>
            <w:pPr>
              <w:pStyle w:val="Compact"/>
            </w:pPr>
            <w:r>
              <w:t xml:space="preserve">-0.007</w:t>
            </w:r>
          </w:p>
        </w:tc>
        <w:tc>
          <w:tcPr/>
          <w:p>
            <w:pPr>
              <w:pStyle w:val="Compact"/>
            </w:pPr>
            <w:r>
              <w:t xml:space="preserve">-0.075</w:t>
            </w:r>
          </w:p>
        </w:tc>
        <w:tc>
          <w:tcPr/>
          <w:p>
            <w:pPr>
              <w:pStyle w:val="Compact"/>
            </w:pPr>
            <w:r>
              <w:t xml:space="preserve">0.066</w:t>
            </w:r>
          </w:p>
        </w:tc>
        <w:tc>
          <w:tcPr/>
          <w:p>
            <w:pPr>
              <w:pStyle w:val="Compact"/>
            </w:pPr>
            <w:r>
              <w:t xml:space="preserve">0.569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</w:t>
            </w:r>
          </w:p>
        </w:tc>
        <w:tc>
          <w:tcPr/>
          <w:p>
            <w:pPr>
              <w:pStyle w:val="Compact"/>
            </w:pPr>
            <w:r>
              <w:t xml:space="preserve">Women</w:t>
            </w:r>
          </w:p>
        </w:tc>
        <w:tc>
          <w:tcPr/>
          <w:p>
            <w:pPr>
              <w:pStyle w:val="Compact"/>
            </w:pPr>
            <w:r>
              <w:t xml:space="preserve">Anxiety - Hope</w:t>
            </w:r>
          </w:p>
        </w:tc>
        <w:tc>
          <w:tcPr/>
          <w:p>
            <w:pPr>
              <w:pStyle w:val="Compact"/>
            </w:pPr>
            <w:r>
              <w:t xml:space="preserve">0.067</w:t>
            </w:r>
          </w:p>
        </w:tc>
        <w:tc>
          <w:tcPr/>
          <w:p>
            <w:pPr>
              <w:pStyle w:val="Compact"/>
            </w:pPr>
            <w:r>
              <w:t xml:space="preserve">-0.007</w:t>
            </w:r>
          </w:p>
        </w:tc>
        <w:tc>
          <w:tcPr/>
          <w:p>
            <w:pPr>
              <w:pStyle w:val="Compact"/>
            </w:pPr>
            <w:r>
              <w:t xml:space="preserve">0.140</w:t>
            </w:r>
          </w:p>
        </w:tc>
        <w:tc>
          <w:tcPr/>
          <w:p>
            <w:pPr>
              <w:pStyle w:val="Compact"/>
            </w:pPr>
            <w:r>
              <w:t xml:space="preserve">0.960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</w:t>
            </w:r>
          </w:p>
        </w:tc>
        <w:tc>
          <w:tcPr/>
          <w:p>
            <w:pPr>
              <w:pStyle w:val="Compact"/>
            </w:pPr>
            <w:r>
              <w:t xml:space="preserve">Women</w:t>
            </w:r>
          </w:p>
        </w:tc>
        <w:tc>
          <w:tcPr/>
          <w:p>
            <w:pPr>
              <w:pStyle w:val="Compact"/>
            </w:pPr>
            <w:r>
              <w:t xml:space="preserve">Hope - Control</w:t>
            </w:r>
          </w:p>
        </w:tc>
        <w:tc>
          <w:tcPr/>
          <w:p>
            <w:pPr>
              <w:pStyle w:val="Compact"/>
            </w:pPr>
            <w:r>
              <w:t xml:space="preserve">-0.074</w:t>
            </w:r>
          </w:p>
        </w:tc>
        <w:tc>
          <w:tcPr/>
          <w:p>
            <w:pPr>
              <w:pStyle w:val="Compact"/>
            </w:pPr>
            <w:r>
              <w:t xml:space="preserve">-0.144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0.977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</w:t>
            </w:r>
          </w:p>
        </w:tc>
        <w:tc>
          <w:tcPr/>
          <w:p>
            <w:pPr>
              <w:pStyle w:val="Compact"/>
            </w:pPr>
            <w:r>
              <w:t xml:space="preserve">Other</w:t>
            </w:r>
          </w:p>
        </w:tc>
        <w:tc>
          <w:tcPr/>
          <w:p>
            <w:pPr>
              <w:pStyle w:val="Compact"/>
            </w:pPr>
            <w:r>
              <w:t xml:space="preserve">Anxiety - Control</w:t>
            </w:r>
          </w:p>
        </w:tc>
        <w:tc>
          <w:tcPr/>
          <w:p>
            <w:pPr>
              <w:pStyle w:val="Compact"/>
            </w:pPr>
            <w:r>
              <w:t xml:space="preserve">-0.046</w:t>
            </w:r>
          </w:p>
        </w:tc>
        <w:tc>
          <w:tcPr/>
          <w:p>
            <w:pPr>
              <w:pStyle w:val="Compact"/>
            </w:pPr>
            <w:r>
              <w:t xml:space="preserve">-0.387</w:t>
            </w:r>
          </w:p>
        </w:tc>
        <w:tc>
          <w:tcPr/>
          <w:p>
            <w:pPr>
              <w:pStyle w:val="Compact"/>
            </w:pPr>
            <w:r>
              <w:t xml:space="preserve">0.276</w:t>
            </w:r>
          </w:p>
        </w:tc>
        <w:tc>
          <w:tcPr/>
          <w:p>
            <w:pPr>
              <w:pStyle w:val="Compact"/>
            </w:pPr>
            <w:r>
              <w:t xml:space="preserve">0.601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</w:t>
            </w:r>
          </w:p>
        </w:tc>
        <w:tc>
          <w:tcPr/>
          <w:p>
            <w:pPr>
              <w:pStyle w:val="Compact"/>
            </w:pPr>
            <w:r>
              <w:t xml:space="preserve">Other</w:t>
            </w:r>
          </w:p>
        </w:tc>
        <w:tc>
          <w:tcPr/>
          <w:p>
            <w:pPr>
              <w:pStyle w:val="Compact"/>
            </w:pPr>
            <w:r>
              <w:t xml:space="preserve">Anxiety - Hope</w:t>
            </w:r>
          </w:p>
        </w:tc>
        <w:tc>
          <w:tcPr/>
          <w:p>
            <w:pPr>
              <w:pStyle w:val="Compact"/>
            </w:pPr>
            <w:r>
              <w:t xml:space="preserve">-0.136</w:t>
            </w:r>
          </w:p>
        </w:tc>
        <w:tc>
          <w:tcPr/>
          <w:p>
            <w:pPr>
              <w:pStyle w:val="Compact"/>
            </w:pPr>
            <w:r>
              <w:t xml:space="preserve">-0.539</w:t>
            </w:r>
          </w:p>
        </w:tc>
        <w:tc>
          <w:tcPr/>
          <w:p>
            <w:pPr>
              <w:pStyle w:val="Compact"/>
            </w:pPr>
            <w:r>
              <w:t xml:space="preserve">0.273</w:t>
            </w:r>
          </w:p>
        </w:tc>
        <w:tc>
          <w:tcPr/>
          <w:p>
            <w:pPr>
              <w:pStyle w:val="Compact"/>
            </w:pPr>
            <w:r>
              <w:t xml:space="preserve">0.735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</w:t>
            </w:r>
          </w:p>
        </w:tc>
        <w:tc>
          <w:tcPr/>
          <w:p>
            <w:pPr>
              <w:pStyle w:val="Compact"/>
            </w:pPr>
            <w:r>
              <w:t xml:space="preserve">Other</w:t>
            </w:r>
          </w:p>
        </w:tc>
        <w:tc>
          <w:tcPr/>
          <w:p>
            <w:pPr>
              <w:pStyle w:val="Compact"/>
            </w:pPr>
            <w:r>
              <w:t xml:space="preserve">Hope - Control</w:t>
            </w:r>
          </w:p>
        </w:tc>
        <w:tc>
          <w:tcPr/>
          <w:p>
            <w:pPr>
              <w:pStyle w:val="Compact"/>
            </w:pPr>
            <w:r>
              <w:t xml:space="preserve">0.093</w:t>
            </w:r>
          </w:p>
        </w:tc>
        <w:tc>
          <w:tcPr/>
          <w:p>
            <w:pPr>
              <w:pStyle w:val="Compact"/>
            </w:pPr>
            <w:r>
              <w:t xml:space="preserve">-0.219</w:t>
            </w:r>
          </w:p>
        </w:tc>
        <w:tc>
          <w:tcPr/>
          <w:p>
            <w:pPr>
              <w:pStyle w:val="Compact"/>
            </w:pPr>
            <w:r>
              <w:t xml:space="preserve">0.409</w:t>
            </w:r>
          </w:p>
        </w:tc>
        <w:tc>
          <w:tcPr/>
          <w:p>
            <w:pPr>
              <w:pStyle w:val="Compact"/>
            </w:pPr>
            <w:r>
              <w:t xml:space="preserve">0.717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</w:t>
            </w:r>
          </w:p>
        </w:tc>
        <w:tc>
          <w:tcPr/>
          <w:p>
            <w:pPr>
              <w:pStyle w:val="Compact"/>
            </w:pPr>
            <w:r>
              <w:t xml:space="preserve">Men</w:t>
            </w:r>
          </w:p>
        </w:tc>
        <w:tc>
          <w:tcPr/>
          <w:p>
            <w:pPr>
              <w:pStyle w:val="Compact"/>
            </w:pPr>
            <w:r>
              <w:t xml:space="preserve">Anxiety - Control</w:t>
            </w:r>
          </w:p>
        </w:tc>
        <w:tc>
          <w:tcPr/>
          <w:p>
            <w:pPr>
              <w:pStyle w:val="Compact"/>
            </w:pPr>
            <w:r>
              <w:t xml:space="preserve">2.378</w:t>
            </w:r>
          </w:p>
        </w:tc>
        <w:tc>
          <w:tcPr/>
          <w:p>
            <w:pPr>
              <w:pStyle w:val="Compact"/>
            </w:pPr>
            <w:r>
              <w:t xml:space="preserve">0.106</w:t>
            </w:r>
          </w:p>
        </w:tc>
        <w:tc>
          <w:tcPr/>
          <w:p>
            <w:pPr>
              <w:pStyle w:val="Compact"/>
            </w:pPr>
            <w:r>
              <w:t xml:space="preserve">4.682</w:t>
            </w:r>
          </w:p>
        </w:tc>
        <w:tc>
          <w:tcPr/>
          <w:p>
            <w:pPr>
              <w:pStyle w:val="Compact"/>
            </w:pPr>
            <w:r>
              <w:t xml:space="preserve">0.980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</w:t>
            </w:r>
          </w:p>
        </w:tc>
        <w:tc>
          <w:tcPr/>
          <w:p>
            <w:pPr>
              <w:pStyle w:val="Compact"/>
            </w:pPr>
            <w:r>
              <w:t xml:space="preserve">Men</w:t>
            </w:r>
          </w:p>
        </w:tc>
        <w:tc>
          <w:tcPr/>
          <w:p>
            <w:pPr>
              <w:pStyle w:val="Compact"/>
            </w:pPr>
            <w:r>
              <w:t xml:space="preserve">Anxiety - Hope</w:t>
            </w:r>
          </w:p>
        </w:tc>
        <w:tc>
          <w:tcPr/>
          <w:p>
            <w:pPr>
              <w:pStyle w:val="Compact"/>
            </w:pPr>
            <w:r>
              <w:t xml:space="preserve">1.417</w:t>
            </w:r>
          </w:p>
        </w:tc>
        <w:tc>
          <w:tcPr/>
          <w:p>
            <w:pPr>
              <w:pStyle w:val="Compact"/>
            </w:pPr>
            <w:r>
              <w:t xml:space="preserve">-0.835</w:t>
            </w:r>
          </w:p>
        </w:tc>
        <w:tc>
          <w:tcPr/>
          <w:p>
            <w:pPr>
              <w:pStyle w:val="Compact"/>
            </w:pPr>
            <w:r>
              <w:t xml:space="preserve">3.726</w:t>
            </w:r>
          </w:p>
        </w:tc>
        <w:tc>
          <w:tcPr/>
          <w:p>
            <w:pPr>
              <w:pStyle w:val="Compact"/>
            </w:pPr>
            <w:r>
              <w:t xml:space="preserve">0.890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</w:t>
            </w:r>
          </w:p>
        </w:tc>
        <w:tc>
          <w:tcPr/>
          <w:p>
            <w:pPr>
              <w:pStyle w:val="Compact"/>
            </w:pPr>
            <w:r>
              <w:t xml:space="preserve">Men</w:t>
            </w:r>
          </w:p>
        </w:tc>
        <w:tc>
          <w:tcPr/>
          <w:p>
            <w:pPr>
              <w:pStyle w:val="Compact"/>
            </w:pPr>
            <w:r>
              <w:t xml:space="preserve">Hope - Control</w:t>
            </w:r>
          </w:p>
        </w:tc>
        <w:tc>
          <w:tcPr/>
          <w:p>
            <w:pPr>
              <w:pStyle w:val="Compact"/>
            </w:pPr>
            <w:r>
              <w:t xml:space="preserve">0.969</w:t>
            </w:r>
          </w:p>
        </w:tc>
        <w:tc>
          <w:tcPr/>
          <w:p>
            <w:pPr>
              <w:pStyle w:val="Compact"/>
            </w:pPr>
            <w:r>
              <w:t xml:space="preserve">-1.094</w:t>
            </w:r>
          </w:p>
        </w:tc>
        <w:tc>
          <w:tcPr/>
          <w:p>
            <w:pPr>
              <w:pStyle w:val="Compact"/>
            </w:pPr>
            <w:r>
              <w:t xml:space="preserve">2.957</w:t>
            </w:r>
          </w:p>
        </w:tc>
        <w:tc>
          <w:tcPr/>
          <w:p>
            <w:pPr>
              <w:pStyle w:val="Compact"/>
            </w:pPr>
            <w:r>
              <w:t xml:space="preserve">0.825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</w:t>
            </w:r>
          </w:p>
        </w:tc>
        <w:tc>
          <w:tcPr/>
          <w:p>
            <w:pPr>
              <w:pStyle w:val="Compact"/>
            </w:pPr>
            <w:r>
              <w:t xml:space="preserve">Women</w:t>
            </w:r>
          </w:p>
        </w:tc>
        <w:tc>
          <w:tcPr/>
          <w:p>
            <w:pPr>
              <w:pStyle w:val="Compact"/>
            </w:pPr>
            <w:r>
              <w:t xml:space="preserve">Anxiety - Control</w:t>
            </w:r>
          </w:p>
        </w:tc>
        <w:tc>
          <w:tcPr/>
          <w:p>
            <w:pPr>
              <w:pStyle w:val="Compact"/>
            </w:pPr>
            <w:r>
              <w:t xml:space="preserve">-0.711</w:t>
            </w:r>
          </w:p>
        </w:tc>
        <w:tc>
          <w:tcPr/>
          <w:p>
            <w:pPr>
              <w:pStyle w:val="Compact"/>
            </w:pPr>
            <w:r>
              <w:t xml:space="preserve">-3.210</w:t>
            </w:r>
          </w:p>
        </w:tc>
        <w:tc>
          <w:tcPr/>
          <w:p>
            <w:pPr>
              <w:pStyle w:val="Compact"/>
            </w:pPr>
            <w:r>
              <w:t xml:space="preserve">1.856</w:t>
            </w:r>
          </w:p>
        </w:tc>
        <w:tc>
          <w:tcPr/>
          <w:p>
            <w:pPr>
              <w:pStyle w:val="Compact"/>
            </w:pPr>
            <w:r>
              <w:t xml:space="preserve">0.706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</w:t>
            </w:r>
          </w:p>
        </w:tc>
        <w:tc>
          <w:tcPr/>
          <w:p>
            <w:pPr>
              <w:pStyle w:val="Compact"/>
            </w:pPr>
            <w:r>
              <w:t xml:space="preserve">Women</w:t>
            </w:r>
          </w:p>
        </w:tc>
        <w:tc>
          <w:tcPr/>
          <w:p>
            <w:pPr>
              <w:pStyle w:val="Compact"/>
            </w:pPr>
            <w:r>
              <w:t xml:space="preserve">Anxiety - Hope</w:t>
            </w:r>
          </w:p>
        </w:tc>
        <w:tc>
          <w:tcPr/>
          <w:p>
            <w:pPr>
              <w:pStyle w:val="Compact"/>
            </w:pPr>
            <w:r>
              <w:t xml:space="preserve">-0.079</w:t>
            </w:r>
          </w:p>
        </w:tc>
        <w:tc>
          <w:tcPr/>
          <w:p>
            <w:pPr>
              <w:pStyle w:val="Compact"/>
            </w:pPr>
            <w:r>
              <w:t xml:space="preserve">-2.391</w:t>
            </w:r>
          </w:p>
        </w:tc>
        <w:tc>
          <w:tcPr/>
          <w:p>
            <w:pPr>
              <w:pStyle w:val="Compact"/>
            </w:pPr>
            <w:r>
              <w:t xml:space="preserve">2.394</w:t>
            </w:r>
          </w:p>
        </w:tc>
        <w:tc>
          <w:tcPr/>
          <w:p>
            <w:pPr>
              <w:pStyle w:val="Compact"/>
            </w:pPr>
            <w:r>
              <w:t xml:space="preserve">0.527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</w:t>
            </w:r>
          </w:p>
        </w:tc>
        <w:tc>
          <w:tcPr/>
          <w:p>
            <w:pPr>
              <w:pStyle w:val="Compact"/>
            </w:pPr>
            <w:r>
              <w:t xml:space="preserve">Women</w:t>
            </w:r>
          </w:p>
        </w:tc>
        <w:tc>
          <w:tcPr/>
          <w:p>
            <w:pPr>
              <w:pStyle w:val="Compact"/>
            </w:pPr>
            <w:r>
              <w:t xml:space="preserve">Hope - Control</w:t>
            </w:r>
          </w:p>
        </w:tc>
        <w:tc>
          <w:tcPr/>
          <w:p>
            <w:pPr>
              <w:pStyle w:val="Compact"/>
            </w:pPr>
            <w:r>
              <w:t xml:space="preserve">-0.646</w:t>
            </w:r>
          </w:p>
        </w:tc>
        <w:tc>
          <w:tcPr/>
          <w:p>
            <w:pPr>
              <w:pStyle w:val="Compact"/>
            </w:pPr>
            <w:r>
              <w:t xml:space="preserve">-3.048</w:t>
            </w:r>
          </w:p>
        </w:tc>
        <w:tc>
          <w:tcPr/>
          <w:p>
            <w:pPr>
              <w:pStyle w:val="Compact"/>
            </w:pPr>
            <w:r>
              <w:t xml:space="preserve">1.864</w:t>
            </w:r>
          </w:p>
        </w:tc>
        <w:tc>
          <w:tcPr/>
          <w:p>
            <w:pPr>
              <w:pStyle w:val="Compact"/>
            </w:pPr>
            <w:r>
              <w:t xml:space="preserve">0.694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</w:t>
            </w:r>
          </w:p>
        </w:tc>
        <w:tc>
          <w:tcPr/>
          <w:p>
            <w:pPr>
              <w:pStyle w:val="Compact"/>
            </w:pPr>
            <w:r>
              <w:t xml:space="preserve">Other</w:t>
            </w:r>
          </w:p>
        </w:tc>
        <w:tc>
          <w:tcPr/>
          <w:p>
            <w:pPr>
              <w:pStyle w:val="Compact"/>
            </w:pPr>
            <w:r>
              <w:t xml:space="preserve">Anxiety - Control</w:t>
            </w:r>
          </w:p>
        </w:tc>
        <w:tc>
          <w:tcPr/>
          <w:p>
            <w:pPr>
              <w:pStyle w:val="Compact"/>
            </w:pPr>
            <w:r>
              <w:t xml:space="preserve">-0.088</w:t>
            </w:r>
          </w:p>
        </w:tc>
        <w:tc>
          <w:tcPr/>
          <w:p>
            <w:pPr>
              <w:pStyle w:val="Compact"/>
            </w:pPr>
            <w:r>
              <w:t xml:space="preserve">-10.273</w:t>
            </w:r>
          </w:p>
        </w:tc>
        <w:tc>
          <w:tcPr/>
          <w:p>
            <w:pPr>
              <w:pStyle w:val="Compact"/>
            </w:pPr>
            <w:r>
              <w:t xml:space="preserve">13.087</w:t>
            </w:r>
          </w:p>
        </w:tc>
        <w:tc>
          <w:tcPr/>
          <w:p>
            <w:pPr>
              <w:pStyle w:val="Compact"/>
            </w:pPr>
            <w:r>
              <w:t xml:space="preserve">0.509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</w:t>
            </w:r>
          </w:p>
        </w:tc>
        <w:tc>
          <w:tcPr/>
          <w:p>
            <w:pPr>
              <w:pStyle w:val="Compact"/>
            </w:pPr>
            <w:r>
              <w:t xml:space="preserve">Other</w:t>
            </w:r>
          </w:p>
        </w:tc>
        <w:tc>
          <w:tcPr/>
          <w:p>
            <w:pPr>
              <w:pStyle w:val="Compact"/>
            </w:pPr>
            <w:r>
              <w:t xml:space="preserve">Anxiety - Hope</w:t>
            </w:r>
          </w:p>
        </w:tc>
        <w:tc>
          <w:tcPr/>
          <w:p>
            <w:pPr>
              <w:pStyle w:val="Compact"/>
            </w:pPr>
            <w:r>
              <w:t xml:space="preserve">-5.654</w:t>
            </w:r>
          </w:p>
        </w:tc>
        <w:tc>
          <w:tcPr/>
          <w:p>
            <w:pPr>
              <w:pStyle w:val="Compact"/>
            </w:pPr>
            <w:r>
              <w:t xml:space="preserve">-41.604</w:t>
            </w:r>
          </w:p>
        </w:tc>
        <w:tc>
          <w:tcPr/>
          <w:p>
            <w:pPr>
              <w:pStyle w:val="Compact"/>
            </w:pPr>
            <w:r>
              <w:t xml:space="preserve">13.244</w:t>
            </w:r>
          </w:p>
        </w:tc>
        <w:tc>
          <w:tcPr/>
          <w:p>
            <w:pPr>
              <w:pStyle w:val="Compact"/>
            </w:pPr>
            <w:r>
              <w:t xml:space="preserve">0.761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</w:t>
            </w:r>
          </w:p>
        </w:tc>
        <w:tc>
          <w:tcPr/>
          <w:p>
            <w:pPr>
              <w:pStyle w:val="Compact"/>
            </w:pPr>
            <w:r>
              <w:t xml:space="preserve">Other</w:t>
            </w:r>
          </w:p>
        </w:tc>
        <w:tc>
          <w:tcPr/>
          <w:p>
            <w:pPr>
              <w:pStyle w:val="Compact"/>
            </w:pPr>
            <w:r>
              <w:t xml:space="preserve">Hope - Control</w:t>
            </w:r>
          </w:p>
        </w:tc>
        <w:tc>
          <w:tcPr/>
          <w:p>
            <w:pPr>
              <w:pStyle w:val="Compact"/>
            </w:pPr>
            <w:r>
              <w:t xml:space="preserve">5.688</w:t>
            </w:r>
          </w:p>
        </w:tc>
        <w:tc>
          <w:tcPr/>
          <w:p>
            <w:pPr>
              <w:pStyle w:val="Compact"/>
            </w:pPr>
            <w:r>
              <w:t xml:space="preserve">-9.516</w:t>
            </w:r>
          </w:p>
        </w:tc>
        <w:tc>
          <w:tcPr/>
          <w:p>
            <w:pPr>
              <w:pStyle w:val="Compact"/>
            </w:pPr>
            <w:r>
              <w:t xml:space="preserve">37.437</w:t>
            </w:r>
          </w:p>
        </w:tc>
        <w:tc>
          <w:tcPr/>
          <w:p>
            <w:pPr>
              <w:pStyle w:val="Compact"/>
            </w:pPr>
            <w:r>
              <w:t xml:space="preserve">0.807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2026-04-23T13:20:12Z</dcterms:created>
  <dcterms:modified xsi:type="dcterms:W3CDTF">2026-04-23T13:20:12Z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