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A65A6F" w14:textId="78C5D828" w:rsidR="00CE49E4" w:rsidRDefault="00CE49E4" w:rsidP="00803639">
      <w:pPr>
        <w:pStyle w:val="Titel"/>
      </w:pPr>
      <w:r>
        <w:t xml:space="preserve">Top 3 Game </w:t>
      </w:r>
      <w:proofErr w:type="spellStart"/>
      <w:r>
        <w:t>Concepts</w:t>
      </w:r>
      <w:proofErr w:type="spellEnd"/>
    </w:p>
    <w:p w14:paraId="797F671A" w14:textId="77777777" w:rsidR="00CE49E4" w:rsidRDefault="00CE49E4" w:rsidP="00CE49E4"/>
    <w:p w14:paraId="3DE412DD" w14:textId="65483D8C" w:rsidR="00CE49E4" w:rsidRDefault="00CE49E4" w:rsidP="00CE49E4">
      <w:pPr>
        <w:pStyle w:val="Lijstalinea"/>
        <w:numPr>
          <w:ilvl w:val="0"/>
          <w:numId w:val="2"/>
        </w:numPr>
      </w:pPr>
      <w:r>
        <w:t>Olaf Maas</w:t>
      </w:r>
    </w:p>
    <w:p w14:paraId="115AD91F" w14:textId="72CF1902" w:rsidR="00CE49E4" w:rsidRDefault="00CE49E4" w:rsidP="00CE49E4">
      <w:pPr>
        <w:pStyle w:val="Lijstalinea"/>
        <w:numPr>
          <w:ilvl w:val="0"/>
          <w:numId w:val="2"/>
        </w:numPr>
      </w:pPr>
      <w:r>
        <w:t>Michel Kraaijveld</w:t>
      </w:r>
    </w:p>
    <w:p w14:paraId="1F6E020C" w14:textId="0DFF568B" w:rsidR="00CE49E4" w:rsidRDefault="00CE49E4" w:rsidP="00CE49E4">
      <w:pPr>
        <w:pStyle w:val="Lijstalinea"/>
        <w:numPr>
          <w:ilvl w:val="0"/>
          <w:numId w:val="2"/>
        </w:numPr>
      </w:pPr>
      <w:r>
        <w:t>Kees Lampe</w:t>
      </w:r>
    </w:p>
    <w:p w14:paraId="7AFEE312" w14:textId="6BE60808" w:rsidR="00CE49E4" w:rsidRDefault="00CE49E4" w:rsidP="00CE49E4">
      <w:pPr>
        <w:pStyle w:val="Lijstalinea"/>
        <w:numPr>
          <w:ilvl w:val="0"/>
          <w:numId w:val="2"/>
        </w:numPr>
      </w:pPr>
      <w:r>
        <w:t>Nils Bijlsma</w:t>
      </w:r>
    </w:p>
    <w:p w14:paraId="62843E62" w14:textId="4CF19B77" w:rsidR="00CE49E4" w:rsidRDefault="00CE49E4" w:rsidP="00CE49E4">
      <w:pPr>
        <w:pStyle w:val="Lijstalinea"/>
        <w:numPr>
          <w:ilvl w:val="0"/>
          <w:numId w:val="2"/>
        </w:numPr>
      </w:pPr>
      <w:r>
        <w:t>Beer van der Drift</w:t>
      </w:r>
    </w:p>
    <w:p w14:paraId="75046521" w14:textId="77777777" w:rsidR="00CB66C5" w:rsidRDefault="00CB66C5" w:rsidP="00CB66C5"/>
    <w:p w14:paraId="1E009916" w14:textId="06A86309" w:rsidR="00CB66C5" w:rsidRPr="00803639" w:rsidRDefault="00CB66C5" w:rsidP="00803639">
      <w:pPr>
        <w:pStyle w:val="Kop1"/>
      </w:pPr>
      <w:r w:rsidRPr="00CB66C5">
        <w:rPr>
          <w:lang w:val="en-US"/>
        </w:rPr>
        <w:br w:type="page"/>
      </w:r>
      <w:r w:rsidRPr="004A6FD6">
        <w:rPr>
          <w:lang w:val="en-US"/>
        </w:rPr>
        <w:lastRenderedPageBreak/>
        <w:t>“Zombie”-tag</w:t>
      </w:r>
    </w:p>
    <w:p w14:paraId="17FDA0E9" w14:textId="77777777" w:rsidR="00CB66C5" w:rsidRPr="004A6FD6" w:rsidRDefault="00CB66C5" w:rsidP="00CB66C5">
      <w:pPr>
        <w:rPr>
          <w:rFonts w:ascii="Calibri" w:eastAsia="Calibri" w:hAnsi="Calibri" w:cs="Calibri"/>
          <w:lang w:val="en-US"/>
        </w:rPr>
      </w:pPr>
    </w:p>
    <w:p w14:paraId="7812BBCB" w14:textId="77777777" w:rsidR="00CB66C5" w:rsidRPr="00CB66C5" w:rsidRDefault="00CB66C5" w:rsidP="00CB66C5">
      <w:pPr>
        <w:rPr>
          <w:rFonts w:eastAsia="Calibri" w:cs="Calibri"/>
          <w:b/>
          <w:lang w:val="en-US"/>
        </w:rPr>
      </w:pPr>
      <w:r w:rsidRPr="00CB66C5">
        <w:rPr>
          <w:rFonts w:eastAsia="Calibri" w:cs="Calibri"/>
          <w:b/>
          <w:lang w:val="en-US"/>
        </w:rPr>
        <w:t>Abstract:</w:t>
      </w:r>
    </w:p>
    <w:p w14:paraId="01BB60F2" w14:textId="77777777" w:rsidR="00CB66C5" w:rsidRPr="00CB66C5" w:rsidRDefault="00CB66C5" w:rsidP="00CB66C5">
      <w:pPr>
        <w:rPr>
          <w:rFonts w:eastAsia="Calibri" w:cs="Calibri"/>
          <w:lang w:val="en-US"/>
        </w:rPr>
      </w:pPr>
      <w:r w:rsidRPr="00CB66C5">
        <w:rPr>
          <w:rFonts w:eastAsia="Calibri" w:cs="Calibri"/>
          <w:lang w:val="en-US"/>
        </w:rPr>
        <w:t xml:space="preserve">The basic idea of the game is to have people join an environment in which you are randomly assigned a specific role (tagger or person to be tagged: from here on called “non-taggers”). The game starts with just a few taggers at one corner (depending on the total amount of players), and the non-taggers are scattered across the map. The goal of the taggers is to tag everyone (which will also turn them into taggers) and gain points, while the non-taggers try to remain in the game as long as possible. </w:t>
      </w:r>
    </w:p>
    <w:p w14:paraId="0C82E3AE" w14:textId="77777777" w:rsidR="00CB66C5" w:rsidRPr="00CB66C5" w:rsidRDefault="00CB66C5" w:rsidP="00CB66C5">
      <w:pPr>
        <w:rPr>
          <w:rFonts w:eastAsia="Calibri" w:cs="Calibri"/>
          <w:lang w:val="en-US"/>
        </w:rPr>
      </w:pPr>
      <w:r w:rsidRPr="00CB66C5">
        <w:rPr>
          <w:rFonts w:eastAsia="Calibri" w:cs="Calibri"/>
          <w:lang w:val="en-US"/>
        </w:rPr>
        <w:t xml:space="preserve">The non-taggers have some special abilities such as building a fence to protect themselves and other power-ups/defensive means. The idea behind the items the non-taggers can use is that they can be bought in-game. The currency used for buying items, is gained for example by just staying alive or collecting coins. These buyable-items will also challenge the non-taggers to </w:t>
      </w:r>
      <w:proofErr w:type="spellStart"/>
      <w:r w:rsidRPr="00CB66C5">
        <w:rPr>
          <w:rFonts w:eastAsia="Calibri" w:cs="Calibri"/>
          <w:lang w:val="en-US"/>
        </w:rPr>
        <w:t>coöperate</w:t>
      </w:r>
      <w:proofErr w:type="spellEnd"/>
      <w:r w:rsidRPr="00CB66C5">
        <w:rPr>
          <w:rFonts w:eastAsia="Calibri" w:cs="Calibri"/>
          <w:lang w:val="en-US"/>
        </w:rPr>
        <w:t xml:space="preserve">, as it is much more effective to build fences with a couple of people than just on your own. </w:t>
      </w:r>
    </w:p>
    <w:p w14:paraId="146553CC" w14:textId="77777777" w:rsidR="00CB66C5" w:rsidRPr="00CB66C5" w:rsidRDefault="00CB66C5" w:rsidP="00CB66C5">
      <w:pPr>
        <w:rPr>
          <w:rFonts w:eastAsia="Calibri" w:cs="Calibri"/>
          <w:lang w:val="en-US"/>
        </w:rPr>
      </w:pPr>
      <w:r w:rsidRPr="00CB66C5">
        <w:rPr>
          <w:rFonts w:eastAsia="Calibri" w:cs="Calibri"/>
          <w:lang w:val="en-US"/>
        </w:rPr>
        <w:t xml:space="preserve">The taggers will also be stimulated to work together, as it is easier for them to break fences or to surround non-taggers when they aren’t on their own. </w:t>
      </w:r>
    </w:p>
    <w:p w14:paraId="0E4C6B75" w14:textId="77777777" w:rsidR="00CB66C5" w:rsidRPr="00CB66C5" w:rsidRDefault="00CB66C5" w:rsidP="00CB66C5">
      <w:pPr>
        <w:rPr>
          <w:rFonts w:eastAsia="Calibri" w:cs="Calibri"/>
          <w:lang w:val="en-US"/>
        </w:rPr>
      </w:pPr>
      <w:r w:rsidRPr="00CB66C5">
        <w:rPr>
          <w:rFonts w:eastAsia="Calibri" w:cs="Calibri"/>
          <w:lang w:val="en-US"/>
        </w:rPr>
        <w:t>The size of the field will depend on the amount of players and can be dynamically changed, as well as the map itself (if time would allow it).</w:t>
      </w:r>
    </w:p>
    <w:p w14:paraId="24C30E22" w14:textId="77777777" w:rsidR="00CB66C5" w:rsidRPr="00CB66C5" w:rsidRDefault="00CB66C5" w:rsidP="00CB66C5">
      <w:pPr>
        <w:rPr>
          <w:rFonts w:eastAsia="Calibri" w:cs="Calibri"/>
          <w:lang w:val="en-US"/>
        </w:rPr>
      </w:pPr>
    </w:p>
    <w:p w14:paraId="6A01E708" w14:textId="77777777" w:rsidR="00CB66C5" w:rsidRPr="00CB66C5" w:rsidRDefault="00CB66C5" w:rsidP="00CB66C5">
      <w:pPr>
        <w:rPr>
          <w:rFonts w:eastAsia="Calibri" w:cs="Calibri"/>
          <w:b/>
          <w:lang w:val="en-US"/>
        </w:rPr>
      </w:pPr>
      <w:r w:rsidRPr="00CB66C5">
        <w:rPr>
          <w:rFonts w:eastAsia="Calibri" w:cs="Calibri"/>
          <w:b/>
          <w:lang w:val="en-US"/>
        </w:rPr>
        <w:t>Necessities:</w:t>
      </w:r>
    </w:p>
    <w:p w14:paraId="66091AB3" w14:textId="77777777" w:rsidR="00CB66C5" w:rsidRPr="00CB66C5" w:rsidRDefault="00CB66C5" w:rsidP="00CB66C5">
      <w:pPr>
        <w:rPr>
          <w:rFonts w:eastAsia="Calibri" w:cs="Calibri"/>
          <w:lang w:val="en-US"/>
        </w:rPr>
      </w:pPr>
      <w:r w:rsidRPr="00CB66C5">
        <w:rPr>
          <w:rFonts w:eastAsia="Calibri" w:cs="Calibri"/>
          <w:lang w:val="en-US"/>
        </w:rPr>
        <w:t>People waiting:</w:t>
      </w:r>
    </w:p>
    <w:p w14:paraId="06521FB2" w14:textId="77777777" w:rsidR="00CB66C5" w:rsidRPr="00CB66C5" w:rsidRDefault="00CB66C5" w:rsidP="00CB66C5">
      <w:pPr>
        <w:rPr>
          <w:rFonts w:eastAsia="Calibri" w:cs="Calibri"/>
          <w:lang w:val="en-US"/>
        </w:rPr>
      </w:pPr>
      <w:r w:rsidRPr="00CB66C5">
        <w:rPr>
          <w:rFonts w:eastAsia="Calibri" w:cs="Calibri"/>
          <w:lang w:val="en-US"/>
        </w:rPr>
        <w:tab/>
        <w:t>- Smartphone with a browser</w:t>
      </w:r>
    </w:p>
    <w:p w14:paraId="17969AE7" w14:textId="77777777" w:rsidR="00CB66C5" w:rsidRPr="00CB66C5" w:rsidRDefault="00CB66C5" w:rsidP="00CB66C5">
      <w:pPr>
        <w:rPr>
          <w:rFonts w:eastAsia="Calibri" w:cs="Calibri"/>
          <w:lang w:val="en-US"/>
        </w:rPr>
      </w:pPr>
      <w:r w:rsidRPr="00CB66C5">
        <w:rPr>
          <w:rFonts w:eastAsia="Calibri" w:cs="Calibri"/>
          <w:lang w:val="en-US"/>
        </w:rPr>
        <w:t>Waiting room / queue / event:</w:t>
      </w:r>
    </w:p>
    <w:p w14:paraId="07C13BFB" w14:textId="77777777" w:rsidR="00CB66C5" w:rsidRPr="00CB66C5" w:rsidRDefault="00CB66C5" w:rsidP="00CB66C5">
      <w:pPr>
        <w:ind w:firstLine="700"/>
        <w:rPr>
          <w:rFonts w:eastAsia="Calibri" w:cs="Calibri"/>
          <w:lang w:val="en-US"/>
        </w:rPr>
      </w:pPr>
      <w:r w:rsidRPr="00CB66C5">
        <w:rPr>
          <w:rFonts w:eastAsia="Calibri" w:cs="Calibri"/>
          <w:lang w:val="en-US"/>
        </w:rPr>
        <w:t>- Big general screen (beamer)</w:t>
      </w:r>
    </w:p>
    <w:p w14:paraId="1B26B82B" w14:textId="77777777" w:rsidR="00CB66C5" w:rsidRPr="00CB66C5" w:rsidRDefault="00CB66C5" w:rsidP="00CB66C5">
      <w:pPr>
        <w:ind w:firstLine="700"/>
        <w:rPr>
          <w:rFonts w:eastAsia="Calibri" w:cs="Calibri"/>
          <w:lang w:val="en-US"/>
        </w:rPr>
      </w:pPr>
      <w:r w:rsidRPr="00CB66C5">
        <w:rPr>
          <w:rFonts w:eastAsia="Calibri" w:cs="Calibri"/>
          <w:lang w:val="en-US"/>
        </w:rPr>
        <w:t>- Server</w:t>
      </w:r>
    </w:p>
    <w:p w14:paraId="37741500" w14:textId="77777777" w:rsidR="00CB66C5" w:rsidRPr="00CB66C5" w:rsidRDefault="00CB66C5" w:rsidP="00CB66C5">
      <w:pPr>
        <w:rPr>
          <w:rFonts w:eastAsia="Calibri" w:cs="Calibri"/>
          <w:lang w:val="en-US"/>
        </w:rPr>
      </w:pPr>
    </w:p>
    <w:p w14:paraId="7B56707F" w14:textId="77777777" w:rsidR="00CB66C5" w:rsidRPr="00CB66C5" w:rsidRDefault="00CB66C5" w:rsidP="00CB66C5">
      <w:pPr>
        <w:rPr>
          <w:rFonts w:eastAsia="Calibri" w:cs="Calibri"/>
          <w:b/>
          <w:lang w:val="en-US"/>
        </w:rPr>
      </w:pPr>
      <w:r w:rsidRPr="00CB66C5">
        <w:rPr>
          <w:rFonts w:eastAsia="Calibri" w:cs="Calibri"/>
          <w:b/>
          <w:lang w:val="en-US"/>
        </w:rPr>
        <w:t>Technology:</w:t>
      </w:r>
    </w:p>
    <w:p w14:paraId="3E26ADA0" w14:textId="77777777" w:rsidR="00CB66C5" w:rsidRPr="00CB66C5" w:rsidRDefault="00CB66C5" w:rsidP="00CB66C5">
      <w:pPr>
        <w:rPr>
          <w:rFonts w:eastAsia="Calibri" w:cs="Calibri"/>
          <w:lang w:val="en-US"/>
        </w:rPr>
      </w:pPr>
      <w:r w:rsidRPr="00CB66C5">
        <w:rPr>
          <w:rFonts w:eastAsia="Calibri" w:cs="Calibri"/>
          <w:lang w:val="en-US"/>
        </w:rPr>
        <w:tab/>
        <w:t>-</w:t>
      </w:r>
      <w:proofErr w:type="spellStart"/>
      <w:r w:rsidRPr="00CB66C5">
        <w:rPr>
          <w:rFonts w:eastAsia="Calibri" w:cs="Calibri"/>
          <w:lang w:val="en-US"/>
        </w:rPr>
        <w:t>WebRTC</w:t>
      </w:r>
      <w:proofErr w:type="spellEnd"/>
    </w:p>
    <w:p w14:paraId="6CDFA5C5" w14:textId="77777777" w:rsidR="00CB66C5" w:rsidRPr="00CB66C5" w:rsidRDefault="00CB66C5" w:rsidP="00CB66C5">
      <w:pPr>
        <w:rPr>
          <w:rFonts w:eastAsia="Calibri" w:cs="Calibri"/>
          <w:lang w:val="en-US"/>
        </w:rPr>
      </w:pPr>
      <w:r w:rsidRPr="00CB66C5">
        <w:rPr>
          <w:rFonts w:eastAsia="Calibri" w:cs="Calibri"/>
          <w:lang w:val="en-US"/>
        </w:rPr>
        <w:tab/>
        <w:t>-HTML 5</w:t>
      </w:r>
    </w:p>
    <w:p w14:paraId="5AE75DD1" w14:textId="77777777" w:rsidR="00CB66C5" w:rsidRPr="00CB66C5" w:rsidRDefault="00CB66C5" w:rsidP="00CB66C5">
      <w:pPr>
        <w:rPr>
          <w:rFonts w:eastAsia="Calibri" w:cs="Calibri"/>
          <w:lang w:val="en-US"/>
        </w:rPr>
      </w:pPr>
      <w:r w:rsidRPr="00CB66C5">
        <w:rPr>
          <w:rFonts w:eastAsia="Calibri" w:cs="Calibri"/>
          <w:lang w:val="en-US"/>
        </w:rPr>
        <w:tab/>
        <w:t>-</w:t>
      </w:r>
      <w:proofErr w:type="spellStart"/>
      <w:r w:rsidRPr="00CB66C5">
        <w:rPr>
          <w:rFonts w:eastAsia="Calibri" w:cs="Calibri"/>
          <w:lang w:val="en-US"/>
        </w:rPr>
        <w:t>Javascript</w:t>
      </w:r>
      <w:proofErr w:type="spellEnd"/>
    </w:p>
    <w:p w14:paraId="79070073" w14:textId="77777777" w:rsidR="00CB66C5" w:rsidRPr="00CB66C5" w:rsidRDefault="00CB66C5" w:rsidP="00CB66C5">
      <w:pPr>
        <w:rPr>
          <w:rFonts w:eastAsia="Calibri" w:cs="Calibri"/>
          <w:lang w:val="en-US"/>
        </w:rPr>
      </w:pPr>
    </w:p>
    <w:p w14:paraId="1CA940B4" w14:textId="77777777" w:rsidR="00CB66C5" w:rsidRPr="00CB66C5" w:rsidRDefault="00CB66C5" w:rsidP="00CB66C5">
      <w:pPr>
        <w:rPr>
          <w:rFonts w:eastAsia="Calibri" w:cs="Calibri"/>
          <w:b/>
          <w:lang w:val="en-US"/>
        </w:rPr>
      </w:pPr>
      <w:r w:rsidRPr="00CB66C5">
        <w:rPr>
          <w:rFonts w:eastAsia="Calibri" w:cs="Calibri"/>
          <w:b/>
          <w:lang w:val="en-US"/>
        </w:rPr>
        <w:t>Visuals:</w:t>
      </w:r>
    </w:p>
    <w:p w14:paraId="2423F5DC" w14:textId="77777777" w:rsidR="00CB66C5" w:rsidRPr="00CB66C5" w:rsidRDefault="00CB66C5" w:rsidP="00CB66C5">
      <w:pPr>
        <w:rPr>
          <w:rFonts w:eastAsia="Calibri" w:cs="Calibri"/>
          <w:i/>
          <w:lang w:val="en-US"/>
        </w:rPr>
      </w:pPr>
      <w:r w:rsidRPr="00CB66C5">
        <w:rPr>
          <w:rFonts w:eastAsia="Calibri" w:cs="Calibri"/>
          <w:i/>
          <w:lang w:val="en-US"/>
        </w:rPr>
        <w:t>General screen:</w:t>
      </w:r>
    </w:p>
    <w:p w14:paraId="129BC2CE" w14:textId="77777777" w:rsidR="00CB66C5" w:rsidRPr="00CB66C5" w:rsidRDefault="00CB66C5" w:rsidP="00CB66C5">
      <w:pPr>
        <w:rPr>
          <w:rFonts w:eastAsia="Calibri" w:cs="Calibri"/>
          <w:lang w:val="en-US"/>
        </w:rPr>
      </w:pPr>
      <w:r w:rsidRPr="00CB66C5">
        <w:rPr>
          <w:rFonts w:eastAsia="Calibri" w:cs="Calibri"/>
          <w:lang w:val="en-US"/>
        </w:rPr>
        <w:t xml:space="preserve">On this big screen we will show the whole playable field in which we can see where every tagger and non-tagger resides. It will also show some </w:t>
      </w:r>
      <w:proofErr w:type="spellStart"/>
      <w:r w:rsidRPr="00CB66C5">
        <w:rPr>
          <w:rFonts w:eastAsia="Calibri" w:cs="Calibri"/>
          <w:lang w:val="en-US"/>
        </w:rPr>
        <w:t>highscores</w:t>
      </w:r>
      <w:proofErr w:type="spellEnd"/>
      <w:r w:rsidRPr="00CB66C5">
        <w:rPr>
          <w:rFonts w:eastAsia="Calibri" w:cs="Calibri"/>
          <w:lang w:val="en-US"/>
        </w:rPr>
        <w:t xml:space="preserve"> in which we can see which of the non-taggers is staying alive the longest and which of the taggers have tagged the most people. </w:t>
      </w:r>
    </w:p>
    <w:p w14:paraId="7C8D100E" w14:textId="77777777" w:rsidR="00CB66C5" w:rsidRPr="00CB66C5" w:rsidRDefault="00CB66C5" w:rsidP="00CB66C5">
      <w:pPr>
        <w:rPr>
          <w:rFonts w:eastAsia="Calibri" w:cs="Calibri"/>
          <w:lang w:val="en-US"/>
        </w:rPr>
      </w:pPr>
    </w:p>
    <w:p w14:paraId="4AADE445" w14:textId="77777777" w:rsidR="00CB66C5" w:rsidRPr="00CB66C5" w:rsidRDefault="00CB66C5" w:rsidP="00CB66C5">
      <w:pPr>
        <w:rPr>
          <w:rFonts w:eastAsia="Calibri" w:cs="Calibri"/>
          <w:i/>
          <w:lang w:val="en-US"/>
        </w:rPr>
      </w:pPr>
      <w:r w:rsidRPr="00CB66C5">
        <w:rPr>
          <w:rFonts w:eastAsia="Calibri" w:cs="Calibri"/>
          <w:i/>
          <w:lang w:val="en-US"/>
        </w:rPr>
        <w:t>Player screen (phone):</w:t>
      </w:r>
    </w:p>
    <w:p w14:paraId="0C1AF639" w14:textId="77777777" w:rsidR="00CB66C5" w:rsidRPr="00CB66C5" w:rsidRDefault="00CB66C5" w:rsidP="00CB66C5">
      <w:pPr>
        <w:rPr>
          <w:rFonts w:eastAsia="Calibri" w:cs="Calibri"/>
          <w:lang w:val="en-US"/>
        </w:rPr>
      </w:pPr>
      <w:r w:rsidRPr="00CB66C5">
        <w:rPr>
          <w:rFonts w:eastAsia="Calibri" w:cs="Calibri"/>
          <w:lang w:val="en-US"/>
        </w:rPr>
        <w:t xml:space="preserve">The player screen will only show a small piece of the playable field in which the player currently walks around. It shows also the points the player has accumulated and some options to buy items. </w:t>
      </w:r>
    </w:p>
    <w:p w14:paraId="0164A34E" w14:textId="77777777" w:rsidR="00CB66C5" w:rsidRPr="00CB66C5" w:rsidRDefault="00CB66C5" w:rsidP="00CB66C5">
      <w:pPr>
        <w:rPr>
          <w:rFonts w:eastAsia="Calibri" w:cs="Calibri"/>
          <w:lang w:val="en-US"/>
        </w:rPr>
      </w:pPr>
    </w:p>
    <w:p w14:paraId="0CD99C77" w14:textId="77777777" w:rsidR="00CB66C5" w:rsidRPr="00CB66C5" w:rsidRDefault="00CB66C5" w:rsidP="00CB66C5">
      <w:pPr>
        <w:rPr>
          <w:rFonts w:eastAsia="Calibri" w:cs="Calibri"/>
          <w:b/>
          <w:lang w:val="en-US"/>
        </w:rPr>
      </w:pPr>
      <w:r w:rsidRPr="00CB66C5">
        <w:rPr>
          <w:rFonts w:eastAsia="Calibri" w:cs="Calibri"/>
          <w:b/>
          <w:lang w:val="en-US"/>
        </w:rPr>
        <w:t>Goal:</w:t>
      </w:r>
    </w:p>
    <w:p w14:paraId="34EA5D0D" w14:textId="1F37CF49" w:rsidR="00CB66C5" w:rsidRPr="00CB66C5" w:rsidRDefault="00CB66C5">
      <w:pPr>
        <w:rPr>
          <w:rFonts w:eastAsia="Calibri" w:cs="Calibri"/>
          <w:lang w:val="en-US"/>
        </w:rPr>
      </w:pPr>
      <w:r w:rsidRPr="00CB66C5">
        <w:rPr>
          <w:rFonts w:eastAsia="Calibri" w:cs="Calibri"/>
          <w:lang w:val="en-US"/>
        </w:rPr>
        <w:t>The goal of the game is either to stay alive as long as possible, or until the timer goes off (for non-taggers), or to tag as many people as possible (for taggers).</w:t>
      </w:r>
    </w:p>
    <w:p w14:paraId="2FEF5261" w14:textId="3D49024F" w:rsidR="00CB66C5" w:rsidRDefault="00CB66C5" w:rsidP="00CB66C5">
      <w:pPr>
        <w:pStyle w:val="Kop1"/>
      </w:pPr>
      <w:r>
        <w:lastRenderedPageBreak/>
        <w:t>Paaltjesvoetbal</w:t>
      </w:r>
    </w:p>
    <w:p w14:paraId="0B382058" w14:textId="77777777" w:rsidR="00CB66C5" w:rsidRDefault="00CB66C5" w:rsidP="00CB66C5">
      <w:pPr>
        <w:pStyle w:val="Ondertitel"/>
      </w:pPr>
      <w:r>
        <w:t>Abstract</w:t>
      </w:r>
    </w:p>
    <w:p w14:paraId="033D7FED" w14:textId="6DB1076E" w:rsidR="00CB66C5" w:rsidRDefault="0031787D" w:rsidP="00CB66C5">
      <w:r w:rsidRPr="0031787D">
        <w:rPr>
          <w:lang w:val="en-US"/>
        </w:rPr>
        <w:t xml:space="preserve">A game with a given amount of players. </w:t>
      </w:r>
      <w:r>
        <w:rPr>
          <w:lang w:val="en-US"/>
        </w:rPr>
        <w:t xml:space="preserve">The game happens on a playing area viewed from above. </w:t>
      </w:r>
      <w:r w:rsidRPr="0031787D">
        <w:rPr>
          <w:lang w:val="en-US"/>
        </w:rPr>
        <w:t xml:space="preserve">Each player has his own ‘pole’ </w:t>
      </w:r>
      <w:r>
        <w:rPr>
          <w:lang w:val="en-US"/>
        </w:rPr>
        <w:t>in the area in his own sub-area, and sees this sub-area on his screen. The player also sees a semi-circular shield which he can rotate around the pole.</w:t>
      </w:r>
      <w:r w:rsidR="00CB66C5" w:rsidRPr="0031787D">
        <w:rPr>
          <w:lang w:val="en-US"/>
        </w:rPr>
        <w:t xml:space="preserve"> </w:t>
      </w:r>
      <w:r>
        <w:rPr>
          <w:lang w:val="en-US"/>
        </w:rPr>
        <w:t xml:space="preserve">The player has to defend his pole from balls bouncing around the field. The amount of balls depends on the amount of players. Your score is the time you pole is alive. When your pole is hit your timer/score starts again. </w:t>
      </w:r>
      <w:r w:rsidRPr="0031787D">
        <w:rPr>
          <w:lang w:val="en-US"/>
        </w:rPr>
        <w:t xml:space="preserve">The longer you live the more ‘notoriety’ you will </w:t>
      </w:r>
      <w:r>
        <w:rPr>
          <w:lang w:val="en-US"/>
        </w:rPr>
        <w:t xml:space="preserve">get and the diameter of your pole will grow. </w:t>
      </w:r>
      <w:r w:rsidRPr="0031787D">
        <w:rPr>
          <w:lang w:val="en-US"/>
        </w:rPr>
        <w:t>There will also be upgrades and other game object, which will be defined later.</w:t>
      </w:r>
    </w:p>
    <w:p w14:paraId="75F077C0" w14:textId="77777777" w:rsidR="00CB66C5" w:rsidRDefault="00CB66C5" w:rsidP="00CB66C5"/>
    <w:p w14:paraId="69616429" w14:textId="63AAE30B" w:rsidR="00CB66C5" w:rsidRDefault="0031787D" w:rsidP="00CB66C5">
      <w:pPr>
        <w:pStyle w:val="Ondertitel"/>
      </w:pPr>
      <w:proofErr w:type="spellStart"/>
      <w:r>
        <w:t>Necessities</w:t>
      </w:r>
      <w:proofErr w:type="spellEnd"/>
    </w:p>
    <w:p w14:paraId="584C7A86" w14:textId="703C722F" w:rsidR="00CB66C5" w:rsidRDefault="0031787D" w:rsidP="00CB66C5">
      <w:proofErr w:type="spellStart"/>
      <w:r>
        <w:t>Player</w:t>
      </w:r>
      <w:proofErr w:type="spellEnd"/>
      <w:r w:rsidR="00CB66C5">
        <w:t>:</w:t>
      </w:r>
    </w:p>
    <w:p w14:paraId="09053A4E" w14:textId="7B0E0182" w:rsidR="00CB66C5" w:rsidRPr="0031787D" w:rsidRDefault="00CB66C5" w:rsidP="00CB66C5">
      <w:pPr>
        <w:pStyle w:val="Lijstalinea"/>
        <w:numPr>
          <w:ilvl w:val="0"/>
          <w:numId w:val="3"/>
        </w:numPr>
        <w:spacing w:after="160" w:line="259" w:lineRule="auto"/>
        <w:rPr>
          <w:lang w:val="en-US"/>
        </w:rPr>
      </w:pPr>
      <w:r w:rsidRPr="0031787D">
        <w:rPr>
          <w:lang w:val="en-US"/>
        </w:rPr>
        <w:t xml:space="preserve">Phone </w:t>
      </w:r>
      <w:r w:rsidR="0031787D" w:rsidRPr="0031787D">
        <w:rPr>
          <w:lang w:val="en-US"/>
        </w:rPr>
        <w:t xml:space="preserve">with a browser with </w:t>
      </w:r>
      <w:proofErr w:type="spellStart"/>
      <w:r w:rsidR="0031787D" w:rsidRPr="0031787D">
        <w:rPr>
          <w:lang w:val="en-US"/>
        </w:rPr>
        <w:t>WebRTC</w:t>
      </w:r>
      <w:proofErr w:type="spellEnd"/>
      <w:r w:rsidR="0031787D" w:rsidRPr="0031787D">
        <w:rPr>
          <w:lang w:val="en-US"/>
        </w:rPr>
        <w:t xml:space="preserve"> compatibility</w:t>
      </w:r>
    </w:p>
    <w:p w14:paraId="289A6AB9" w14:textId="42FC753B" w:rsidR="00CB66C5" w:rsidRDefault="00CB66C5" w:rsidP="00CB66C5">
      <w:r>
        <w:t>Even</w:t>
      </w:r>
      <w:r w:rsidR="0031787D">
        <w:t xml:space="preserve">t </w:t>
      </w:r>
      <w:proofErr w:type="spellStart"/>
      <w:r w:rsidR="0031787D">
        <w:t>Organisation</w:t>
      </w:r>
      <w:proofErr w:type="spellEnd"/>
    </w:p>
    <w:p w14:paraId="46FD1160" w14:textId="6BB2AF34" w:rsidR="00CB66C5" w:rsidRDefault="0031787D" w:rsidP="00CB66C5">
      <w:pPr>
        <w:pStyle w:val="Lijstalinea"/>
        <w:numPr>
          <w:ilvl w:val="0"/>
          <w:numId w:val="3"/>
        </w:numPr>
        <w:spacing w:after="160" w:line="259" w:lineRule="auto"/>
      </w:pPr>
      <w:r>
        <w:t>Central Screen</w:t>
      </w:r>
    </w:p>
    <w:p w14:paraId="7590655E" w14:textId="77777777" w:rsidR="00CB66C5" w:rsidRDefault="00CB66C5" w:rsidP="00CB66C5">
      <w:pPr>
        <w:pStyle w:val="Lijstalinea"/>
        <w:numPr>
          <w:ilvl w:val="0"/>
          <w:numId w:val="3"/>
        </w:numPr>
        <w:spacing w:after="160" w:line="259" w:lineRule="auto"/>
      </w:pPr>
      <w:r>
        <w:t>Server</w:t>
      </w:r>
    </w:p>
    <w:p w14:paraId="3F8DAAA7" w14:textId="19AA034E" w:rsidR="00CB66C5" w:rsidRDefault="0031787D" w:rsidP="00CB66C5">
      <w:pPr>
        <w:pStyle w:val="Ondertitel"/>
      </w:pPr>
      <w:r>
        <w:t>Technology</w:t>
      </w:r>
    </w:p>
    <w:p w14:paraId="38D8AAE6" w14:textId="77777777" w:rsidR="00CB66C5" w:rsidRDefault="00CB66C5" w:rsidP="00CB66C5">
      <w:pPr>
        <w:pStyle w:val="Lijstalinea"/>
        <w:numPr>
          <w:ilvl w:val="0"/>
          <w:numId w:val="3"/>
        </w:numPr>
        <w:spacing w:after="160" w:line="259" w:lineRule="auto"/>
      </w:pPr>
      <w:proofErr w:type="spellStart"/>
      <w:r>
        <w:t>WebRTC</w:t>
      </w:r>
      <w:proofErr w:type="spellEnd"/>
    </w:p>
    <w:p w14:paraId="6B211869" w14:textId="77777777" w:rsidR="00CB66C5" w:rsidRDefault="00CB66C5" w:rsidP="00CB66C5">
      <w:pPr>
        <w:pStyle w:val="Lijstalinea"/>
        <w:numPr>
          <w:ilvl w:val="0"/>
          <w:numId w:val="3"/>
        </w:numPr>
        <w:spacing w:after="160" w:line="259" w:lineRule="auto"/>
      </w:pPr>
      <w:r>
        <w:t>HTML 5</w:t>
      </w:r>
    </w:p>
    <w:p w14:paraId="6FB272B2" w14:textId="77777777" w:rsidR="00CB66C5" w:rsidRDefault="00CB66C5" w:rsidP="00CB66C5">
      <w:pPr>
        <w:pStyle w:val="Ondertitel"/>
      </w:pPr>
      <w:r>
        <w:t>Visuals</w:t>
      </w:r>
    </w:p>
    <w:p w14:paraId="2BE70EED" w14:textId="20096206" w:rsidR="00CB66C5" w:rsidRDefault="0031787D" w:rsidP="00CB66C5">
      <w:pPr>
        <w:rPr>
          <w:rStyle w:val="Subtielebenadrukking"/>
        </w:rPr>
      </w:pPr>
      <w:proofErr w:type="spellStart"/>
      <w:r>
        <w:rPr>
          <w:rStyle w:val="Subtielebenadrukking"/>
        </w:rPr>
        <w:t>Main</w:t>
      </w:r>
      <w:proofErr w:type="spellEnd"/>
      <w:r>
        <w:rPr>
          <w:rStyle w:val="Subtielebenadrukking"/>
        </w:rPr>
        <w:t xml:space="preserve"> Screen:</w:t>
      </w:r>
    </w:p>
    <w:p w14:paraId="5A34621A" w14:textId="3C3CE54F" w:rsidR="00CB66C5" w:rsidRDefault="0031787D" w:rsidP="00CB66C5">
      <w:pPr>
        <w:rPr>
          <w:rStyle w:val="Subtielebenadrukking"/>
          <w:i w:val="0"/>
          <w:color w:val="auto"/>
          <w:lang w:val="en-US"/>
        </w:rPr>
      </w:pPr>
      <w:r w:rsidRPr="0031787D">
        <w:rPr>
          <w:rStyle w:val="Subtielebenadrukking"/>
          <w:i w:val="0"/>
          <w:color w:val="auto"/>
          <w:lang w:val="en-US"/>
        </w:rPr>
        <w:t xml:space="preserve">On the main screen an area is showed on the left and a leaderboard on the right. The field will have a </w:t>
      </w:r>
      <w:proofErr w:type="spellStart"/>
      <w:r w:rsidRPr="0031787D">
        <w:rPr>
          <w:rStyle w:val="Subtielebenadrukking"/>
          <w:i w:val="0"/>
          <w:color w:val="auto"/>
          <w:lang w:val="en-US"/>
        </w:rPr>
        <w:t>dyamic</w:t>
      </w:r>
      <w:proofErr w:type="spellEnd"/>
      <w:r w:rsidRPr="0031787D">
        <w:rPr>
          <w:rStyle w:val="Subtielebenadrukking"/>
          <w:i w:val="0"/>
          <w:color w:val="auto"/>
          <w:lang w:val="en-US"/>
        </w:rPr>
        <w:t xml:space="preserve"> amount of subsections dependent on the amount of players. </w:t>
      </w:r>
      <w:r>
        <w:rPr>
          <w:rStyle w:val="Subtielebenadrukking"/>
          <w:i w:val="0"/>
          <w:color w:val="auto"/>
          <w:lang w:val="en-US"/>
        </w:rPr>
        <w:t xml:space="preserve">If there are 9 players the field will be 3x3 subsections big. If a player joins the area will dynamically increase to 3x4, the nearest </w:t>
      </w:r>
      <m:oMath>
        <m:r>
          <m:rPr>
            <m:sty m:val="p"/>
          </m:rPr>
          <w:rPr>
            <w:rStyle w:val="Subtielebenadrukking"/>
            <w:rFonts w:ascii="Cambria Math" w:hAnsi="Cambria Math"/>
            <w:color w:val="auto"/>
            <w:lang w:val="en-US"/>
          </w:rPr>
          <m:t>x</m:t>
        </m:r>
        <m:r>
          <w:rPr>
            <w:rStyle w:val="Subtielebenadrukking"/>
            <w:rFonts w:ascii="Cambria Math" w:hAnsi="Cambria Math"/>
            <w:color w:val="auto"/>
            <w:lang w:val="en-US"/>
          </w:rPr>
          <m:t>×</m:t>
        </m:r>
        <m:r>
          <m:rPr>
            <m:sty m:val="p"/>
          </m:rPr>
          <w:rPr>
            <w:rStyle w:val="Subtielebenadrukking"/>
            <w:rFonts w:ascii="Cambria Math" w:hAnsi="Cambria Math"/>
            <w:color w:val="auto"/>
            <w:lang w:val="en-US"/>
          </w:rPr>
          <m:t>y</m:t>
        </m:r>
      </m:oMath>
      <w:r>
        <w:rPr>
          <w:rStyle w:val="Subtielebenadrukking"/>
          <w:i w:val="0"/>
          <w:iCs w:val="0"/>
          <w:color w:val="auto"/>
          <w:lang w:val="en-US"/>
        </w:rPr>
        <w:t xml:space="preserve"> value above the amount of </w:t>
      </w:r>
      <w:proofErr w:type="spellStart"/>
      <w:r>
        <w:rPr>
          <w:rStyle w:val="Subtielebenadrukking"/>
          <w:i w:val="0"/>
          <w:iCs w:val="0"/>
          <w:color w:val="auto"/>
          <w:lang w:val="en-US"/>
        </w:rPr>
        <w:t>plyers</w:t>
      </w:r>
      <w:proofErr w:type="spellEnd"/>
      <w:r>
        <w:rPr>
          <w:rStyle w:val="Subtielebenadrukking"/>
          <w:i w:val="0"/>
          <w:iCs w:val="0"/>
          <w:color w:val="auto"/>
          <w:lang w:val="en-US"/>
        </w:rPr>
        <w:t xml:space="preserve"> with </w:t>
      </w:r>
      <m:oMath>
        <m:r>
          <m:rPr>
            <m:sty m:val="p"/>
          </m:rPr>
          <w:rPr>
            <w:rStyle w:val="Subtielebenadrukking"/>
            <w:rFonts w:ascii="Cambria Math" w:hAnsi="Cambria Math"/>
            <w:color w:val="auto"/>
            <w:lang w:val="en-US"/>
          </w:rPr>
          <m:t>x</m:t>
        </m:r>
      </m:oMath>
      <w:r>
        <w:rPr>
          <w:rStyle w:val="Subtielebenadrukking"/>
          <w:i w:val="0"/>
          <w:iCs w:val="0"/>
          <w:color w:val="auto"/>
          <w:lang w:val="en-US"/>
        </w:rPr>
        <w:t xml:space="preserve"> and </w:t>
      </w:r>
      <m:oMath>
        <m:r>
          <m:rPr>
            <m:sty m:val="p"/>
          </m:rPr>
          <w:rPr>
            <w:rStyle w:val="Subtielebenadrukking"/>
            <w:rFonts w:ascii="Cambria Math" w:hAnsi="Cambria Math"/>
            <w:color w:val="auto"/>
            <w:lang w:val="en-US"/>
          </w:rPr>
          <m:t>y</m:t>
        </m:r>
      </m:oMath>
      <w:r>
        <w:rPr>
          <w:rStyle w:val="Subtielebenadrukking"/>
          <w:i w:val="0"/>
          <w:iCs w:val="0"/>
          <w:color w:val="auto"/>
          <w:lang w:val="en-US"/>
        </w:rPr>
        <w:t xml:space="preserve"> integers.</w:t>
      </w:r>
    </w:p>
    <w:p w14:paraId="0735D45B" w14:textId="77777777" w:rsidR="0031787D" w:rsidRPr="00CB66C5" w:rsidRDefault="0031787D" w:rsidP="00CB66C5">
      <w:pPr>
        <w:rPr>
          <w:rStyle w:val="Subtielebenadrukking"/>
          <w:i w:val="0"/>
          <w:iCs w:val="0"/>
          <w:color w:val="auto"/>
        </w:rPr>
      </w:pPr>
    </w:p>
    <w:p w14:paraId="26A46EA4" w14:textId="1BBCCA88" w:rsidR="00CB66C5" w:rsidRPr="0031787D" w:rsidRDefault="0031787D" w:rsidP="00CB66C5">
      <w:pPr>
        <w:rPr>
          <w:rStyle w:val="Subtielebenadrukking"/>
          <w:color w:val="595959" w:themeColor="text1" w:themeTint="A6"/>
          <w:lang w:val="en-US"/>
        </w:rPr>
      </w:pPr>
      <w:r w:rsidRPr="0031787D">
        <w:rPr>
          <w:rStyle w:val="Subtielebenadrukking"/>
          <w:color w:val="595959" w:themeColor="text1" w:themeTint="A6"/>
          <w:lang w:val="en-US"/>
        </w:rPr>
        <w:t>Player’s Screen:</w:t>
      </w:r>
    </w:p>
    <w:p w14:paraId="3B1FF1F0" w14:textId="50097A89" w:rsidR="00CB66C5" w:rsidRPr="0031787D" w:rsidRDefault="0031787D">
      <w:pPr>
        <w:rPr>
          <w:iCs/>
          <w:lang w:val="en-US"/>
        </w:rPr>
      </w:pPr>
      <w:r>
        <w:rPr>
          <w:rStyle w:val="Subtielebenadrukking"/>
          <w:i w:val="0"/>
          <w:color w:val="auto"/>
          <w:lang w:val="en-US"/>
        </w:rPr>
        <w:t>On the player’s screen his corresponding subsection is show where the pole is in the center. Balls in his area will be there as well. He will also see how high his score is and the next score to beat in the leaderboards. This will promote competitive gameplay.</w:t>
      </w:r>
      <w:bookmarkStart w:id="0" w:name="_GoBack"/>
      <w:bookmarkEnd w:id="0"/>
      <w:r w:rsidR="00CB66C5" w:rsidRPr="0031787D">
        <w:rPr>
          <w:lang w:val="en-US"/>
        </w:rPr>
        <w:br w:type="page"/>
      </w:r>
    </w:p>
    <w:p w14:paraId="46349F7C" w14:textId="4ABBCF74" w:rsidR="00CB66C5" w:rsidRPr="000D7F75" w:rsidRDefault="00CB66C5" w:rsidP="00CB66C5">
      <w:r>
        <w:rPr>
          <w:noProof/>
        </w:rPr>
        <w:lastRenderedPageBreak/>
        <w:drawing>
          <wp:inline distT="0" distB="0" distL="0" distR="0" wp14:anchorId="221260AC" wp14:editId="4EE73723">
            <wp:extent cx="5756910" cy="394716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56910" cy="3947160"/>
                    </a:xfrm>
                    <a:prstGeom prst="rect">
                      <a:avLst/>
                    </a:prstGeom>
                  </pic:spPr>
                </pic:pic>
              </a:graphicData>
            </a:graphic>
          </wp:inline>
        </w:drawing>
      </w:r>
    </w:p>
    <w:p w14:paraId="434D2A81" w14:textId="612AC7BC" w:rsidR="00CB66C5" w:rsidRPr="00CE49E4" w:rsidRDefault="00CB66C5" w:rsidP="00CB66C5"/>
    <w:sectPr w:rsidR="00CB66C5" w:rsidRPr="00CE49E4" w:rsidSect="00FE354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C30780"/>
    <w:multiLevelType w:val="hybridMultilevel"/>
    <w:tmpl w:val="82A452D6"/>
    <w:lvl w:ilvl="0" w:tplc="BF4C37A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4F7A3850"/>
    <w:multiLevelType w:val="hybridMultilevel"/>
    <w:tmpl w:val="CF324A64"/>
    <w:lvl w:ilvl="0" w:tplc="7C0A2B0C">
      <w:numFmt w:val="bullet"/>
      <w:lvlText w:val="-"/>
      <w:lvlJc w:val="left"/>
      <w:pPr>
        <w:ind w:left="720" w:hanging="360"/>
      </w:pPr>
      <w:rPr>
        <w:rFonts w:ascii="Cambria" w:eastAsiaTheme="minorEastAsia" w:hAnsi="Cambri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53983055"/>
    <w:multiLevelType w:val="hybridMultilevel"/>
    <w:tmpl w:val="1DF00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118"/>
    <w:rsid w:val="001819BB"/>
    <w:rsid w:val="0031787D"/>
    <w:rsid w:val="00803639"/>
    <w:rsid w:val="00834A0C"/>
    <w:rsid w:val="00BB4118"/>
    <w:rsid w:val="00C95F0B"/>
    <w:rsid w:val="00CB66C5"/>
    <w:rsid w:val="00CE49E4"/>
    <w:rsid w:val="00DE3FC0"/>
    <w:rsid w:val="00FE354D"/>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47286F"/>
  <w14:defaultImageDpi w14:val="300"/>
  <w15:docId w15:val="{AF9919CA-BB13-44E3-A820-3C1D229ED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CB66C5"/>
    <w:pPr>
      <w:keepNext/>
      <w:keepLines/>
      <w:spacing w:before="240" w:line="259" w:lineRule="auto"/>
      <w:outlineLvl w:val="0"/>
    </w:pPr>
    <w:rPr>
      <w:rFonts w:asciiTheme="majorHAnsi" w:eastAsiaTheme="majorEastAsia" w:hAnsiTheme="majorHAnsi" w:cstheme="majorBidi"/>
      <w:color w:val="365F91" w:themeColor="accent1" w:themeShade="BF"/>
      <w:sz w:val="32"/>
      <w:szCs w:val="32"/>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95F0B"/>
    <w:pPr>
      <w:ind w:left="720"/>
      <w:contextualSpacing/>
    </w:pPr>
  </w:style>
  <w:style w:type="paragraph" w:styleId="Titel">
    <w:name w:val="Title"/>
    <w:basedOn w:val="Standaard"/>
    <w:next w:val="Standaard"/>
    <w:link w:val="TitelChar"/>
    <w:uiPriority w:val="10"/>
    <w:qFormat/>
    <w:rsid w:val="00CE49E4"/>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E49E4"/>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B66C5"/>
    <w:rPr>
      <w:rFonts w:asciiTheme="majorHAnsi" w:eastAsiaTheme="majorEastAsia" w:hAnsiTheme="majorHAnsi" w:cstheme="majorBidi"/>
      <w:color w:val="365F91" w:themeColor="accent1" w:themeShade="BF"/>
      <w:sz w:val="32"/>
      <w:szCs w:val="32"/>
      <w:lang w:eastAsia="en-US"/>
    </w:rPr>
  </w:style>
  <w:style w:type="paragraph" w:styleId="Ondertitel">
    <w:name w:val="Subtitle"/>
    <w:basedOn w:val="Standaard"/>
    <w:next w:val="Standaard"/>
    <w:link w:val="OndertitelChar"/>
    <w:uiPriority w:val="11"/>
    <w:qFormat/>
    <w:rsid w:val="00CB66C5"/>
    <w:pPr>
      <w:numPr>
        <w:ilvl w:val="1"/>
      </w:numPr>
      <w:spacing w:after="160" w:line="259" w:lineRule="auto"/>
    </w:pPr>
    <w:rPr>
      <w:color w:val="5A5A5A" w:themeColor="text1" w:themeTint="A5"/>
      <w:spacing w:val="15"/>
      <w:sz w:val="22"/>
      <w:szCs w:val="22"/>
      <w:lang w:eastAsia="en-US"/>
    </w:rPr>
  </w:style>
  <w:style w:type="character" w:customStyle="1" w:styleId="OndertitelChar">
    <w:name w:val="Ondertitel Char"/>
    <w:basedOn w:val="Standaardalinea-lettertype"/>
    <w:link w:val="Ondertitel"/>
    <w:uiPriority w:val="11"/>
    <w:rsid w:val="00CB66C5"/>
    <w:rPr>
      <w:color w:val="5A5A5A" w:themeColor="text1" w:themeTint="A5"/>
      <w:spacing w:val="15"/>
      <w:sz w:val="22"/>
      <w:szCs w:val="22"/>
      <w:lang w:eastAsia="en-US"/>
    </w:rPr>
  </w:style>
  <w:style w:type="character" w:styleId="Subtielebenadrukking">
    <w:name w:val="Subtle Emphasis"/>
    <w:basedOn w:val="Standaardalinea-lettertype"/>
    <w:uiPriority w:val="19"/>
    <w:qFormat/>
    <w:rsid w:val="00CB66C5"/>
    <w:rPr>
      <w:i/>
      <w:iCs/>
      <w:color w:val="404040" w:themeColor="text1" w:themeTint="BF"/>
    </w:rPr>
  </w:style>
  <w:style w:type="character" w:styleId="Tekstvantijdelijkeaanduiding">
    <w:name w:val="Placeholder Text"/>
    <w:basedOn w:val="Standaardalinea-lettertype"/>
    <w:uiPriority w:val="99"/>
    <w:semiHidden/>
    <w:rsid w:val="003178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4</Pages>
  <Words>580</Words>
  <Characters>3191</Characters>
  <Application>Microsoft Office Word</Application>
  <DocSecurity>0</DocSecurity>
  <Lines>26</Lines>
  <Paragraphs>7</Paragraphs>
  <ScaleCrop>false</ScaleCrop>
  <Company/>
  <LinksUpToDate>false</LinksUpToDate>
  <CharactersWithSpaces>3764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dc:creator>
  <cp:keywords/>
  <dc:description/>
  <cp:lastModifiedBy>Beer van der Drift</cp:lastModifiedBy>
  <cp:revision>6</cp:revision>
  <dcterms:created xsi:type="dcterms:W3CDTF">2014-04-25T09:44:00Z</dcterms:created>
  <dcterms:modified xsi:type="dcterms:W3CDTF">2014-04-25T19:54:00Z</dcterms:modified>
</cp:coreProperties>
</file>