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4DA" w:rsidRPr="00490B23" w:rsidRDefault="000314DA" w:rsidP="00087315">
      <w:pPr>
        <w:pStyle w:val="papertitle"/>
      </w:pPr>
      <w:r w:rsidRPr="00490B23">
        <w:rPr>
          <w:sz w:val="52"/>
        </w:rPr>
        <w:t>Experiment</w:t>
      </w:r>
      <w:r w:rsidR="007A1432" w:rsidRPr="00490B23">
        <w:rPr>
          <w:sz w:val="52"/>
        </w:rPr>
        <w:t xml:space="preserve"> </w:t>
      </w:r>
      <w:r w:rsidR="00087315" w:rsidRPr="00490B23">
        <w:rPr>
          <w:sz w:val="52"/>
        </w:rPr>
        <w:t>#</w:t>
      </w:r>
      <w:r w:rsidR="007C6989" w:rsidRPr="00490B23">
        <w:rPr>
          <w:sz w:val="52"/>
        </w:rPr>
        <w:t>4</w:t>
      </w:r>
    </w:p>
    <w:p w:rsidR="007A1432" w:rsidRPr="00490B23" w:rsidRDefault="00D36178" w:rsidP="000314DA">
      <w:pPr>
        <w:pStyle w:val="NoSpacing"/>
        <w:jc w:val="center"/>
        <w:rPr>
          <w:rFonts w:ascii="Times New Roman" w:hAnsi="Times New Roman" w:cs="Times New Roman"/>
          <w:sz w:val="28"/>
        </w:rPr>
      </w:pPr>
      <w:r w:rsidRPr="00490B23">
        <w:rPr>
          <w:rFonts w:ascii="Times New Roman" w:hAnsi="Times New Roman" w:cs="Times New Roman"/>
          <w:sz w:val="28"/>
        </w:rPr>
        <w:t>Multithreaded, interrupt-driven sensor reading and peripheral control</w:t>
      </w:r>
    </w:p>
    <w:p w:rsidR="007A1432" w:rsidRPr="00490B23" w:rsidRDefault="007A1432" w:rsidP="007A1432">
      <w:pPr>
        <w:pStyle w:val="NoSpacing"/>
        <w:jc w:val="center"/>
        <w:rPr>
          <w:rFonts w:ascii="Times New Roman" w:hAnsi="Times New Roman" w:cs="Times New Roman"/>
        </w:rPr>
      </w:pPr>
    </w:p>
    <w:p w:rsidR="00325517" w:rsidRPr="00490B23" w:rsidRDefault="00325517" w:rsidP="007A1432">
      <w:pPr>
        <w:pStyle w:val="NoSpacing"/>
        <w:jc w:val="center"/>
        <w:rPr>
          <w:rFonts w:ascii="Times New Roman" w:hAnsi="Times New Roman" w:cs="Times New Roman"/>
        </w:rPr>
      </w:pPr>
    </w:p>
    <w:p w:rsidR="007A1432" w:rsidRPr="00490B23" w:rsidRDefault="007A1432" w:rsidP="007A1432">
      <w:pPr>
        <w:pStyle w:val="NoSpacing"/>
        <w:jc w:val="center"/>
        <w:rPr>
          <w:rFonts w:ascii="Times New Roman" w:hAnsi="Times New Roman" w:cs="Times New Roman"/>
        </w:rPr>
      </w:pPr>
    </w:p>
    <w:p w:rsidR="000314DA" w:rsidRPr="00490B23" w:rsidRDefault="000314DA" w:rsidP="001D3002">
      <w:pPr>
        <w:pStyle w:val="NoSpacing"/>
        <w:rPr>
          <w:rFonts w:ascii="Times New Roman" w:hAnsi="Times New Roman" w:cs="Times New Roman"/>
          <w:color w:val="57A64A"/>
          <w:sz w:val="19"/>
          <w:szCs w:val="19"/>
        </w:rPr>
      </w:pPr>
    </w:p>
    <w:p w:rsidR="00FA2695" w:rsidRPr="00490B23" w:rsidRDefault="00FA2695" w:rsidP="001D3002">
      <w:pPr>
        <w:pStyle w:val="NoSpacing"/>
        <w:rPr>
          <w:rFonts w:ascii="Times New Roman" w:hAnsi="Times New Roman" w:cs="Times New Roman"/>
        </w:rPr>
      </w:pPr>
    </w:p>
    <w:p w:rsidR="000314DA" w:rsidRPr="00490B23" w:rsidRDefault="000314DA" w:rsidP="007A1432">
      <w:pPr>
        <w:pStyle w:val="NoSpacing"/>
        <w:jc w:val="center"/>
        <w:rPr>
          <w:rFonts w:ascii="Times New Roman" w:hAnsi="Times New Roman" w:cs="Times New Roman"/>
          <w:color w:val="57A64A"/>
          <w:sz w:val="19"/>
          <w:szCs w:val="19"/>
        </w:rPr>
      </w:pPr>
    </w:p>
    <w:p w:rsidR="000314DA" w:rsidRPr="00490B23" w:rsidRDefault="000314DA" w:rsidP="00897D3C">
      <w:pPr>
        <w:pStyle w:val="NoSpacing"/>
        <w:jc w:val="center"/>
        <w:rPr>
          <w:rFonts w:ascii="Times New Roman" w:hAnsi="Times New Roman" w:cs="Times New Roman"/>
        </w:rPr>
      </w:pPr>
      <w:r w:rsidRPr="00490B23">
        <w:rPr>
          <w:rFonts w:ascii="Times New Roman" w:hAnsi="Times New Roman" w:cs="Times New Roman"/>
        </w:rPr>
        <w:t xml:space="preserve">Maxim </w:t>
      </w:r>
      <w:proofErr w:type="spellStart"/>
      <w:r w:rsidRPr="00490B23">
        <w:rPr>
          <w:rFonts w:ascii="Times New Roman" w:hAnsi="Times New Roman" w:cs="Times New Roman"/>
        </w:rPr>
        <w:t>Goukhs</w:t>
      </w:r>
      <w:r w:rsidR="005B6D86" w:rsidRPr="00490B23">
        <w:rPr>
          <w:rFonts w:ascii="Times New Roman" w:hAnsi="Times New Roman" w:cs="Times New Roman"/>
        </w:rPr>
        <w:t>h</w:t>
      </w:r>
      <w:r w:rsidR="00032E8F" w:rsidRPr="00490B23">
        <w:rPr>
          <w:rFonts w:ascii="Times New Roman" w:hAnsi="Times New Roman" w:cs="Times New Roman"/>
        </w:rPr>
        <w:t>tein</w:t>
      </w:r>
      <w:proofErr w:type="spellEnd"/>
      <w:r w:rsidR="00032E8F" w:rsidRPr="00490B23">
        <w:rPr>
          <w:rFonts w:ascii="Times New Roman" w:hAnsi="Times New Roman" w:cs="Times New Roman"/>
        </w:rPr>
        <w:t xml:space="preserve"> ID: 260429</w:t>
      </w:r>
      <w:bookmarkStart w:id="0" w:name="_GoBack"/>
      <w:bookmarkEnd w:id="0"/>
      <w:r w:rsidRPr="00490B23">
        <w:rPr>
          <w:rFonts w:ascii="Times New Roman" w:hAnsi="Times New Roman" w:cs="Times New Roman"/>
        </w:rPr>
        <w:t>7</w:t>
      </w:r>
      <w:r w:rsidR="00897D3C" w:rsidRPr="00490B23">
        <w:rPr>
          <w:rFonts w:ascii="Times New Roman" w:hAnsi="Times New Roman" w:cs="Times New Roman"/>
        </w:rPr>
        <w:t>39</w:t>
      </w:r>
    </w:p>
    <w:p w:rsidR="007A1432" w:rsidRPr="00490B23" w:rsidRDefault="007A1432" w:rsidP="007A1432">
      <w:pPr>
        <w:pStyle w:val="NoSpacing"/>
        <w:jc w:val="center"/>
        <w:rPr>
          <w:rFonts w:ascii="Times New Roman" w:hAnsi="Times New Roman" w:cs="Times New Roman"/>
        </w:rPr>
      </w:pPr>
      <w:r w:rsidRPr="00490B23">
        <w:rPr>
          <w:rFonts w:ascii="Times New Roman" w:hAnsi="Times New Roman" w:cs="Times New Roman"/>
        </w:rPr>
        <w:t xml:space="preserve">Olivier </w:t>
      </w:r>
      <w:proofErr w:type="spellStart"/>
      <w:r w:rsidRPr="00490B23">
        <w:rPr>
          <w:rFonts w:ascii="Times New Roman" w:hAnsi="Times New Roman" w:cs="Times New Roman"/>
        </w:rPr>
        <w:t>Laforest</w:t>
      </w:r>
      <w:proofErr w:type="spellEnd"/>
      <w:r w:rsidRPr="00490B23">
        <w:rPr>
          <w:rFonts w:ascii="Times New Roman" w:hAnsi="Times New Roman" w:cs="Times New Roman"/>
        </w:rPr>
        <w:t xml:space="preserve"> ID:260469066</w:t>
      </w:r>
    </w:p>
    <w:p w:rsidR="007A1432" w:rsidRPr="00490B23" w:rsidRDefault="007A1432" w:rsidP="007A1432">
      <w:pPr>
        <w:pStyle w:val="NoSpacing"/>
        <w:jc w:val="center"/>
        <w:rPr>
          <w:rFonts w:ascii="Times New Roman" w:hAnsi="Times New Roman" w:cs="Times New Roman"/>
        </w:rPr>
      </w:pPr>
      <w:r w:rsidRPr="00490B23">
        <w:rPr>
          <w:rFonts w:ascii="Times New Roman" w:hAnsi="Times New Roman" w:cs="Times New Roman"/>
        </w:rPr>
        <w:t>Department of Electrical and Computer Engineering</w:t>
      </w:r>
    </w:p>
    <w:p w:rsidR="007A1432" w:rsidRPr="00490B23" w:rsidRDefault="007A1432" w:rsidP="007A1432">
      <w:pPr>
        <w:pStyle w:val="NoSpacing"/>
        <w:jc w:val="center"/>
        <w:rPr>
          <w:rFonts w:ascii="Times New Roman" w:hAnsi="Times New Roman" w:cs="Times New Roman"/>
        </w:rPr>
      </w:pPr>
      <w:r w:rsidRPr="00490B23">
        <w:rPr>
          <w:rFonts w:ascii="Times New Roman" w:hAnsi="Times New Roman" w:cs="Times New Roman"/>
        </w:rPr>
        <w:t>McGill University, Montreal</w:t>
      </w:r>
    </w:p>
    <w:p w:rsidR="007A1432" w:rsidRPr="00490B23" w:rsidRDefault="007A1432" w:rsidP="007A1432">
      <w:pPr>
        <w:pStyle w:val="NoSpacing"/>
        <w:jc w:val="center"/>
        <w:rPr>
          <w:rFonts w:ascii="Times New Roman" w:hAnsi="Times New Roman" w:cs="Times New Roman"/>
        </w:rPr>
      </w:pPr>
    </w:p>
    <w:p w:rsidR="007A1432" w:rsidRPr="00490B23" w:rsidRDefault="007A1432" w:rsidP="007A1432">
      <w:pPr>
        <w:pStyle w:val="NoSpacing"/>
        <w:jc w:val="center"/>
        <w:rPr>
          <w:rFonts w:ascii="Times New Roman" w:hAnsi="Times New Roman" w:cs="Times New Roman"/>
        </w:rPr>
      </w:pPr>
    </w:p>
    <w:p w:rsidR="00FA2695" w:rsidRPr="00490B23" w:rsidRDefault="00FA2695" w:rsidP="007A1432">
      <w:pPr>
        <w:pStyle w:val="NoSpacing"/>
        <w:jc w:val="center"/>
        <w:rPr>
          <w:rFonts w:ascii="Times New Roman" w:hAnsi="Times New Roman" w:cs="Times New Roman"/>
        </w:rPr>
      </w:pPr>
    </w:p>
    <w:p w:rsidR="007A1432" w:rsidRPr="00490B23" w:rsidRDefault="007A1432" w:rsidP="007A1432">
      <w:pPr>
        <w:pStyle w:val="NoSpacing"/>
        <w:jc w:val="center"/>
        <w:rPr>
          <w:rFonts w:ascii="Times New Roman" w:hAnsi="Times New Roman" w:cs="Times New Roman"/>
        </w:rPr>
      </w:pPr>
    </w:p>
    <w:p w:rsidR="007A1432" w:rsidRPr="00490B23" w:rsidRDefault="007A1432" w:rsidP="007A1432">
      <w:pPr>
        <w:pStyle w:val="NoSpacing"/>
        <w:jc w:val="center"/>
        <w:rPr>
          <w:rFonts w:ascii="Times New Roman" w:hAnsi="Times New Roman" w:cs="Times New Roman"/>
        </w:rPr>
      </w:pPr>
    </w:p>
    <w:p w:rsidR="007A1432" w:rsidRPr="00490B23" w:rsidRDefault="007A1432" w:rsidP="007A1432">
      <w:pPr>
        <w:pStyle w:val="NoSpacing"/>
        <w:jc w:val="center"/>
        <w:rPr>
          <w:rFonts w:ascii="Times New Roman" w:hAnsi="Times New Roman" w:cs="Times New Roman"/>
        </w:rPr>
      </w:pPr>
    </w:p>
    <w:p w:rsidR="007A1432" w:rsidRPr="00490B23" w:rsidRDefault="007A1432" w:rsidP="007A1432">
      <w:pPr>
        <w:pStyle w:val="NoSpacing"/>
        <w:jc w:val="center"/>
        <w:rPr>
          <w:rFonts w:ascii="Times New Roman" w:hAnsi="Times New Roman" w:cs="Times New Roman"/>
        </w:rPr>
      </w:pPr>
      <w:r w:rsidRPr="00490B23">
        <w:rPr>
          <w:rFonts w:ascii="Times New Roman" w:hAnsi="Times New Roman" w:cs="Times New Roman"/>
          <w:noProof/>
          <w:lang w:val="en-CA" w:eastAsia="en-CA"/>
        </w:rPr>
        <w:drawing>
          <wp:inline distT="0" distB="0" distL="0" distR="0">
            <wp:extent cx="1971675" cy="2492922"/>
            <wp:effectExtent l="19050" t="0" r="9525" b="0"/>
            <wp:docPr id="4" name="Picture 0" descr="McGil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Gill logo.PNG"/>
                    <pic:cNvPicPr/>
                  </pic:nvPicPr>
                  <pic:blipFill>
                    <a:blip r:embed="rId8" cstate="print"/>
                    <a:stretch>
                      <a:fillRect/>
                    </a:stretch>
                  </pic:blipFill>
                  <pic:spPr>
                    <a:xfrm>
                      <a:off x="0" y="0"/>
                      <a:ext cx="1971950" cy="2493270"/>
                    </a:xfrm>
                    <a:prstGeom prst="rect">
                      <a:avLst/>
                    </a:prstGeom>
                  </pic:spPr>
                </pic:pic>
              </a:graphicData>
            </a:graphic>
          </wp:inline>
        </w:drawing>
      </w:r>
    </w:p>
    <w:p w:rsidR="007A1432" w:rsidRPr="00490B23" w:rsidRDefault="007A1432" w:rsidP="007A1432">
      <w:pPr>
        <w:pStyle w:val="NoSpacing"/>
        <w:jc w:val="center"/>
        <w:rPr>
          <w:rFonts w:ascii="Times New Roman" w:hAnsi="Times New Roman" w:cs="Times New Roman"/>
        </w:rPr>
      </w:pPr>
    </w:p>
    <w:p w:rsidR="007A1432" w:rsidRPr="00490B23" w:rsidRDefault="007A1432" w:rsidP="007A1432">
      <w:pPr>
        <w:pStyle w:val="NoSpacing"/>
        <w:jc w:val="center"/>
        <w:rPr>
          <w:rFonts w:ascii="Times New Roman" w:hAnsi="Times New Roman" w:cs="Times New Roman"/>
        </w:rPr>
      </w:pPr>
    </w:p>
    <w:p w:rsidR="007A1432" w:rsidRPr="00490B23" w:rsidRDefault="007A1432" w:rsidP="007A1432">
      <w:pPr>
        <w:pStyle w:val="NoSpacing"/>
        <w:jc w:val="center"/>
        <w:rPr>
          <w:rFonts w:ascii="Times New Roman" w:hAnsi="Times New Roman" w:cs="Times New Roman"/>
        </w:rPr>
      </w:pPr>
    </w:p>
    <w:p w:rsidR="007A1432" w:rsidRPr="00490B23" w:rsidRDefault="007A1432" w:rsidP="007A1432">
      <w:pPr>
        <w:pStyle w:val="NoSpacing"/>
        <w:jc w:val="center"/>
        <w:rPr>
          <w:rFonts w:ascii="Times New Roman" w:hAnsi="Times New Roman" w:cs="Times New Roman"/>
        </w:rPr>
      </w:pPr>
    </w:p>
    <w:p w:rsidR="007A1432" w:rsidRPr="00490B23" w:rsidRDefault="007A1432" w:rsidP="007A1432">
      <w:pPr>
        <w:pStyle w:val="NoSpacing"/>
        <w:jc w:val="center"/>
        <w:rPr>
          <w:rFonts w:ascii="Times New Roman" w:hAnsi="Times New Roman" w:cs="Times New Roman"/>
        </w:rPr>
      </w:pPr>
    </w:p>
    <w:p w:rsidR="007A1432" w:rsidRPr="00490B23" w:rsidRDefault="00D36178" w:rsidP="007A1432">
      <w:pPr>
        <w:pStyle w:val="NoSpacing"/>
        <w:jc w:val="center"/>
        <w:rPr>
          <w:rFonts w:ascii="Times New Roman" w:hAnsi="Times New Roman" w:cs="Times New Roman"/>
        </w:rPr>
      </w:pPr>
      <w:r w:rsidRPr="00490B23">
        <w:rPr>
          <w:rFonts w:ascii="Times New Roman" w:hAnsi="Times New Roman" w:cs="Times New Roman"/>
        </w:rPr>
        <w:t>March</w:t>
      </w:r>
      <w:r w:rsidR="00325517" w:rsidRPr="00490B23">
        <w:rPr>
          <w:rFonts w:ascii="Times New Roman" w:hAnsi="Times New Roman" w:cs="Times New Roman"/>
        </w:rPr>
        <w:t xml:space="preserve"> 2</w:t>
      </w:r>
      <w:r w:rsidRPr="00490B23">
        <w:rPr>
          <w:rFonts w:ascii="Times New Roman" w:hAnsi="Times New Roman" w:cs="Times New Roman"/>
        </w:rPr>
        <w:t>2</w:t>
      </w:r>
      <w:r w:rsidRPr="00490B23">
        <w:rPr>
          <w:rFonts w:ascii="Times New Roman" w:hAnsi="Times New Roman" w:cs="Times New Roman"/>
          <w:vertAlign w:val="superscript"/>
        </w:rPr>
        <w:t>nd</w:t>
      </w:r>
      <w:r w:rsidR="00325517" w:rsidRPr="00490B23">
        <w:rPr>
          <w:rFonts w:ascii="Times New Roman" w:hAnsi="Times New Roman" w:cs="Times New Roman"/>
        </w:rPr>
        <w:t>, 2015</w:t>
      </w:r>
    </w:p>
    <w:p w:rsidR="00767F5E" w:rsidRPr="00490B23" w:rsidRDefault="00767F5E" w:rsidP="007A1432">
      <w:pPr>
        <w:pStyle w:val="NoSpacing"/>
        <w:jc w:val="center"/>
        <w:rPr>
          <w:rFonts w:ascii="Times New Roman" w:hAnsi="Times New Roman" w:cs="Times New Roman"/>
        </w:rPr>
      </w:pPr>
      <w:r w:rsidRPr="00490B23">
        <w:rPr>
          <w:rFonts w:ascii="Times New Roman" w:hAnsi="Times New Roman" w:cs="Times New Roman"/>
        </w:rPr>
        <w:t>Group 3</w:t>
      </w:r>
    </w:p>
    <w:p w:rsidR="007A1432" w:rsidRPr="00490B23" w:rsidRDefault="007A1432" w:rsidP="007A1432">
      <w:pPr>
        <w:pStyle w:val="NoSpacing"/>
        <w:jc w:val="center"/>
        <w:rPr>
          <w:rFonts w:ascii="Times New Roman" w:hAnsi="Times New Roman" w:cs="Times New Roman"/>
        </w:rPr>
      </w:pPr>
    </w:p>
    <w:p w:rsidR="007A1432" w:rsidRPr="00490B23" w:rsidRDefault="007A1432" w:rsidP="007A1432">
      <w:pPr>
        <w:pStyle w:val="NoSpacing"/>
        <w:jc w:val="center"/>
        <w:rPr>
          <w:rFonts w:ascii="Times New Roman" w:hAnsi="Times New Roman" w:cs="Times New Roman"/>
        </w:rPr>
      </w:pPr>
    </w:p>
    <w:p w:rsidR="007A1432" w:rsidRPr="00490B23" w:rsidRDefault="007A1432" w:rsidP="007A1432">
      <w:pPr>
        <w:pStyle w:val="NoSpacing"/>
        <w:jc w:val="center"/>
        <w:rPr>
          <w:rFonts w:ascii="Times New Roman" w:hAnsi="Times New Roman" w:cs="Times New Roman"/>
        </w:rPr>
      </w:pPr>
    </w:p>
    <w:p w:rsidR="007A1432" w:rsidRPr="00490B23" w:rsidRDefault="007A1432" w:rsidP="007A1432">
      <w:pPr>
        <w:pStyle w:val="NoSpacing"/>
        <w:jc w:val="center"/>
        <w:rPr>
          <w:rFonts w:ascii="Times New Roman" w:hAnsi="Times New Roman" w:cs="Times New Roman"/>
        </w:rPr>
      </w:pPr>
    </w:p>
    <w:p w:rsidR="007A1432" w:rsidRPr="00490B23" w:rsidRDefault="007A1432" w:rsidP="007A1432">
      <w:pPr>
        <w:pStyle w:val="NoSpacing"/>
        <w:jc w:val="center"/>
        <w:rPr>
          <w:rFonts w:ascii="Times New Roman" w:hAnsi="Times New Roman" w:cs="Times New Roman"/>
        </w:rPr>
      </w:pPr>
    </w:p>
    <w:p w:rsidR="000314DA" w:rsidRPr="00490B23" w:rsidRDefault="000314DA" w:rsidP="007A1432">
      <w:pPr>
        <w:pStyle w:val="NoSpacing"/>
        <w:jc w:val="center"/>
        <w:rPr>
          <w:rFonts w:ascii="Times New Roman" w:hAnsi="Times New Roman" w:cs="Times New Roman"/>
        </w:rPr>
      </w:pPr>
    </w:p>
    <w:p w:rsidR="00490B23" w:rsidRPr="00490B23" w:rsidRDefault="007A1432" w:rsidP="00490B23">
      <w:pPr>
        <w:pStyle w:val="NoSpacing"/>
        <w:jc w:val="center"/>
        <w:rPr>
          <w:rFonts w:ascii="Times New Roman" w:hAnsi="Times New Roman" w:cs="Times New Roman"/>
        </w:rPr>
      </w:pPr>
      <w:r w:rsidRPr="00490B23">
        <w:rPr>
          <w:rFonts w:ascii="Times New Roman" w:hAnsi="Times New Roman" w:cs="Times New Roman"/>
        </w:rPr>
        <w:t xml:space="preserve">ECSE </w:t>
      </w:r>
      <w:r w:rsidR="000314DA" w:rsidRPr="00490B23">
        <w:rPr>
          <w:rFonts w:ascii="Times New Roman" w:hAnsi="Times New Roman" w:cs="Times New Roman"/>
        </w:rPr>
        <w:t>4</w:t>
      </w:r>
      <w:r w:rsidR="00325517" w:rsidRPr="00490B23">
        <w:rPr>
          <w:rFonts w:ascii="Times New Roman" w:hAnsi="Times New Roman" w:cs="Times New Roman"/>
        </w:rPr>
        <w:t>26</w:t>
      </w:r>
      <w:r w:rsidRPr="00490B23">
        <w:rPr>
          <w:rFonts w:ascii="Times New Roman" w:hAnsi="Times New Roman" w:cs="Times New Roman"/>
        </w:rPr>
        <w:t xml:space="preserve"> </w:t>
      </w:r>
      <w:r w:rsidR="000314DA" w:rsidRPr="00490B23">
        <w:rPr>
          <w:rFonts w:ascii="Times New Roman" w:hAnsi="Times New Roman" w:cs="Times New Roman"/>
        </w:rPr>
        <w:t>Microprocessor Systems</w:t>
      </w:r>
      <w:r w:rsidRPr="00490B23">
        <w:rPr>
          <w:rFonts w:ascii="Times New Roman" w:hAnsi="Times New Roman" w:cs="Times New Roman"/>
        </w:rPr>
        <w:br w:type="page"/>
      </w:r>
    </w:p>
    <w:p w:rsidR="00490B23" w:rsidRDefault="00490B23" w:rsidP="00490B23">
      <w:pPr>
        <w:pStyle w:val="Heading1"/>
        <w:rPr>
          <w:rFonts w:asciiTheme="minorHAnsi" w:hAnsiTheme="minorHAnsi" w:cs="Times New Roman"/>
        </w:rPr>
      </w:pPr>
      <w:r w:rsidRPr="00DF0D46">
        <w:rPr>
          <w:rFonts w:asciiTheme="minorHAnsi" w:hAnsiTheme="minorHAnsi" w:cs="Times New Roman"/>
        </w:rPr>
        <w:lastRenderedPageBreak/>
        <w:t>Abstract</w:t>
      </w:r>
    </w:p>
    <w:p w:rsidR="00490B23" w:rsidRPr="00DF0D46" w:rsidRDefault="00DF0D46" w:rsidP="00604221">
      <w:pPr>
        <w:rPr>
          <w:lang w:bidi="en-US"/>
        </w:rPr>
      </w:pPr>
      <w:r>
        <w:rPr>
          <w:lang w:bidi="en-US"/>
        </w:rPr>
        <w:t xml:space="preserve">The goal of the experiment presented in this report was to design and implement a multithreaded system </w:t>
      </w:r>
      <w:r w:rsidR="00604221">
        <w:rPr>
          <w:lang w:bidi="en-US"/>
        </w:rPr>
        <w:t xml:space="preserve">using the real time operating system (RTOS) CMSIS-RTOS, </w:t>
      </w:r>
      <w:r>
        <w:rPr>
          <w:lang w:bidi="en-US"/>
        </w:rPr>
        <w:t>capable of sensing the STM32F407 Discovery board</w:t>
      </w:r>
      <w:r w:rsidR="00604221">
        <w:rPr>
          <w:lang w:bidi="en-US"/>
        </w:rPr>
        <w:t>'s processor temperature and pitch angle and provide a visual display of those readings to the user.</w:t>
      </w:r>
      <w:r w:rsidR="00A90B2C">
        <w:rPr>
          <w:lang w:bidi="en-US"/>
        </w:rPr>
        <w:t xml:space="preserve"> The report will show how a 4x4 alphanumeric keypad was use to provide </w:t>
      </w:r>
      <w:r w:rsidR="00994E00">
        <w:rPr>
          <w:lang w:bidi="en-US"/>
        </w:rPr>
        <w:t>the user a mean to select the desired mode of operation and how a 4 digits 7-segments display in combination with the on-board LEDs of the board allowed a way to provide a visual feedback to the user.</w:t>
      </w:r>
      <w:r w:rsidR="00A90B2C">
        <w:rPr>
          <w:lang w:bidi="en-US"/>
        </w:rPr>
        <w:t xml:space="preserve"> To that end, the work of experiment 2 and 3 were slightly modified and successfully combined using threads in an RTOS environment on the discovery board.</w:t>
      </w:r>
      <w:r w:rsidR="00994E00">
        <w:rPr>
          <w:lang w:bidi="en-US"/>
        </w:rPr>
        <w:t xml:space="preserve"> This report will show how the thread implementation was done such that the concurrent multithread computation operates safely.</w:t>
      </w:r>
    </w:p>
    <w:p w:rsidR="003D57E5" w:rsidRPr="00DF0D46" w:rsidRDefault="003D57E5" w:rsidP="00490B23">
      <w:pPr>
        <w:pStyle w:val="Heading1"/>
        <w:rPr>
          <w:rFonts w:asciiTheme="minorHAnsi" w:hAnsiTheme="minorHAnsi" w:cs="Times New Roman"/>
        </w:rPr>
      </w:pPr>
      <w:r w:rsidRPr="00DF0D46">
        <w:rPr>
          <w:rFonts w:asciiTheme="minorHAnsi" w:hAnsiTheme="minorHAnsi" w:cs="Times New Roman"/>
        </w:rPr>
        <w:t>Problem Statement</w:t>
      </w:r>
    </w:p>
    <w:p w:rsidR="00DF3D3D" w:rsidRPr="00DF0D46" w:rsidRDefault="00002A14" w:rsidP="00DF3D3D">
      <w:pPr>
        <w:rPr>
          <w:lang w:bidi="en-US"/>
        </w:rPr>
      </w:pPr>
      <w:r>
        <w:rPr>
          <w:lang w:bidi="en-US"/>
        </w:rPr>
        <w:t xml:space="preserve">The goal of this experiment is to design and implement a system which can concurrently sense both the current processor's temperature and either the pitch or roll angle of the STM32F407 Discovery board. </w:t>
      </w:r>
      <w:r w:rsidR="00945BF5">
        <w:rPr>
          <w:lang w:bidi="en-US"/>
        </w:rPr>
        <w:t xml:space="preserve">To that end, the on chip temperature sensor of the discovery board's processor is to be used in order to measure the processor's temperature and the off chip tri-axial MEMS Accelerometer sensor LIS3DSH is to be used to measure the gravitational acceleration in order to compute the board's pitch or roll angle. </w:t>
      </w:r>
      <w:r>
        <w:rPr>
          <w:lang w:bidi="en-US"/>
        </w:rPr>
        <w:t>The system needs to provide the user with a mean to input the desired mode of operation through the use of a 4x4 alphanumeric keypad. The system should also provide visual feedback using the 4 digits 7-segments display as well as the on-board LEDs of the discovery board.</w:t>
      </w:r>
      <w:r w:rsidR="00945BF5">
        <w:rPr>
          <w:lang w:bidi="en-US"/>
        </w:rPr>
        <w:t xml:space="preserve"> There are two possible modes of operation in which the system may find itself in, temperature mode or accelerometer mode.</w:t>
      </w:r>
      <w:r w:rsidR="00AA6682">
        <w:rPr>
          <w:lang w:bidi="en-US"/>
        </w:rPr>
        <w:t xml:space="preserve"> In temperature mode, the system needs to display the real time current temperature of the board's processor</w:t>
      </w:r>
      <w:r w:rsidR="007E5496">
        <w:rPr>
          <w:lang w:bidi="en-US"/>
        </w:rPr>
        <w:t xml:space="preserve"> in degrees Celsius</w:t>
      </w:r>
      <w:r w:rsidR="00AA6682">
        <w:rPr>
          <w:lang w:bidi="en-US"/>
        </w:rPr>
        <w:t xml:space="preserve"> on the 7-segments display.</w:t>
      </w:r>
      <w:r w:rsidR="00514761">
        <w:rPr>
          <w:lang w:bidi="en-US"/>
        </w:rPr>
        <w:t xml:space="preserve"> If the temperature exceeds an overheating threshold, the 7-segments display should flash on and off repeatedly as long as the processor's temperature remains above the </w:t>
      </w:r>
      <w:r w:rsidR="002475D9">
        <w:rPr>
          <w:lang w:bidi="en-US"/>
        </w:rPr>
        <w:t>threshold to denote danger level.</w:t>
      </w:r>
      <w:r w:rsidR="00AA6682">
        <w:rPr>
          <w:lang w:bidi="en-US"/>
        </w:rPr>
        <w:t xml:space="preserve"> In accelerometer mode, the system needs to display the real time current pitch or roll angle of the board on the 7-segment display and will allow the user to select one of the four user LEDS on the board </w:t>
      </w:r>
      <w:r w:rsidR="00FB40E6">
        <w:rPr>
          <w:lang w:bidi="en-US"/>
        </w:rPr>
        <w:t xml:space="preserve">and adjust the LED brightness using pulse width modulation (PWM) according to the board's angle. </w:t>
      </w:r>
      <w:r w:rsidR="00AA6682">
        <w:rPr>
          <w:lang w:bidi="en-US"/>
        </w:rPr>
        <w:t xml:space="preserve"> </w:t>
      </w:r>
      <w:r w:rsidR="006C2560">
        <w:rPr>
          <w:lang w:bidi="en-US"/>
        </w:rPr>
        <w:t xml:space="preserve">The LED should be completely off when the board's angle is </w:t>
      </w:r>
      <m:oMath>
        <m:sSup>
          <m:sSupPr>
            <m:ctrlPr>
              <w:rPr>
                <w:rFonts w:ascii="Cambria Math" w:hAnsi="Cambria Math"/>
                <w:i/>
                <w:lang w:bidi="en-US"/>
              </w:rPr>
            </m:ctrlPr>
          </m:sSupPr>
          <m:e>
            <m:r>
              <w:rPr>
                <w:rFonts w:ascii="Cambria Math" w:hAnsi="Cambria Math"/>
                <w:lang w:bidi="en-US"/>
              </w:rPr>
              <m:t>0</m:t>
            </m:r>
          </m:e>
          <m:sup>
            <m:r>
              <w:rPr>
                <w:rFonts w:ascii="Cambria Math" w:hAnsi="Cambria Math"/>
                <w:lang w:bidi="en-US"/>
              </w:rPr>
              <m:t>°</m:t>
            </m:r>
          </m:sup>
        </m:sSup>
      </m:oMath>
      <w:r w:rsidR="006C2560">
        <w:rPr>
          <w:rFonts w:eastAsiaTheme="minorEastAsia"/>
          <w:lang w:bidi="en-US"/>
        </w:rPr>
        <w:t xml:space="preserve"> and gradually get brighter as the board's angle gets wider all the way up to </w:t>
      </w:r>
      <m:oMath>
        <m:sSup>
          <m:sSupPr>
            <m:ctrlPr>
              <w:rPr>
                <w:rFonts w:ascii="Cambria Math" w:eastAsiaTheme="minorEastAsia" w:hAnsi="Cambria Math"/>
                <w:i/>
                <w:lang w:bidi="en-US"/>
              </w:rPr>
            </m:ctrlPr>
          </m:sSupPr>
          <m:e>
            <m:r>
              <w:rPr>
                <w:rFonts w:ascii="Cambria Math" w:eastAsiaTheme="minorEastAsia" w:hAnsi="Cambria Math"/>
                <w:lang w:bidi="en-US"/>
              </w:rPr>
              <m:t>180</m:t>
            </m:r>
          </m:e>
          <m:sup>
            <m:r>
              <w:rPr>
                <w:rFonts w:ascii="Cambria Math" w:eastAsiaTheme="minorEastAsia" w:hAnsi="Cambria Math"/>
                <w:lang w:bidi="en-US"/>
              </w:rPr>
              <m:t>°</m:t>
            </m:r>
          </m:sup>
        </m:sSup>
      </m:oMath>
      <w:r w:rsidR="006C2560">
        <w:rPr>
          <w:rFonts w:eastAsiaTheme="minorEastAsia"/>
          <w:lang w:bidi="en-US"/>
        </w:rPr>
        <w:t xml:space="preserve"> where it should be the brightest. The alphanumeric keypad's keys 1 to 4 should allow the user to select</w:t>
      </w:r>
      <w:r w:rsidR="00286B58">
        <w:rPr>
          <w:rFonts w:eastAsiaTheme="minorEastAsia"/>
          <w:lang w:bidi="en-US"/>
        </w:rPr>
        <w:t xml:space="preserve"> which</w:t>
      </w:r>
      <w:r w:rsidR="006C2560">
        <w:rPr>
          <w:rFonts w:eastAsiaTheme="minorEastAsia"/>
          <w:lang w:bidi="en-US"/>
        </w:rPr>
        <w:t xml:space="preserve"> one of the four user LED</w:t>
      </w:r>
      <w:r w:rsidR="00286B58">
        <w:rPr>
          <w:rFonts w:eastAsiaTheme="minorEastAsia"/>
          <w:lang w:bidi="en-US"/>
        </w:rPr>
        <w:t>s is to be lit at the current time. The user also needs to be able to switch from temperature mode to accelerometer mode and the other way around by pressing preselected key(s) on the keypad.</w:t>
      </w:r>
      <w:r w:rsidR="002475D9">
        <w:rPr>
          <w:rFonts w:eastAsiaTheme="minorEastAsia"/>
          <w:lang w:bidi="en-US"/>
        </w:rPr>
        <w:t xml:space="preserve"> Note that while in accelerometer mode, if the board's processor temperature exceeds the overheating threshold, the 7-segments display should also be flashing on and off to denote danger level.</w:t>
      </w:r>
      <w:r w:rsidR="006C2560">
        <w:rPr>
          <w:lang w:bidi="en-US"/>
        </w:rPr>
        <w:t xml:space="preserve"> </w:t>
      </w:r>
      <w:r w:rsidR="007E5496">
        <w:rPr>
          <w:lang w:bidi="en-US"/>
        </w:rPr>
        <w:t xml:space="preserve">To allow for concurrent measurement of the processor's temperature and the board's </w:t>
      </w:r>
      <w:r w:rsidR="00AA557D">
        <w:rPr>
          <w:lang w:bidi="en-US"/>
        </w:rPr>
        <w:t xml:space="preserve">tilt </w:t>
      </w:r>
      <w:r w:rsidR="007E5496">
        <w:rPr>
          <w:lang w:bidi="en-US"/>
        </w:rPr>
        <w:t>angle, t</w:t>
      </w:r>
      <w:r>
        <w:rPr>
          <w:lang w:bidi="en-US"/>
        </w:rPr>
        <w:t>he system should be a multithreaded system that uses CMSIS-RTOS.</w:t>
      </w:r>
      <w:r w:rsidR="00AA557D">
        <w:rPr>
          <w:lang w:bidi="en-US"/>
        </w:rPr>
        <w:t xml:space="preserve"> The work from experiments 2 and 3 should be modified and incorporated into threads in order to achieve the desired system and therefore, the requirements regarding sampling rates of the sensors, calibration and filtering are the same as those found in those respective experiment</w:t>
      </w:r>
      <w:r w:rsidR="00AF1E4C">
        <w:rPr>
          <w:lang w:bidi="en-US"/>
        </w:rPr>
        <w:t>s</w:t>
      </w:r>
      <w:r w:rsidR="00AA557D">
        <w:rPr>
          <w:lang w:bidi="en-US"/>
        </w:rPr>
        <w:t>.</w:t>
      </w:r>
    </w:p>
    <w:p w:rsidR="003D57E5" w:rsidRPr="00DF0D46" w:rsidRDefault="003D57E5" w:rsidP="00490B23">
      <w:pPr>
        <w:pStyle w:val="Heading1"/>
        <w:rPr>
          <w:rFonts w:asciiTheme="minorHAnsi" w:hAnsiTheme="minorHAnsi" w:cs="Times New Roman"/>
        </w:rPr>
      </w:pPr>
      <w:r w:rsidRPr="00DF0D46">
        <w:rPr>
          <w:rFonts w:asciiTheme="minorHAnsi" w:hAnsiTheme="minorHAnsi" w:cs="Times New Roman"/>
        </w:rPr>
        <w:lastRenderedPageBreak/>
        <w:t>Theory and Hypothesis</w:t>
      </w:r>
    </w:p>
    <w:p w:rsidR="003D57E5" w:rsidRPr="00DF0D46" w:rsidRDefault="003D57E5" w:rsidP="00490B23">
      <w:pPr>
        <w:pStyle w:val="Heading1"/>
        <w:rPr>
          <w:rFonts w:asciiTheme="minorHAnsi" w:hAnsiTheme="minorHAnsi" w:cs="Times New Roman"/>
        </w:rPr>
      </w:pPr>
      <w:r w:rsidRPr="00DF0D46">
        <w:rPr>
          <w:rFonts w:asciiTheme="minorHAnsi" w:hAnsiTheme="minorHAnsi" w:cs="Times New Roman"/>
        </w:rPr>
        <w:t>Implementation</w:t>
      </w:r>
    </w:p>
    <w:p w:rsidR="003D57E5" w:rsidRPr="00DF0D46" w:rsidRDefault="003D57E5" w:rsidP="00490B23">
      <w:pPr>
        <w:pStyle w:val="Heading1"/>
        <w:rPr>
          <w:rFonts w:asciiTheme="minorHAnsi" w:hAnsiTheme="minorHAnsi" w:cs="Times New Roman"/>
        </w:rPr>
      </w:pPr>
      <w:r w:rsidRPr="00DF0D46">
        <w:rPr>
          <w:rFonts w:asciiTheme="minorHAnsi" w:hAnsiTheme="minorHAnsi" w:cs="Times New Roman"/>
        </w:rPr>
        <w:t>Testing and Observations</w:t>
      </w:r>
    </w:p>
    <w:p w:rsidR="003D57E5" w:rsidRPr="00DF0D46" w:rsidRDefault="003D57E5" w:rsidP="00490B23">
      <w:pPr>
        <w:pStyle w:val="Heading1"/>
        <w:rPr>
          <w:rFonts w:asciiTheme="minorHAnsi" w:hAnsiTheme="minorHAnsi" w:cs="Times New Roman"/>
        </w:rPr>
      </w:pPr>
      <w:r w:rsidRPr="00DF0D46">
        <w:rPr>
          <w:rFonts w:asciiTheme="minorHAnsi" w:hAnsiTheme="minorHAnsi" w:cs="Times New Roman"/>
        </w:rPr>
        <w:t>Conclusion</w:t>
      </w:r>
    </w:p>
    <w:p w:rsidR="00B17EFC" w:rsidRPr="00DF0D46" w:rsidRDefault="00B6776B" w:rsidP="00490B23">
      <w:pPr>
        <w:pStyle w:val="Heading1"/>
        <w:rPr>
          <w:rFonts w:asciiTheme="minorHAnsi" w:hAnsiTheme="minorHAnsi" w:cs="Times New Roman"/>
        </w:rPr>
      </w:pPr>
      <w:r w:rsidRPr="00DF0D46">
        <w:rPr>
          <w:rFonts w:asciiTheme="minorHAnsi" w:hAnsiTheme="minorHAnsi" w:cs="Times New Roman"/>
        </w:rPr>
        <w:t>References</w:t>
      </w:r>
    </w:p>
    <w:p w:rsidR="00BD13AF" w:rsidRPr="00490B23" w:rsidRDefault="00541C09" w:rsidP="00E20CCC">
      <w:pPr>
        <w:spacing w:after="0"/>
        <w:rPr>
          <w:rFonts w:ascii="Times New Roman" w:hAnsi="Times New Roman" w:cs="Times New Roman"/>
          <w:noProof/>
        </w:rPr>
      </w:pPr>
      <w:r w:rsidRPr="00490B23">
        <w:rPr>
          <w:rFonts w:ascii="Times New Roman" w:hAnsi="Times New Roman" w:cs="Times New Roman"/>
        </w:rPr>
        <w:fldChar w:fldCharType="begin"/>
      </w:r>
      <w:r w:rsidR="00B811AF" w:rsidRPr="00490B23">
        <w:rPr>
          <w:rFonts w:ascii="Times New Roman" w:hAnsi="Times New Roman" w:cs="Times New Roman"/>
        </w:rPr>
        <w:instrText xml:space="preserve"> BIBLIOGRAPHY  \l 1033 </w:instrText>
      </w:r>
      <w:r w:rsidRPr="00490B23">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tblPr>
      <w:tblGrid>
        <w:gridCol w:w="309"/>
        <w:gridCol w:w="9141"/>
      </w:tblGrid>
      <w:tr w:rsidR="00BD13AF" w:rsidRPr="00490B23" w:rsidTr="003E6CC1">
        <w:trPr>
          <w:divId w:val="2130778490"/>
          <w:tblCellSpacing w:w="15" w:type="dxa"/>
        </w:trPr>
        <w:tc>
          <w:tcPr>
            <w:tcW w:w="50" w:type="pct"/>
            <w:hideMark/>
          </w:tcPr>
          <w:p w:rsidR="00BD13AF" w:rsidRPr="00490B23" w:rsidRDefault="00BD13AF">
            <w:pPr>
              <w:pStyle w:val="Bibliography"/>
              <w:rPr>
                <w:rFonts w:ascii="Times New Roman" w:hAnsi="Times New Roman" w:cs="Times New Roman"/>
                <w:noProof/>
                <w:sz w:val="20"/>
                <w:szCs w:val="20"/>
              </w:rPr>
            </w:pPr>
            <w:r w:rsidRPr="00490B23">
              <w:rPr>
                <w:rFonts w:ascii="Times New Roman" w:hAnsi="Times New Roman" w:cs="Times New Roman"/>
                <w:noProof/>
                <w:sz w:val="20"/>
                <w:szCs w:val="20"/>
              </w:rPr>
              <w:t xml:space="preserve">[1] </w:t>
            </w:r>
          </w:p>
        </w:tc>
        <w:tc>
          <w:tcPr>
            <w:tcW w:w="0" w:type="auto"/>
            <w:hideMark/>
          </w:tcPr>
          <w:p w:rsidR="00BD13AF" w:rsidRPr="00490B23" w:rsidRDefault="00BD13AF">
            <w:pPr>
              <w:pStyle w:val="Bibliography"/>
              <w:rPr>
                <w:rFonts w:ascii="Times New Roman" w:hAnsi="Times New Roman" w:cs="Times New Roman"/>
                <w:noProof/>
                <w:sz w:val="20"/>
                <w:szCs w:val="20"/>
              </w:rPr>
            </w:pPr>
            <w:r w:rsidRPr="00490B23">
              <w:rPr>
                <w:rFonts w:ascii="Times New Roman" w:hAnsi="Times New Roman" w:cs="Times New Roman"/>
                <w:noProof/>
                <w:sz w:val="20"/>
                <w:szCs w:val="20"/>
              </w:rPr>
              <w:t>"STM32F405xx/STM32F407xx Datasheet - production data," STMicroelectronics, 2013. [Online]. Available: http://www.st.com/st-web-ui/static/active/en/resource/technical/document/datasheet/DM00037051.pdf. [Accessed 21 February 2015].</w:t>
            </w:r>
          </w:p>
        </w:tc>
      </w:tr>
      <w:tr w:rsidR="00BD13AF" w:rsidRPr="00490B23" w:rsidTr="003E6CC1">
        <w:trPr>
          <w:divId w:val="2130778490"/>
          <w:tblCellSpacing w:w="15" w:type="dxa"/>
        </w:trPr>
        <w:tc>
          <w:tcPr>
            <w:tcW w:w="50" w:type="pct"/>
            <w:hideMark/>
          </w:tcPr>
          <w:p w:rsidR="00BD13AF" w:rsidRPr="00490B23" w:rsidRDefault="00BD13AF">
            <w:pPr>
              <w:pStyle w:val="Bibliography"/>
              <w:rPr>
                <w:rFonts w:ascii="Times New Roman" w:hAnsi="Times New Roman" w:cs="Times New Roman"/>
                <w:noProof/>
                <w:sz w:val="20"/>
                <w:szCs w:val="20"/>
              </w:rPr>
            </w:pPr>
            <w:r w:rsidRPr="00490B23">
              <w:rPr>
                <w:rFonts w:ascii="Times New Roman" w:hAnsi="Times New Roman" w:cs="Times New Roman"/>
                <w:noProof/>
                <w:sz w:val="20"/>
                <w:szCs w:val="20"/>
              </w:rPr>
              <w:t xml:space="preserve">[2] </w:t>
            </w:r>
          </w:p>
        </w:tc>
        <w:tc>
          <w:tcPr>
            <w:tcW w:w="0" w:type="auto"/>
            <w:hideMark/>
          </w:tcPr>
          <w:p w:rsidR="00BD13AF" w:rsidRPr="00490B23" w:rsidRDefault="00BD13AF">
            <w:pPr>
              <w:pStyle w:val="Bibliography"/>
              <w:rPr>
                <w:rFonts w:ascii="Times New Roman" w:hAnsi="Times New Roman" w:cs="Times New Roman"/>
                <w:noProof/>
                <w:sz w:val="20"/>
                <w:szCs w:val="20"/>
              </w:rPr>
            </w:pPr>
            <w:r w:rsidRPr="00490B23">
              <w:rPr>
                <w:rFonts w:ascii="Times New Roman" w:hAnsi="Times New Roman" w:cs="Times New Roman"/>
                <w:noProof/>
                <w:sz w:val="20"/>
                <w:szCs w:val="20"/>
              </w:rPr>
              <w:t>A. Suyyagh, "ECSE 426 Microprocessor Systems Lab 2: Sensor Data Acquisition, Digitizing, Filtering, and Digital I/O," 2015.</w:t>
            </w:r>
          </w:p>
        </w:tc>
      </w:tr>
      <w:tr w:rsidR="00BD13AF" w:rsidRPr="00490B23" w:rsidTr="003E6CC1">
        <w:trPr>
          <w:divId w:val="2130778490"/>
          <w:tblCellSpacing w:w="15" w:type="dxa"/>
        </w:trPr>
        <w:tc>
          <w:tcPr>
            <w:tcW w:w="50" w:type="pct"/>
            <w:hideMark/>
          </w:tcPr>
          <w:p w:rsidR="00BD13AF" w:rsidRPr="00490B23" w:rsidRDefault="00BD13AF">
            <w:pPr>
              <w:pStyle w:val="Bibliography"/>
              <w:rPr>
                <w:rFonts w:ascii="Times New Roman" w:hAnsi="Times New Roman" w:cs="Times New Roman"/>
                <w:noProof/>
                <w:sz w:val="20"/>
                <w:szCs w:val="20"/>
              </w:rPr>
            </w:pPr>
            <w:r w:rsidRPr="00490B23">
              <w:rPr>
                <w:rFonts w:ascii="Times New Roman" w:hAnsi="Times New Roman" w:cs="Times New Roman"/>
                <w:noProof/>
                <w:sz w:val="20"/>
                <w:szCs w:val="20"/>
              </w:rPr>
              <w:t xml:space="preserve">[3] </w:t>
            </w:r>
          </w:p>
        </w:tc>
        <w:tc>
          <w:tcPr>
            <w:tcW w:w="0" w:type="auto"/>
            <w:hideMark/>
          </w:tcPr>
          <w:p w:rsidR="00BD13AF" w:rsidRPr="00490B23" w:rsidRDefault="00BD13AF">
            <w:pPr>
              <w:pStyle w:val="Bibliography"/>
              <w:rPr>
                <w:rFonts w:ascii="Times New Roman" w:hAnsi="Times New Roman" w:cs="Times New Roman"/>
                <w:noProof/>
                <w:sz w:val="20"/>
                <w:szCs w:val="20"/>
              </w:rPr>
            </w:pPr>
            <w:r w:rsidRPr="00490B23">
              <w:rPr>
                <w:rFonts w:ascii="Times New Roman" w:hAnsi="Times New Roman" w:cs="Times New Roman"/>
                <w:noProof/>
                <w:sz w:val="20"/>
                <w:szCs w:val="20"/>
              </w:rPr>
              <w:t xml:space="preserve">R. Faragher, "Understanding the Basis of the Kalman Filter Via a Simple and Intuitive Derivation," </w:t>
            </w:r>
            <w:r w:rsidRPr="00490B23">
              <w:rPr>
                <w:rFonts w:ascii="Times New Roman" w:hAnsi="Times New Roman" w:cs="Times New Roman"/>
                <w:i/>
                <w:iCs/>
                <w:noProof/>
                <w:sz w:val="20"/>
                <w:szCs w:val="20"/>
              </w:rPr>
              <w:t xml:space="preserve">IEEE Signal Processing Magazine, </w:t>
            </w:r>
            <w:r w:rsidRPr="00490B23">
              <w:rPr>
                <w:rFonts w:ascii="Times New Roman" w:hAnsi="Times New Roman" w:cs="Times New Roman"/>
                <w:noProof/>
                <w:sz w:val="20"/>
                <w:szCs w:val="20"/>
              </w:rPr>
              <w:t xml:space="preserve">pp. 128-132, 20 August 2012. </w:t>
            </w:r>
          </w:p>
        </w:tc>
      </w:tr>
      <w:tr w:rsidR="00BD13AF" w:rsidRPr="00490B23" w:rsidTr="003E6CC1">
        <w:trPr>
          <w:divId w:val="2130778490"/>
          <w:tblCellSpacing w:w="15" w:type="dxa"/>
        </w:trPr>
        <w:tc>
          <w:tcPr>
            <w:tcW w:w="50" w:type="pct"/>
            <w:hideMark/>
          </w:tcPr>
          <w:p w:rsidR="00BD13AF" w:rsidRPr="00490B23" w:rsidRDefault="00BD13AF">
            <w:pPr>
              <w:pStyle w:val="Bibliography"/>
              <w:rPr>
                <w:rFonts w:ascii="Times New Roman" w:hAnsi="Times New Roman" w:cs="Times New Roman"/>
                <w:noProof/>
                <w:sz w:val="20"/>
                <w:szCs w:val="20"/>
              </w:rPr>
            </w:pPr>
            <w:r w:rsidRPr="00490B23">
              <w:rPr>
                <w:rFonts w:ascii="Times New Roman" w:hAnsi="Times New Roman" w:cs="Times New Roman"/>
                <w:noProof/>
                <w:sz w:val="20"/>
                <w:szCs w:val="20"/>
              </w:rPr>
              <w:t xml:space="preserve">[4] </w:t>
            </w:r>
          </w:p>
        </w:tc>
        <w:tc>
          <w:tcPr>
            <w:tcW w:w="0" w:type="auto"/>
            <w:hideMark/>
          </w:tcPr>
          <w:p w:rsidR="00BD13AF" w:rsidRPr="00490B23" w:rsidRDefault="00BD13AF">
            <w:pPr>
              <w:pStyle w:val="Bibliography"/>
              <w:rPr>
                <w:rFonts w:ascii="Times New Roman" w:hAnsi="Times New Roman" w:cs="Times New Roman"/>
                <w:noProof/>
                <w:sz w:val="20"/>
                <w:szCs w:val="20"/>
              </w:rPr>
            </w:pPr>
            <w:r w:rsidRPr="00490B23">
              <w:rPr>
                <w:rFonts w:ascii="Times New Roman" w:hAnsi="Times New Roman" w:cs="Times New Roman"/>
                <w:noProof/>
                <w:sz w:val="20"/>
                <w:szCs w:val="20"/>
              </w:rPr>
              <w:t>A. Suyyagh, "ECSE 426 Microprocessor Systems Lab 1: One-Dimensional Kalman Filter," 2015.</w:t>
            </w:r>
          </w:p>
        </w:tc>
      </w:tr>
      <w:tr w:rsidR="00BD13AF" w:rsidRPr="00490B23" w:rsidTr="003E6CC1">
        <w:trPr>
          <w:divId w:val="2130778490"/>
          <w:tblCellSpacing w:w="15" w:type="dxa"/>
        </w:trPr>
        <w:tc>
          <w:tcPr>
            <w:tcW w:w="50" w:type="pct"/>
            <w:hideMark/>
          </w:tcPr>
          <w:p w:rsidR="00BD13AF" w:rsidRPr="00490B23" w:rsidRDefault="00BD13AF">
            <w:pPr>
              <w:pStyle w:val="Bibliography"/>
              <w:rPr>
                <w:rFonts w:ascii="Times New Roman" w:hAnsi="Times New Roman" w:cs="Times New Roman"/>
                <w:noProof/>
                <w:sz w:val="20"/>
                <w:szCs w:val="20"/>
              </w:rPr>
            </w:pPr>
            <w:r w:rsidRPr="00490B23">
              <w:rPr>
                <w:rFonts w:ascii="Times New Roman" w:hAnsi="Times New Roman" w:cs="Times New Roman"/>
                <w:noProof/>
                <w:sz w:val="20"/>
                <w:szCs w:val="20"/>
              </w:rPr>
              <w:t xml:space="preserve">[5] </w:t>
            </w:r>
          </w:p>
        </w:tc>
        <w:tc>
          <w:tcPr>
            <w:tcW w:w="0" w:type="auto"/>
            <w:hideMark/>
          </w:tcPr>
          <w:p w:rsidR="00BD13AF" w:rsidRPr="00490B23" w:rsidRDefault="00BD13AF">
            <w:pPr>
              <w:pStyle w:val="Bibliography"/>
              <w:rPr>
                <w:rFonts w:ascii="Times New Roman" w:hAnsi="Times New Roman" w:cs="Times New Roman"/>
                <w:noProof/>
                <w:sz w:val="20"/>
                <w:szCs w:val="20"/>
              </w:rPr>
            </w:pPr>
            <w:r w:rsidRPr="00490B23">
              <w:rPr>
                <w:rFonts w:ascii="Times New Roman" w:hAnsi="Times New Roman" w:cs="Times New Roman"/>
                <w:noProof/>
                <w:sz w:val="20"/>
                <w:szCs w:val="20"/>
              </w:rPr>
              <w:t>"RM0090 Reference manual STM32F405xx, STM32F407xx, STM32F415xx, and STM32F417xx advanced ARM-based 32-bit MCUs," STMicroelectronics, 2014. [Online]. Available: http://www.st.com/st-web-ui/static/active/en/resource/technical/document/reference_manual/DM00031020.pdf. [Accessed 21 February 2015].</w:t>
            </w:r>
          </w:p>
        </w:tc>
      </w:tr>
      <w:tr w:rsidR="00BD13AF" w:rsidRPr="00490B23" w:rsidTr="003E6CC1">
        <w:trPr>
          <w:divId w:val="2130778490"/>
          <w:tblCellSpacing w:w="15" w:type="dxa"/>
        </w:trPr>
        <w:tc>
          <w:tcPr>
            <w:tcW w:w="50" w:type="pct"/>
            <w:hideMark/>
          </w:tcPr>
          <w:p w:rsidR="00BD13AF" w:rsidRPr="00490B23" w:rsidRDefault="00BD13AF">
            <w:pPr>
              <w:pStyle w:val="Bibliography"/>
              <w:rPr>
                <w:rFonts w:ascii="Times New Roman" w:hAnsi="Times New Roman" w:cs="Times New Roman"/>
                <w:noProof/>
                <w:sz w:val="20"/>
                <w:szCs w:val="20"/>
              </w:rPr>
            </w:pPr>
            <w:r w:rsidRPr="00490B23">
              <w:rPr>
                <w:rFonts w:ascii="Times New Roman" w:hAnsi="Times New Roman" w:cs="Times New Roman"/>
                <w:noProof/>
                <w:sz w:val="20"/>
                <w:szCs w:val="20"/>
              </w:rPr>
              <w:t xml:space="preserve">[6] </w:t>
            </w:r>
          </w:p>
        </w:tc>
        <w:tc>
          <w:tcPr>
            <w:tcW w:w="0" w:type="auto"/>
            <w:hideMark/>
          </w:tcPr>
          <w:p w:rsidR="00BD13AF" w:rsidRPr="00490B23" w:rsidRDefault="00BD13AF">
            <w:pPr>
              <w:pStyle w:val="Bibliography"/>
              <w:rPr>
                <w:rFonts w:ascii="Times New Roman" w:hAnsi="Times New Roman" w:cs="Times New Roman"/>
                <w:noProof/>
                <w:sz w:val="20"/>
                <w:szCs w:val="20"/>
              </w:rPr>
            </w:pPr>
            <w:r w:rsidRPr="00490B23">
              <w:rPr>
                <w:rFonts w:ascii="Times New Roman" w:hAnsi="Times New Roman" w:cs="Times New Roman"/>
                <w:noProof/>
                <w:sz w:val="20"/>
                <w:szCs w:val="20"/>
              </w:rPr>
              <w:t>"UM1472 User manual Discovery kit for STM32F407/417 lines," STMicroelectronics, 2014. [Online]. Available: http://www.st.com/st-web-ui/static/active/en/resource/technical/document/user_manual/DM00039084.pdf?s_searchtype=keyword. [Accessed 21 February 2015].</w:t>
            </w:r>
          </w:p>
        </w:tc>
      </w:tr>
    </w:tbl>
    <w:p w:rsidR="00BD13AF" w:rsidRPr="00490B23" w:rsidRDefault="00BD13AF">
      <w:pPr>
        <w:divId w:val="2130778490"/>
        <w:rPr>
          <w:rFonts w:ascii="Times New Roman" w:eastAsia="Times New Roman" w:hAnsi="Times New Roman" w:cs="Times New Roman"/>
          <w:noProof/>
        </w:rPr>
      </w:pPr>
    </w:p>
    <w:p w:rsidR="00B17EFC" w:rsidRPr="00490B23" w:rsidRDefault="00541C09" w:rsidP="00E20CCC">
      <w:pPr>
        <w:spacing w:after="0"/>
        <w:rPr>
          <w:rFonts w:ascii="Times New Roman" w:hAnsi="Times New Roman" w:cs="Times New Roman"/>
        </w:rPr>
      </w:pPr>
      <w:r w:rsidRPr="00490B23">
        <w:rPr>
          <w:rFonts w:ascii="Times New Roman" w:hAnsi="Times New Roman" w:cs="Times New Roman"/>
        </w:rPr>
        <w:fldChar w:fldCharType="end"/>
      </w:r>
    </w:p>
    <w:p w:rsidR="00B17EFC" w:rsidRPr="00DF0D46" w:rsidRDefault="00B17EFC" w:rsidP="00E20CCC">
      <w:pPr>
        <w:rPr>
          <w:rFonts w:cs="Times New Roman"/>
        </w:rPr>
      </w:pPr>
    </w:p>
    <w:p w:rsidR="00B6776B" w:rsidRPr="00DF0D46" w:rsidRDefault="00B6776B" w:rsidP="001F1006">
      <w:pPr>
        <w:pStyle w:val="Heading1"/>
        <w:rPr>
          <w:rFonts w:asciiTheme="minorHAnsi" w:hAnsiTheme="minorHAnsi" w:cs="Times New Roman"/>
        </w:rPr>
      </w:pPr>
      <w:r w:rsidRPr="00DF0D46">
        <w:rPr>
          <w:rFonts w:asciiTheme="minorHAnsi" w:hAnsiTheme="minorHAnsi" w:cs="Times New Roman"/>
        </w:rPr>
        <w:t>Appendix</w:t>
      </w:r>
    </w:p>
    <w:p w:rsidR="00B17EFC" w:rsidRPr="00490B23" w:rsidRDefault="00B17EFC">
      <w:pPr>
        <w:spacing w:after="0" w:line="240" w:lineRule="auto"/>
        <w:rPr>
          <w:rFonts w:ascii="Times New Roman" w:hAnsi="Times New Roman" w:cs="Times New Roman"/>
        </w:rPr>
      </w:pPr>
    </w:p>
    <w:p w:rsidR="001F1006" w:rsidRPr="00490B23" w:rsidRDefault="001F1006" w:rsidP="001F1006">
      <w:pPr>
        <w:autoSpaceDE w:val="0"/>
        <w:autoSpaceDN w:val="0"/>
        <w:adjustRightInd w:val="0"/>
        <w:spacing w:after="0" w:line="240" w:lineRule="auto"/>
        <w:rPr>
          <w:rFonts w:ascii="Times New Roman" w:hAnsi="Times New Roman" w:cs="Times New Roman"/>
          <w:sz w:val="24"/>
          <w:szCs w:val="24"/>
          <w:lang w:val="en-CA" w:bidi="he-IL"/>
        </w:rPr>
      </w:pPr>
    </w:p>
    <w:p w:rsidR="001F1006" w:rsidRPr="00490B23" w:rsidRDefault="001F1006" w:rsidP="001F1006">
      <w:pPr>
        <w:autoSpaceDE w:val="0"/>
        <w:autoSpaceDN w:val="0"/>
        <w:adjustRightInd w:val="0"/>
        <w:spacing w:after="0" w:line="240" w:lineRule="auto"/>
        <w:rPr>
          <w:rFonts w:ascii="Times New Roman" w:hAnsi="Times New Roman" w:cs="Times New Roman"/>
          <w:sz w:val="24"/>
          <w:szCs w:val="24"/>
          <w:lang w:val="en-CA" w:bidi="he-IL"/>
        </w:rPr>
      </w:pPr>
    </w:p>
    <w:p w:rsidR="001F1006" w:rsidRPr="00490B23" w:rsidRDefault="001F1006">
      <w:pPr>
        <w:spacing w:after="0" w:line="240" w:lineRule="auto"/>
        <w:rPr>
          <w:rFonts w:ascii="Times New Roman" w:hAnsi="Times New Roman" w:cs="Times New Roman"/>
        </w:rPr>
      </w:pPr>
    </w:p>
    <w:sectPr w:rsidR="001F1006" w:rsidRPr="00490B23" w:rsidSect="00B17EFC">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1BDB" w:rsidRDefault="00E61BDB" w:rsidP="00B17EFC">
      <w:pPr>
        <w:spacing w:after="0" w:line="240" w:lineRule="auto"/>
      </w:pPr>
      <w:r>
        <w:separator/>
      </w:r>
    </w:p>
  </w:endnote>
  <w:endnote w:type="continuationSeparator" w:id="0">
    <w:p w:rsidR="00E61BDB" w:rsidRDefault="00E61BDB" w:rsidP="00B17E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82379"/>
      <w:docPartObj>
        <w:docPartGallery w:val="Page Numbers (Bottom of Page)"/>
        <w:docPartUnique/>
      </w:docPartObj>
    </w:sdtPr>
    <w:sdtContent>
      <w:p w:rsidR="00AA557D" w:rsidRDefault="00AA557D">
        <w:pPr>
          <w:pStyle w:val="Footer"/>
          <w:jc w:val="right"/>
        </w:pPr>
        <w:fldSimple w:instr=" PAGE   \* MERGEFORMAT ">
          <w:r w:rsidR="00AF1E4C">
            <w:rPr>
              <w:noProof/>
            </w:rPr>
            <w:t>2</w:t>
          </w:r>
        </w:fldSimple>
      </w:p>
    </w:sdtContent>
  </w:sdt>
  <w:p w:rsidR="00AA557D" w:rsidRDefault="00AA55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1BDB" w:rsidRDefault="00E61BDB" w:rsidP="00B17EFC">
      <w:pPr>
        <w:spacing w:after="0" w:line="240" w:lineRule="auto"/>
      </w:pPr>
      <w:r>
        <w:separator/>
      </w:r>
    </w:p>
  </w:footnote>
  <w:footnote w:type="continuationSeparator" w:id="0">
    <w:p w:rsidR="00E61BDB" w:rsidRDefault="00E61BDB" w:rsidP="00B17EF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86343"/>
    <w:multiLevelType w:val="hybridMultilevel"/>
    <w:tmpl w:val="D7F0D1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53A75EE"/>
    <w:multiLevelType w:val="multilevel"/>
    <w:tmpl w:val="C9847E1A"/>
    <w:styleLink w:val="Headings"/>
    <w:lvl w:ilvl="0">
      <w:start w:val="1"/>
      <w:numFmt w:val="decimal"/>
      <w:pStyle w:val="Heading1"/>
      <w:lvlText w:val="%1."/>
      <w:lvlJc w:val="left"/>
      <w:pPr>
        <w:ind w:left="357" w:hanging="357"/>
      </w:pPr>
      <w:rPr>
        <w:rFonts w:asciiTheme="minorHAnsi" w:hAnsiTheme="minorHAnsi" w:hint="default"/>
      </w:rPr>
    </w:lvl>
    <w:lvl w:ilvl="1">
      <w:start w:val="1"/>
      <w:numFmt w:val="decimal"/>
      <w:pStyle w:val="Heading2"/>
      <w:lvlText w:val="%1.%2."/>
      <w:lvlJc w:val="left"/>
      <w:pPr>
        <w:ind w:left="714" w:hanging="357"/>
      </w:pPr>
      <w:rPr>
        <w:rFonts w:hint="default"/>
      </w:rPr>
    </w:lvl>
    <w:lvl w:ilvl="2">
      <w:start w:val="1"/>
      <w:numFmt w:val="decimal"/>
      <w:pStyle w:val="Heading3"/>
      <w:lvlText w:val="%1.%2.%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
    <w:nsid w:val="2BA1078D"/>
    <w:multiLevelType w:val="hybridMultilevel"/>
    <w:tmpl w:val="04E298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79017CF1"/>
    <w:multiLevelType w:val="multilevel"/>
    <w:tmpl w:val="C9847E1A"/>
    <w:numStyleLink w:val="Headings"/>
  </w:abstractNum>
  <w:num w:numId="1">
    <w:abstractNumId w:val="2"/>
  </w:num>
  <w:num w:numId="2">
    <w:abstractNumId w:val="0"/>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519DE"/>
    <w:rsid w:val="00002A14"/>
    <w:rsid w:val="000032E7"/>
    <w:rsid w:val="000038B6"/>
    <w:rsid w:val="00011BA0"/>
    <w:rsid w:val="00016C8A"/>
    <w:rsid w:val="00025FB3"/>
    <w:rsid w:val="000314DA"/>
    <w:rsid w:val="00032E8F"/>
    <w:rsid w:val="00040313"/>
    <w:rsid w:val="00040A9E"/>
    <w:rsid w:val="00051CF9"/>
    <w:rsid w:val="00053AD8"/>
    <w:rsid w:val="00057BDA"/>
    <w:rsid w:val="00087315"/>
    <w:rsid w:val="00094715"/>
    <w:rsid w:val="000A1867"/>
    <w:rsid w:val="000A4099"/>
    <w:rsid w:val="000C1859"/>
    <w:rsid w:val="000C324B"/>
    <w:rsid w:val="000C7E9B"/>
    <w:rsid w:val="001053F2"/>
    <w:rsid w:val="00106EA0"/>
    <w:rsid w:val="00110CDF"/>
    <w:rsid w:val="0013488D"/>
    <w:rsid w:val="00136C4D"/>
    <w:rsid w:val="0013776E"/>
    <w:rsid w:val="001628D6"/>
    <w:rsid w:val="001706EA"/>
    <w:rsid w:val="00172B5C"/>
    <w:rsid w:val="0017543E"/>
    <w:rsid w:val="0018493D"/>
    <w:rsid w:val="00193A3C"/>
    <w:rsid w:val="001A275E"/>
    <w:rsid w:val="001B0092"/>
    <w:rsid w:val="001B26D2"/>
    <w:rsid w:val="001C02D5"/>
    <w:rsid w:val="001C1633"/>
    <w:rsid w:val="001D3002"/>
    <w:rsid w:val="001D364B"/>
    <w:rsid w:val="001E305D"/>
    <w:rsid w:val="001F1006"/>
    <w:rsid w:val="001F248E"/>
    <w:rsid w:val="001F5C71"/>
    <w:rsid w:val="001F7059"/>
    <w:rsid w:val="0021034B"/>
    <w:rsid w:val="00214FD4"/>
    <w:rsid w:val="0022286E"/>
    <w:rsid w:val="00223266"/>
    <w:rsid w:val="0023283A"/>
    <w:rsid w:val="00237116"/>
    <w:rsid w:val="00245E7A"/>
    <w:rsid w:val="002475D9"/>
    <w:rsid w:val="002674EF"/>
    <w:rsid w:val="00286B58"/>
    <w:rsid w:val="002A1B84"/>
    <w:rsid w:val="002A35C5"/>
    <w:rsid w:val="002A5DF2"/>
    <w:rsid w:val="002C22E6"/>
    <w:rsid w:val="002E2E0F"/>
    <w:rsid w:val="002F09EC"/>
    <w:rsid w:val="002F5FD9"/>
    <w:rsid w:val="00306029"/>
    <w:rsid w:val="00310EE8"/>
    <w:rsid w:val="0032245C"/>
    <w:rsid w:val="00325517"/>
    <w:rsid w:val="00327671"/>
    <w:rsid w:val="00337D31"/>
    <w:rsid w:val="003429CC"/>
    <w:rsid w:val="00354A94"/>
    <w:rsid w:val="00364082"/>
    <w:rsid w:val="00371D55"/>
    <w:rsid w:val="00381F96"/>
    <w:rsid w:val="003A01FA"/>
    <w:rsid w:val="003A21F0"/>
    <w:rsid w:val="003B091C"/>
    <w:rsid w:val="003B1177"/>
    <w:rsid w:val="003B657E"/>
    <w:rsid w:val="003C782E"/>
    <w:rsid w:val="003D12A6"/>
    <w:rsid w:val="003D57E5"/>
    <w:rsid w:val="003D6AEC"/>
    <w:rsid w:val="003E0ECA"/>
    <w:rsid w:val="003E4208"/>
    <w:rsid w:val="003E6CC1"/>
    <w:rsid w:val="003E702C"/>
    <w:rsid w:val="003F0BDC"/>
    <w:rsid w:val="003F1321"/>
    <w:rsid w:val="003F6E36"/>
    <w:rsid w:val="003F724F"/>
    <w:rsid w:val="00401CCF"/>
    <w:rsid w:val="00425686"/>
    <w:rsid w:val="00430586"/>
    <w:rsid w:val="00441209"/>
    <w:rsid w:val="00444DA1"/>
    <w:rsid w:val="00453F9E"/>
    <w:rsid w:val="00465353"/>
    <w:rsid w:val="00470718"/>
    <w:rsid w:val="004763E3"/>
    <w:rsid w:val="00477F0F"/>
    <w:rsid w:val="00487AB6"/>
    <w:rsid w:val="00490B23"/>
    <w:rsid w:val="004922F8"/>
    <w:rsid w:val="004A314E"/>
    <w:rsid w:val="004B7276"/>
    <w:rsid w:val="004B7672"/>
    <w:rsid w:val="004C5922"/>
    <w:rsid w:val="004D4830"/>
    <w:rsid w:val="004D7103"/>
    <w:rsid w:val="00507B62"/>
    <w:rsid w:val="00514761"/>
    <w:rsid w:val="0052444F"/>
    <w:rsid w:val="00524DE0"/>
    <w:rsid w:val="00531BC6"/>
    <w:rsid w:val="00540C54"/>
    <w:rsid w:val="00541C09"/>
    <w:rsid w:val="00543813"/>
    <w:rsid w:val="005838EE"/>
    <w:rsid w:val="00592B82"/>
    <w:rsid w:val="00594201"/>
    <w:rsid w:val="00596DA0"/>
    <w:rsid w:val="005B5869"/>
    <w:rsid w:val="005B6D86"/>
    <w:rsid w:val="005D0E2B"/>
    <w:rsid w:val="005D4879"/>
    <w:rsid w:val="005D4C0D"/>
    <w:rsid w:val="005D5EAF"/>
    <w:rsid w:val="005D71C0"/>
    <w:rsid w:val="005F76A1"/>
    <w:rsid w:val="006010E2"/>
    <w:rsid w:val="00604221"/>
    <w:rsid w:val="0060617D"/>
    <w:rsid w:val="00627E6B"/>
    <w:rsid w:val="00635805"/>
    <w:rsid w:val="006367EA"/>
    <w:rsid w:val="00647C6A"/>
    <w:rsid w:val="00647E76"/>
    <w:rsid w:val="00653A9B"/>
    <w:rsid w:val="00663672"/>
    <w:rsid w:val="00670565"/>
    <w:rsid w:val="00673F52"/>
    <w:rsid w:val="006934F3"/>
    <w:rsid w:val="006A664C"/>
    <w:rsid w:val="006C1715"/>
    <w:rsid w:val="006C2560"/>
    <w:rsid w:val="006E393C"/>
    <w:rsid w:val="006F35B0"/>
    <w:rsid w:val="007017A3"/>
    <w:rsid w:val="00705E8B"/>
    <w:rsid w:val="0071136B"/>
    <w:rsid w:val="007175A2"/>
    <w:rsid w:val="0072573C"/>
    <w:rsid w:val="00725D04"/>
    <w:rsid w:val="00727380"/>
    <w:rsid w:val="007412E5"/>
    <w:rsid w:val="007531FA"/>
    <w:rsid w:val="007573BE"/>
    <w:rsid w:val="00757E89"/>
    <w:rsid w:val="007644A1"/>
    <w:rsid w:val="00765857"/>
    <w:rsid w:val="00767F5E"/>
    <w:rsid w:val="00772DA1"/>
    <w:rsid w:val="00775095"/>
    <w:rsid w:val="00791810"/>
    <w:rsid w:val="007A1432"/>
    <w:rsid w:val="007A1F9D"/>
    <w:rsid w:val="007B3AB1"/>
    <w:rsid w:val="007B6FCA"/>
    <w:rsid w:val="007C3A9A"/>
    <w:rsid w:val="007C6989"/>
    <w:rsid w:val="007E309A"/>
    <w:rsid w:val="007E5496"/>
    <w:rsid w:val="007F54EB"/>
    <w:rsid w:val="008055D1"/>
    <w:rsid w:val="008068F0"/>
    <w:rsid w:val="008150BB"/>
    <w:rsid w:val="008165B3"/>
    <w:rsid w:val="00824690"/>
    <w:rsid w:val="008421C8"/>
    <w:rsid w:val="0086535E"/>
    <w:rsid w:val="00885464"/>
    <w:rsid w:val="00887B95"/>
    <w:rsid w:val="00891716"/>
    <w:rsid w:val="00897D3C"/>
    <w:rsid w:val="008A332A"/>
    <w:rsid w:val="008A4489"/>
    <w:rsid w:val="008B453B"/>
    <w:rsid w:val="008C0E9E"/>
    <w:rsid w:val="008C7B6F"/>
    <w:rsid w:val="008D5799"/>
    <w:rsid w:val="008E6851"/>
    <w:rsid w:val="008F43EB"/>
    <w:rsid w:val="008F7ED9"/>
    <w:rsid w:val="009049FD"/>
    <w:rsid w:val="00915551"/>
    <w:rsid w:val="009269D5"/>
    <w:rsid w:val="00945BF5"/>
    <w:rsid w:val="009530C9"/>
    <w:rsid w:val="00953632"/>
    <w:rsid w:val="00961A67"/>
    <w:rsid w:val="00974782"/>
    <w:rsid w:val="00990763"/>
    <w:rsid w:val="0099445E"/>
    <w:rsid w:val="00994E00"/>
    <w:rsid w:val="009B2F3F"/>
    <w:rsid w:val="009D065E"/>
    <w:rsid w:val="009D19AB"/>
    <w:rsid w:val="009E0DDE"/>
    <w:rsid w:val="009E5F59"/>
    <w:rsid w:val="00A01B72"/>
    <w:rsid w:val="00A13A45"/>
    <w:rsid w:val="00A14476"/>
    <w:rsid w:val="00A24E0D"/>
    <w:rsid w:val="00A506FA"/>
    <w:rsid w:val="00A90B2C"/>
    <w:rsid w:val="00A9359E"/>
    <w:rsid w:val="00A94FF5"/>
    <w:rsid w:val="00A971AF"/>
    <w:rsid w:val="00A97305"/>
    <w:rsid w:val="00AA12D4"/>
    <w:rsid w:val="00AA351C"/>
    <w:rsid w:val="00AA3E30"/>
    <w:rsid w:val="00AA557D"/>
    <w:rsid w:val="00AA5AF2"/>
    <w:rsid w:val="00AA63BD"/>
    <w:rsid w:val="00AA6682"/>
    <w:rsid w:val="00AA6FD2"/>
    <w:rsid w:val="00AB0F4C"/>
    <w:rsid w:val="00AF1E4C"/>
    <w:rsid w:val="00AF5117"/>
    <w:rsid w:val="00B17EFC"/>
    <w:rsid w:val="00B22829"/>
    <w:rsid w:val="00B2410D"/>
    <w:rsid w:val="00B24805"/>
    <w:rsid w:val="00B258F9"/>
    <w:rsid w:val="00B3228B"/>
    <w:rsid w:val="00B3626E"/>
    <w:rsid w:val="00B46B69"/>
    <w:rsid w:val="00B607BE"/>
    <w:rsid w:val="00B6776B"/>
    <w:rsid w:val="00B70AAF"/>
    <w:rsid w:val="00B74432"/>
    <w:rsid w:val="00B744CD"/>
    <w:rsid w:val="00B746C1"/>
    <w:rsid w:val="00B74E45"/>
    <w:rsid w:val="00B811AF"/>
    <w:rsid w:val="00B81753"/>
    <w:rsid w:val="00B83298"/>
    <w:rsid w:val="00B9570C"/>
    <w:rsid w:val="00B95CF1"/>
    <w:rsid w:val="00B97880"/>
    <w:rsid w:val="00BA0D32"/>
    <w:rsid w:val="00BD13AF"/>
    <w:rsid w:val="00BE4876"/>
    <w:rsid w:val="00BF6C3E"/>
    <w:rsid w:val="00C10A9D"/>
    <w:rsid w:val="00C111A2"/>
    <w:rsid w:val="00C15DFD"/>
    <w:rsid w:val="00C15F32"/>
    <w:rsid w:val="00C24AE1"/>
    <w:rsid w:val="00C34EE4"/>
    <w:rsid w:val="00C46175"/>
    <w:rsid w:val="00C65A5D"/>
    <w:rsid w:val="00C76E60"/>
    <w:rsid w:val="00CB4585"/>
    <w:rsid w:val="00CC15B0"/>
    <w:rsid w:val="00CC3D68"/>
    <w:rsid w:val="00CC453F"/>
    <w:rsid w:val="00CE3F36"/>
    <w:rsid w:val="00CE56F8"/>
    <w:rsid w:val="00D0102D"/>
    <w:rsid w:val="00D0196B"/>
    <w:rsid w:val="00D02775"/>
    <w:rsid w:val="00D22B1E"/>
    <w:rsid w:val="00D36178"/>
    <w:rsid w:val="00D375B9"/>
    <w:rsid w:val="00D40140"/>
    <w:rsid w:val="00D43E4F"/>
    <w:rsid w:val="00D44AA6"/>
    <w:rsid w:val="00D51E6F"/>
    <w:rsid w:val="00D5391E"/>
    <w:rsid w:val="00D54AC0"/>
    <w:rsid w:val="00D54E2C"/>
    <w:rsid w:val="00D64533"/>
    <w:rsid w:val="00D75B6F"/>
    <w:rsid w:val="00DA49D8"/>
    <w:rsid w:val="00DA677C"/>
    <w:rsid w:val="00DC32EB"/>
    <w:rsid w:val="00DC4D75"/>
    <w:rsid w:val="00DC7229"/>
    <w:rsid w:val="00DD41EE"/>
    <w:rsid w:val="00DD5C79"/>
    <w:rsid w:val="00DE0BDB"/>
    <w:rsid w:val="00DF0D46"/>
    <w:rsid w:val="00DF37D6"/>
    <w:rsid w:val="00DF3D3D"/>
    <w:rsid w:val="00DF6B59"/>
    <w:rsid w:val="00E01756"/>
    <w:rsid w:val="00E14705"/>
    <w:rsid w:val="00E20CCC"/>
    <w:rsid w:val="00E405CD"/>
    <w:rsid w:val="00E42140"/>
    <w:rsid w:val="00E453C1"/>
    <w:rsid w:val="00E519DE"/>
    <w:rsid w:val="00E549AF"/>
    <w:rsid w:val="00E5637A"/>
    <w:rsid w:val="00E61BDB"/>
    <w:rsid w:val="00E8573C"/>
    <w:rsid w:val="00E908D7"/>
    <w:rsid w:val="00E938B0"/>
    <w:rsid w:val="00EA02F7"/>
    <w:rsid w:val="00EA2433"/>
    <w:rsid w:val="00EA5D55"/>
    <w:rsid w:val="00EA6C09"/>
    <w:rsid w:val="00EC1CCE"/>
    <w:rsid w:val="00EC497C"/>
    <w:rsid w:val="00ED5FA7"/>
    <w:rsid w:val="00ED71B6"/>
    <w:rsid w:val="00EE2D68"/>
    <w:rsid w:val="00EF32B6"/>
    <w:rsid w:val="00EF5216"/>
    <w:rsid w:val="00F01AAA"/>
    <w:rsid w:val="00F06167"/>
    <w:rsid w:val="00F12246"/>
    <w:rsid w:val="00F179F2"/>
    <w:rsid w:val="00F24497"/>
    <w:rsid w:val="00F4222B"/>
    <w:rsid w:val="00F46B1C"/>
    <w:rsid w:val="00F5245B"/>
    <w:rsid w:val="00F57799"/>
    <w:rsid w:val="00F705D1"/>
    <w:rsid w:val="00F81492"/>
    <w:rsid w:val="00FA2695"/>
    <w:rsid w:val="00FB2324"/>
    <w:rsid w:val="00FB3E0F"/>
    <w:rsid w:val="00FB40E6"/>
    <w:rsid w:val="00FB483E"/>
    <w:rsid w:val="00FC189A"/>
    <w:rsid w:val="00FC2E95"/>
    <w:rsid w:val="00FD10FA"/>
    <w:rsid w:val="00FD1AE7"/>
    <w:rsid w:val="00FD3C62"/>
    <w:rsid w:val="00FD4B37"/>
    <w:rsid w:val="00FD60A7"/>
    <w:rsid w:val="00FE7A1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D46"/>
    <w:pPr>
      <w:jc w:val="both"/>
    </w:pPr>
  </w:style>
  <w:style w:type="paragraph" w:styleId="Heading1">
    <w:name w:val="heading 1"/>
    <w:next w:val="Normal"/>
    <w:link w:val="Heading1Char"/>
    <w:uiPriority w:val="9"/>
    <w:qFormat/>
    <w:rsid w:val="00490B23"/>
    <w:pPr>
      <w:keepNext/>
      <w:keepLines/>
      <w:numPr>
        <w:numId w:val="3"/>
      </w:numPr>
      <w:spacing w:before="480" w:after="0"/>
      <w:outlineLvl w:val="0"/>
    </w:pPr>
    <w:rPr>
      <w:rFonts w:asciiTheme="majorHAnsi" w:eastAsiaTheme="majorEastAsia" w:hAnsiTheme="majorHAnsi" w:cstheme="majorBidi"/>
      <w:b/>
      <w:bCs/>
      <w:sz w:val="28"/>
      <w:szCs w:val="28"/>
      <w:lang w:bidi="en-US"/>
    </w:rPr>
  </w:style>
  <w:style w:type="paragraph" w:styleId="Heading2">
    <w:name w:val="heading 2"/>
    <w:basedOn w:val="Heading1"/>
    <w:next w:val="Normal"/>
    <w:link w:val="Heading2Char"/>
    <w:uiPriority w:val="9"/>
    <w:unhideWhenUsed/>
    <w:qFormat/>
    <w:rsid w:val="00490B23"/>
    <w:pPr>
      <w:numPr>
        <w:ilvl w:val="1"/>
      </w:numPr>
      <w:spacing w:before="40"/>
      <w:outlineLvl w:val="1"/>
    </w:pPr>
    <w:rPr>
      <w:sz w:val="26"/>
      <w:szCs w:val="26"/>
    </w:rPr>
  </w:style>
  <w:style w:type="paragraph" w:styleId="Heading3">
    <w:name w:val="heading 3"/>
    <w:basedOn w:val="Heading2"/>
    <w:next w:val="Normal"/>
    <w:link w:val="Heading3Char"/>
    <w:uiPriority w:val="9"/>
    <w:semiHidden/>
    <w:unhideWhenUsed/>
    <w:qFormat/>
    <w:rsid w:val="00490B23"/>
    <w:pPr>
      <w:numPr>
        <w:ilvl w:val="2"/>
      </w:numPr>
      <w:spacing w:before="200"/>
      <w:outlineLvl w:val="2"/>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19DE"/>
    <w:pPr>
      <w:spacing w:after="0" w:line="240" w:lineRule="auto"/>
    </w:pPr>
  </w:style>
  <w:style w:type="paragraph" w:styleId="BalloonText">
    <w:name w:val="Balloon Text"/>
    <w:basedOn w:val="Normal"/>
    <w:link w:val="BalloonTextChar"/>
    <w:uiPriority w:val="99"/>
    <w:semiHidden/>
    <w:unhideWhenUsed/>
    <w:rsid w:val="007A14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432"/>
    <w:rPr>
      <w:rFonts w:ascii="Tahoma" w:hAnsi="Tahoma" w:cs="Tahoma"/>
      <w:sz w:val="16"/>
      <w:szCs w:val="16"/>
    </w:rPr>
  </w:style>
  <w:style w:type="paragraph" w:customStyle="1" w:styleId="papertitle">
    <w:name w:val="paper title"/>
    <w:rsid w:val="007A1432"/>
    <w:pPr>
      <w:suppressAutoHyphens/>
      <w:spacing w:after="120" w:line="240" w:lineRule="auto"/>
      <w:jc w:val="center"/>
    </w:pPr>
    <w:rPr>
      <w:rFonts w:ascii="Times New Roman" w:eastAsia="MS Mincho" w:hAnsi="Times New Roman" w:cs="Times New Roman"/>
      <w:sz w:val="48"/>
      <w:szCs w:val="48"/>
    </w:rPr>
  </w:style>
  <w:style w:type="character" w:styleId="PlaceholderText">
    <w:name w:val="Placeholder Text"/>
    <w:basedOn w:val="DefaultParagraphFont"/>
    <w:uiPriority w:val="99"/>
    <w:semiHidden/>
    <w:rsid w:val="009D065E"/>
    <w:rPr>
      <w:color w:val="808080"/>
    </w:rPr>
  </w:style>
  <w:style w:type="paragraph" w:customStyle="1" w:styleId="Default">
    <w:name w:val="Default"/>
    <w:rsid w:val="000314DA"/>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B17EF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17EFC"/>
  </w:style>
  <w:style w:type="paragraph" w:styleId="Footer">
    <w:name w:val="footer"/>
    <w:basedOn w:val="Normal"/>
    <w:link w:val="FooterChar"/>
    <w:uiPriority w:val="99"/>
    <w:unhideWhenUsed/>
    <w:rsid w:val="00B17E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EFC"/>
  </w:style>
  <w:style w:type="character" w:customStyle="1" w:styleId="Heading1Char">
    <w:name w:val="Heading 1 Char"/>
    <w:basedOn w:val="DefaultParagraphFont"/>
    <w:link w:val="Heading1"/>
    <w:uiPriority w:val="9"/>
    <w:rsid w:val="00490B23"/>
    <w:rPr>
      <w:rFonts w:asciiTheme="majorHAnsi" w:eastAsiaTheme="majorEastAsia" w:hAnsiTheme="majorHAnsi" w:cstheme="majorBidi"/>
      <w:b/>
      <w:bCs/>
      <w:sz w:val="28"/>
      <w:szCs w:val="28"/>
      <w:lang w:bidi="en-US"/>
    </w:rPr>
  </w:style>
  <w:style w:type="paragraph" w:styleId="Bibliography">
    <w:name w:val="Bibliography"/>
    <w:basedOn w:val="Normal"/>
    <w:next w:val="Normal"/>
    <w:uiPriority w:val="37"/>
    <w:unhideWhenUsed/>
    <w:rsid w:val="00B17EFC"/>
  </w:style>
  <w:style w:type="paragraph" w:styleId="Caption">
    <w:name w:val="caption"/>
    <w:basedOn w:val="Normal"/>
    <w:next w:val="Normal"/>
    <w:uiPriority w:val="35"/>
    <w:unhideWhenUsed/>
    <w:qFormat/>
    <w:rsid w:val="00725D04"/>
    <w:pPr>
      <w:spacing w:line="240" w:lineRule="auto"/>
      <w:jc w:val="center"/>
    </w:pPr>
    <w:rPr>
      <w:b/>
      <w:bCs/>
      <w:color w:val="4F81BD" w:themeColor="accent1"/>
      <w:sz w:val="18"/>
      <w:szCs w:val="18"/>
    </w:rPr>
  </w:style>
  <w:style w:type="table" w:styleId="TableGrid">
    <w:name w:val="Table Grid"/>
    <w:basedOn w:val="TableNormal"/>
    <w:uiPriority w:val="59"/>
    <w:rsid w:val="00E20C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7276"/>
    <w:pPr>
      <w:spacing w:after="160" w:line="259" w:lineRule="auto"/>
      <w:ind w:left="720"/>
      <w:contextualSpacing/>
    </w:pPr>
    <w:rPr>
      <w:lang w:val="en-CA" w:bidi="he-IL"/>
    </w:rPr>
  </w:style>
  <w:style w:type="character" w:customStyle="1" w:styleId="Heading2Char">
    <w:name w:val="Heading 2 Char"/>
    <w:basedOn w:val="DefaultParagraphFont"/>
    <w:link w:val="Heading2"/>
    <w:uiPriority w:val="9"/>
    <w:rsid w:val="00490B23"/>
    <w:rPr>
      <w:rFonts w:asciiTheme="majorHAnsi" w:eastAsiaTheme="majorEastAsia" w:hAnsiTheme="majorHAnsi" w:cstheme="majorBidi"/>
      <w:b/>
      <w:bCs/>
      <w:sz w:val="26"/>
      <w:szCs w:val="26"/>
      <w:lang w:bidi="en-US"/>
    </w:rPr>
  </w:style>
  <w:style w:type="character" w:customStyle="1" w:styleId="Heading3Char">
    <w:name w:val="Heading 3 Char"/>
    <w:basedOn w:val="DefaultParagraphFont"/>
    <w:link w:val="Heading3"/>
    <w:uiPriority w:val="9"/>
    <w:semiHidden/>
    <w:rsid w:val="00490B23"/>
    <w:rPr>
      <w:rFonts w:asciiTheme="majorHAnsi" w:eastAsiaTheme="majorEastAsia" w:hAnsiTheme="majorHAnsi" w:cstheme="majorBidi"/>
      <w:sz w:val="26"/>
      <w:szCs w:val="26"/>
      <w:lang w:bidi="en-US"/>
    </w:rPr>
  </w:style>
  <w:style w:type="numbering" w:customStyle="1" w:styleId="Headings">
    <w:name w:val="Headings"/>
    <w:uiPriority w:val="99"/>
    <w:rsid w:val="00490B23"/>
    <w:pPr>
      <w:numPr>
        <w:numId w:val="3"/>
      </w:numPr>
    </w:pPr>
  </w:style>
</w:styles>
</file>

<file path=word/webSettings.xml><?xml version="1.0" encoding="utf-8"?>
<w:webSettings xmlns:r="http://schemas.openxmlformats.org/officeDocument/2006/relationships" xmlns:w="http://schemas.openxmlformats.org/wordprocessingml/2006/main">
  <w:divs>
    <w:div w:id="269973092">
      <w:bodyDiv w:val="1"/>
      <w:marLeft w:val="0"/>
      <w:marRight w:val="0"/>
      <w:marTop w:val="0"/>
      <w:marBottom w:val="0"/>
      <w:divBdr>
        <w:top w:val="none" w:sz="0" w:space="0" w:color="auto"/>
        <w:left w:val="none" w:sz="0" w:space="0" w:color="auto"/>
        <w:bottom w:val="none" w:sz="0" w:space="0" w:color="auto"/>
        <w:right w:val="none" w:sz="0" w:space="0" w:color="auto"/>
      </w:divBdr>
    </w:div>
    <w:div w:id="303854087">
      <w:bodyDiv w:val="1"/>
      <w:marLeft w:val="0"/>
      <w:marRight w:val="0"/>
      <w:marTop w:val="0"/>
      <w:marBottom w:val="0"/>
      <w:divBdr>
        <w:top w:val="none" w:sz="0" w:space="0" w:color="auto"/>
        <w:left w:val="none" w:sz="0" w:space="0" w:color="auto"/>
        <w:bottom w:val="none" w:sz="0" w:space="0" w:color="auto"/>
        <w:right w:val="none" w:sz="0" w:space="0" w:color="auto"/>
      </w:divBdr>
    </w:div>
    <w:div w:id="373848496">
      <w:bodyDiv w:val="1"/>
      <w:marLeft w:val="0"/>
      <w:marRight w:val="0"/>
      <w:marTop w:val="0"/>
      <w:marBottom w:val="0"/>
      <w:divBdr>
        <w:top w:val="none" w:sz="0" w:space="0" w:color="auto"/>
        <w:left w:val="none" w:sz="0" w:space="0" w:color="auto"/>
        <w:bottom w:val="none" w:sz="0" w:space="0" w:color="auto"/>
        <w:right w:val="none" w:sz="0" w:space="0" w:color="auto"/>
      </w:divBdr>
    </w:div>
    <w:div w:id="380714982">
      <w:bodyDiv w:val="1"/>
      <w:marLeft w:val="0"/>
      <w:marRight w:val="0"/>
      <w:marTop w:val="0"/>
      <w:marBottom w:val="0"/>
      <w:divBdr>
        <w:top w:val="none" w:sz="0" w:space="0" w:color="auto"/>
        <w:left w:val="none" w:sz="0" w:space="0" w:color="auto"/>
        <w:bottom w:val="none" w:sz="0" w:space="0" w:color="auto"/>
        <w:right w:val="none" w:sz="0" w:space="0" w:color="auto"/>
      </w:divBdr>
    </w:div>
    <w:div w:id="596212128">
      <w:bodyDiv w:val="1"/>
      <w:marLeft w:val="0"/>
      <w:marRight w:val="0"/>
      <w:marTop w:val="0"/>
      <w:marBottom w:val="0"/>
      <w:divBdr>
        <w:top w:val="none" w:sz="0" w:space="0" w:color="auto"/>
        <w:left w:val="none" w:sz="0" w:space="0" w:color="auto"/>
        <w:bottom w:val="none" w:sz="0" w:space="0" w:color="auto"/>
        <w:right w:val="none" w:sz="0" w:space="0" w:color="auto"/>
      </w:divBdr>
    </w:div>
    <w:div w:id="795104670">
      <w:bodyDiv w:val="1"/>
      <w:marLeft w:val="0"/>
      <w:marRight w:val="0"/>
      <w:marTop w:val="0"/>
      <w:marBottom w:val="0"/>
      <w:divBdr>
        <w:top w:val="none" w:sz="0" w:space="0" w:color="auto"/>
        <w:left w:val="none" w:sz="0" w:space="0" w:color="auto"/>
        <w:bottom w:val="none" w:sz="0" w:space="0" w:color="auto"/>
        <w:right w:val="none" w:sz="0" w:space="0" w:color="auto"/>
      </w:divBdr>
    </w:div>
    <w:div w:id="1093009505">
      <w:bodyDiv w:val="1"/>
      <w:marLeft w:val="0"/>
      <w:marRight w:val="0"/>
      <w:marTop w:val="0"/>
      <w:marBottom w:val="0"/>
      <w:divBdr>
        <w:top w:val="none" w:sz="0" w:space="0" w:color="auto"/>
        <w:left w:val="none" w:sz="0" w:space="0" w:color="auto"/>
        <w:bottom w:val="none" w:sz="0" w:space="0" w:color="auto"/>
        <w:right w:val="none" w:sz="0" w:space="0" w:color="auto"/>
      </w:divBdr>
    </w:div>
    <w:div w:id="1310015693">
      <w:bodyDiv w:val="1"/>
      <w:marLeft w:val="0"/>
      <w:marRight w:val="0"/>
      <w:marTop w:val="0"/>
      <w:marBottom w:val="0"/>
      <w:divBdr>
        <w:top w:val="none" w:sz="0" w:space="0" w:color="auto"/>
        <w:left w:val="none" w:sz="0" w:space="0" w:color="auto"/>
        <w:bottom w:val="none" w:sz="0" w:space="0" w:color="auto"/>
        <w:right w:val="none" w:sz="0" w:space="0" w:color="auto"/>
      </w:divBdr>
    </w:div>
    <w:div w:id="1486511474">
      <w:bodyDiv w:val="1"/>
      <w:marLeft w:val="0"/>
      <w:marRight w:val="0"/>
      <w:marTop w:val="0"/>
      <w:marBottom w:val="0"/>
      <w:divBdr>
        <w:top w:val="none" w:sz="0" w:space="0" w:color="auto"/>
        <w:left w:val="none" w:sz="0" w:space="0" w:color="auto"/>
        <w:bottom w:val="none" w:sz="0" w:space="0" w:color="auto"/>
        <w:right w:val="none" w:sz="0" w:space="0" w:color="auto"/>
      </w:divBdr>
    </w:div>
    <w:div w:id="1543906500">
      <w:bodyDiv w:val="1"/>
      <w:marLeft w:val="0"/>
      <w:marRight w:val="0"/>
      <w:marTop w:val="0"/>
      <w:marBottom w:val="0"/>
      <w:divBdr>
        <w:top w:val="none" w:sz="0" w:space="0" w:color="auto"/>
        <w:left w:val="none" w:sz="0" w:space="0" w:color="auto"/>
        <w:bottom w:val="none" w:sz="0" w:space="0" w:color="auto"/>
        <w:right w:val="none" w:sz="0" w:space="0" w:color="auto"/>
      </w:divBdr>
    </w:div>
    <w:div w:id="1780905626">
      <w:bodyDiv w:val="1"/>
      <w:marLeft w:val="0"/>
      <w:marRight w:val="0"/>
      <w:marTop w:val="0"/>
      <w:marBottom w:val="0"/>
      <w:divBdr>
        <w:top w:val="none" w:sz="0" w:space="0" w:color="auto"/>
        <w:left w:val="none" w:sz="0" w:space="0" w:color="auto"/>
        <w:bottom w:val="none" w:sz="0" w:space="0" w:color="auto"/>
        <w:right w:val="none" w:sz="0" w:space="0" w:color="auto"/>
      </w:divBdr>
    </w:div>
    <w:div w:id="2130778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25D94"/>
    <w:rsid w:val="00825D9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5D94"/>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Bob12</b:Tag>
    <b:SourceType>Report</b:SourceType>
    <b:Guid>{3A770AAA-A800-4F4F-8B67-DA8D9FD370CB}</b:Guid>
    <b:Author>
      <b:Author>
        <b:NameList>
          <b:Person>
            <b:Last>Suyyagh</b:Last>
            <b:First>Ashraf</b:First>
          </b:Person>
        </b:NameList>
      </b:Author>
    </b:Author>
    <b:Title>ECSE 426 Microprocessor Systems Lab 2: Sensor Data Acquisition, Digitizing, Filtering, and Digital I/O</b:Title>
    <b:Year>2015</b:Year>
    <b:Pages>185-198</b:Pages>
    <b:JournalName>Gratton Publication</b:JournalName>
    <b:Volume>1</b:Volume>
    <b:Issue>2</b:Issue>
    <b:RefOrder>2</b:RefOrder>
  </b:Source>
  <b:Source>
    <b:Tag>Ram12</b:Tag>
    <b:SourceType>ArticleInAPeriodical</b:SourceType>
    <b:Guid>{6BB24F2F-7083-4982-9152-7B574E00437F}</b:Guid>
    <b:Author>
      <b:Author>
        <b:NameList>
          <b:Person>
            <b:Last>Faragher</b:Last>
            <b:First>Ramsay</b:First>
          </b:Person>
        </b:NameList>
      </b:Author>
    </b:Author>
    <b:Title>Understanding the Basis of the Kalman Filter Via a Simple and Intuitive Derivation</b:Title>
    <b:Year>2012</b:Year>
    <b:PeriodicalTitle>IEEE Signal Processing Magazine</b:PeriodicalTitle>
    <b:Month>August</b:Month>
    <b:Day>20</b:Day>
    <b:Pages>128-132</b:Pages>
    <b:RefOrder>3</b:RefOrder>
  </b:Source>
  <b:Source>
    <b:Tag>ECS</b:Tag>
    <b:SourceType>Report</b:SourceType>
    <b:Guid>{392A2C99-E121-41DE-A8A0-3A006B841269}</b:Guid>
    <b:Title>ECSE 426 Microprocessor Systems Lab 1: One-Dimensional Kalman Filter</b:Title>
    <b:Author>
      <b:Author>
        <b:NameList>
          <b:Person>
            <b:Last>Suyyagh</b:Last>
            <b:First>Ashraf</b:First>
          </b:Person>
        </b:NameList>
      </b:Author>
    </b:Author>
    <b:Year>2015</b:Year>
    <b:RefOrder>4</b:RefOrder>
  </b:Source>
  <b:Source>
    <b:Tag>htt141</b:Tag>
    <b:SourceType>DocumentFromInternetSite</b:SourceType>
    <b:Guid>{0DCD17E4-4229-4E44-A14C-CF4774FE98BE}</b:Guid>
    <b:Title>UM1472 User manual Discovery kit for STM32F407/417 lines</b:Title>
    <b:Year>2014</b:Year>
    <b:YearAccessed>2015</b:YearAccessed>
    <b:MonthAccessed>February</b:MonthAccessed>
    <b:DayAccessed>21</b:DayAccessed>
    <b:URL>http://www.st.com/st-web-ui/static/active/en/resource/technical/document/user_manual/DM00039084.pdf?s_searchtype=keyword</b:URL>
    <b:ProductionCompany>STMicroelectronics</b:ProductionCompany>
    <b:ShortTitle>UM1472 User manual Discovery kit for STM32F407/417 lines</b:ShortTitle>
    <b:StandardNumber>DocID022256 Rev4</b:StandardNumber>
    <b:RefOrder>6</b:RefOrder>
  </b:Source>
  <b:Source>
    <b:Tag>htt14</b:Tag>
    <b:SourceType>DocumentFromInternetSite</b:SourceType>
    <b:Guid>{05049DA7-B1CE-4D6E-B379-B955F2A4AA17}</b:Guid>
    <b:Title>RM0090 Reference manual STM32F405xx, STM32F407xx, STM32F415xx, and STM32F417xx advanced ARM-based 32-bit MCUs</b:Title>
    <b:Year>2014</b:Year>
    <b:YearAccessed>2015</b:YearAccessed>
    <b:MonthAccessed>February</b:MonthAccessed>
    <b:DayAccessed>21</b:DayAccessed>
    <b:URL>http://www.st.com/st-web-ui/static/active/en/resource/technical/document/reference_manual/DM00031020.pdf</b:URL>
    <b:ProductionCompany>STMicroelectronics</b:ProductionCompany>
    <b:ShortTitle>RM0090 Reference manual STM32F405xx, STM32F407xx, STM32F415xx, and STM32F417xx advanced ARM-based 32-bit MCUs</b:ShortTitle>
    <b:StandardNumber>DocID018909 Rev 1</b:StandardNumber>
    <b:RefOrder>5</b:RefOrder>
  </b:Source>
  <b:Source>
    <b:Tag>www13</b:Tag>
    <b:SourceType>DocumentFromInternetSite</b:SourceType>
    <b:Guid>{2C0B439A-1672-4B0A-BF08-DBC219244BB8}</b:Guid>
    <b:Title>STM32F405xx/STM32F407xx Datasheet</b:Title>
    <b:Year>2013</b:Year>
    <b:YearAccessed>2015</b:YearAccessed>
    <b:MonthAccessed>February</b:MonthAccessed>
    <b:DayAccessed>21</b:DayAccessed>
    <b:URL>http://www.st.com/st-web-ui/static/active/en/resource/technical/document/datasheet/DM00037051.pdf</b:URL>
    <b:ProductionCompany>STMicroelectronics</b:ProductionCompany>
    <b:ShortTitle>STM32F405xx/STM32F407xx Datasheet - production data</b:ShortTitle>
    <b:StandardNumber>DocID022152 Rev 4</b:StandardNumber>
    <b:RefOrder>1</b:RefOrder>
  </b:Source>
</b:Sources>
</file>

<file path=customXml/itemProps1.xml><?xml version="1.0" encoding="utf-8"?>
<ds:datastoreItem xmlns:ds="http://schemas.openxmlformats.org/officeDocument/2006/customXml" ds:itemID="{77880BBC-A2FF-42B4-9868-AFBC8026A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2415</TotalTime>
  <Pages>4</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dc:creator>
  <cp:lastModifiedBy>Oli</cp:lastModifiedBy>
  <cp:revision>274</cp:revision>
  <cp:lastPrinted>2015-02-23T22:32:00Z</cp:lastPrinted>
  <dcterms:created xsi:type="dcterms:W3CDTF">2015-01-28T04:04:00Z</dcterms:created>
  <dcterms:modified xsi:type="dcterms:W3CDTF">2015-03-23T15:28:00Z</dcterms:modified>
</cp:coreProperties>
</file>