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E81FC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E81FC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E81FCF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E81FCF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5DC536E9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Наш світ ніколи не стоїть на місці: постійно відбуваються зміни, а минулі 50 років були просто революційними. Скільки чудових речей було винайдено за цей час, серед них  і зокрема комп’ютер. Зараз складно уявити життя без цього чудового девайсу, адже він не тільки спрощує життя, допомагає вирішити проблеми, а й дає можливості розважатися. Комп’ютерні ігри, фільми, серіали і ще багато чого стали частиною життя людей вже досить давно.</w:t>
      </w:r>
    </w:p>
    <w:p w14:paraId="71D85F7C" w14:textId="77777777" w:rsidR="00FC5561" w:rsidRPr="00FC5561" w:rsidRDefault="00FC5561" w:rsidP="00FC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4D405E5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Кожен із нас грав хоч раз в житті комп’ютерні ігри, і без сумніву велика частина і зараз продовжує грати їх. Проте чи всі ми розуміємо чому ми граємо, що нас приваблює в комп’ютерних іграх, який вплив вони мають на нашу свідомість та організм, та чи взагалі мають?</w:t>
      </w: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55F1CE73" w14:textId="11071CE3" w:rsidR="00A84CC8" w:rsidRDefault="00A84CC8" w:rsidP="00A84CC8">
      <w:pPr>
        <w:rPr>
          <w:sz w:val="48"/>
          <w:szCs w:val="48"/>
        </w:rPr>
      </w:pPr>
    </w:p>
    <w:p w14:paraId="43F9D7FC" w14:textId="77777777" w:rsidR="00EA6B8A" w:rsidRDefault="00EA6B8A" w:rsidP="00A84CC8">
      <w:pPr>
        <w:rPr>
          <w:sz w:val="48"/>
          <w:szCs w:val="48"/>
        </w:rPr>
      </w:pPr>
    </w:p>
    <w:p w14:paraId="3CFC10C4" w14:textId="4FE5FD66" w:rsidR="00EA6B8A" w:rsidRPr="00EA6B8A" w:rsidRDefault="00EA6B8A" w:rsidP="00A31CC8">
      <w:pPr>
        <w:jc w:val="center"/>
        <w:rPr>
          <w:sz w:val="48"/>
          <w:szCs w:val="48"/>
        </w:rPr>
      </w:pPr>
      <w:r>
        <w:rPr>
          <w:sz w:val="48"/>
          <w:szCs w:val="48"/>
        </w:rPr>
        <w:t>Що таке гра</w:t>
      </w:r>
      <w:r w:rsidR="00A31CC8">
        <w:rPr>
          <w:sz w:val="48"/>
          <w:szCs w:val="48"/>
        </w:rPr>
        <w:t>?</w:t>
      </w:r>
    </w:p>
    <w:p w14:paraId="257A34DB" w14:textId="162C4E59" w:rsidR="00EA6B8A" w:rsidRDefault="00A31CC8" w:rsidP="00A84CC8">
      <w:pPr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</w:t>
      </w:r>
    </w:p>
    <w:p w14:paraId="42F339A1" w14:textId="77777777" w:rsidR="00410D27" w:rsidRDefault="00410D27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Звернемося із питанням “Що таке комп’ютерна гра?” до Вікіпедії:</w:t>
      </w:r>
    </w:p>
    <w:p w14:paraId="07F6AF55" w14:textId="77777777" w:rsidR="00410D27" w:rsidRDefault="00410D27" w:rsidP="00410D27">
      <w:pPr>
        <w:pStyle w:val="a6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8"/>
          <w:szCs w:val="28"/>
        </w:rPr>
        <w:lastRenderedPageBreak/>
        <w:t>”Комп'ютерна гра — відеогра, яка забезпечується програмно керованим електронним пристроєм — комп'ютером. ”</w:t>
      </w:r>
    </w:p>
    <w:p w14:paraId="1DB0FB31" w14:textId="77777777" w:rsidR="00410D27" w:rsidRDefault="00410D27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Комп’ютерна гра, по суті, як і будь-яка гра є розвагою, а розваги захоплюють багатьох людей, тож насамперед цікаво дізнатися хто грає в ігри.</w:t>
      </w:r>
    </w:p>
    <w:p w14:paraId="1339BAC2" w14:textId="77777777" w:rsidR="00230685" w:rsidRDefault="00230685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</w:p>
    <w:p w14:paraId="0C1BE482" w14:textId="77777777" w:rsidR="00CE61AF" w:rsidRDefault="00AB1879" w:rsidP="00CE61AF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досить недавно вважалося, що основний контингент комп’ютерних гравців – хлопці-підлітки та молоді чоловіки. Проте, ось результат недавніх досліджень []: середньостатистичному гравцеві 35 років. Тобто, якщо пригадати, що сьогодні вже грають навіть дошкільнята, то верхня вікова планка – це вже люди</w:t>
      </w:r>
      <w:r w:rsidR="00CE61AF">
        <w:rPr>
          <w:rFonts w:ascii="Calibri" w:hAnsi="Calibri" w:cs="Calibri"/>
          <w:color w:val="000000"/>
          <w:sz w:val="28"/>
          <w:szCs w:val="28"/>
        </w:rPr>
        <w:t xml:space="preserve"> пенсійного віку. Причому, всупереч популярній думці, серед гравців більше дорослих жінок (31%), ніж неповнолітніх хлопчиків (18%). А взагалі в відеоігри грає 59% чоловіків і 41% жінок. З цих даних очевидно випливає висновок, що у комп’ютерні ігри грають всі, неможливо просто виділити якусь одну групу населення. </w:t>
      </w:r>
    </w:p>
    <w:p w14:paraId="28C562E0" w14:textId="0FE3250D" w:rsidR="00230685" w:rsidRDefault="00AF1FDD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61B1CF6" wp14:editId="171E4472">
            <wp:extent cx="6120765" cy="3702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0422" w14:textId="104429B4" w:rsidR="00AF1FDD" w:rsidRDefault="009F1D99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[https://financesonline.com/number-of-gamers-worldwide/]</w:t>
      </w:r>
    </w:p>
    <w:p w14:paraId="4F61A2E1" w14:textId="77777777" w:rsidR="009F1D99" w:rsidRDefault="009F1D99" w:rsidP="00410D27">
      <w:pPr>
        <w:pStyle w:val="a6"/>
        <w:spacing w:before="0" w:beforeAutospacing="0" w:after="160" w:afterAutospacing="0"/>
      </w:pPr>
    </w:p>
    <w:p w14:paraId="1DCA7AED" w14:textId="30EB54AC" w:rsidR="00D63889" w:rsidRDefault="00D63889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Ігри бувають різними, мають різні призначення та своїх прихильників. Їх поділяють на такі категорії:</w:t>
      </w:r>
    </w:p>
    <w:p w14:paraId="69ED7E67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аркади (активні дії різної спрямованості);</w:t>
      </w:r>
    </w:p>
    <w:p w14:paraId="57173818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файтинг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(боротьба і битви);</w:t>
      </w:r>
    </w:p>
    <w:p w14:paraId="30CFC22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шутери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</w:t>
      </w:r>
      <w:proofErr w:type="spellStart"/>
      <w:r>
        <w:rPr>
          <w:rFonts w:ascii="Georgia" w:hAnsi="Georgia"/>
          <w:color w:val="263238"/>
          <w:sz w:val="30"/>
          <w:szCs w:val="30"/>
        </w:rPr>
        <w:t>стрілялки</w:t>
      </w:r>
      <w:proofErr w:type="spellEnd"/>
      <w:r>
        <w:rPr>
          <w:rFonts w:ascii="Georgia" w:hAnsi="Georgia"/>
          <w:color w:val="263238"/>
          <w:sz w:val="30"/>
          <w:szCs w:val="30"/>
        </w:rPr>
        <w:t>);</w:t>
      </w:r>
    </w:p>
    <w:p w14:paraId="2D58B01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симулятори-менеджери (створюють можливість відтворювати дії і керувати для отримання результату);</w:t>
      </w:r>
    </w:p>
    <w:p w14:paraId="3E68D666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стратегії (складні маневри і оперування великою кількістю інструментів);</w:t>
      </w:r>
    </w:p>
    <w:p w14:paraId="56F5D1AF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пригоди або квести (віртуальні подорожі та авантюри);</w:t>
      </w:r>
    </w:p>
    <w:p w14:paraId="2F79FD1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музичні ігри (для навчання музиці і розвитку слуху);</w:t>
      </w:r>
    </w:p>
    <w:p w14:paraId="75F039D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рольові ігри (ігри зі своїм сюжетом, в яких гравець грає певного персонажа);</w:t>
      </w:r>
    </w:p>
    <w:p w14:paraId="1BE8EEEA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 xml:space="preserve">головоломки та логічні </w:t>
      </w:r>
      <w:proofErr w:type="spellStart"/>
      <w:r>
        <w:rPr>
          <w:rFonts w:ascii="Georgia" w:hAnsi="Georgia"/>
          <w:color w:val="263238"/>
          <w:sz w:val="30"/>
          <w:szCs w:val="30"/>
        </w:rPr>
        <w:t>пазли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(розвивають мислення)</w:t>
      </w:r>
    </w:p>
    <w:p w14:paraId="1F0AA794" w14:textId="24699F16" w:rsidR="001950D4" w:rsidRDefault="001950D4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[https://xn--80aa8ab.xn--j1amh/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komputerni-igri-problema-chi-mojlivist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]</w:t>
      </w:r>
    </w:p>
    <w:p w14:paraId="447A091A" w14:textId="77777777" w:rsidR="00234A42" w:rsidRDefault="00234A42" w:rsidP="00234A42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Це була лише загальна кількість жанрів, проте ігри мають їх набагато більше. До цих жанрів існують свої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піджанри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, тож ми маємо змогу переконатися наскільки багато зараз у світі різних ігор.</w:t>
      </w:r>
    </w:p>
    <w:p w14:paraId="3290F7DC" w14:textId="77777777" w:rsidR="00EB325E" w:rsidRDefault="00EB325E" w:rsidP="00EB325E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десь 25 років  тому існувало лише декілька жанрів, а зараз їх десятки, а можливо сотні, оскільки кількість відеоігор в світі зростає з кожним днем. А кількість активних гравців уже перетнуло позначку 3 мільярди (а це на секундочку приблизно 40% всього населення нашої планети) цього року.</w:t>
      </w:r>
    </w:p>
    <w:p w14:paraId="5D4DE0F2" w14:textId="77777777" w:rsidR="00EB325E" w:rsidRDefault="00EB325E" w:rsidP="00234A42">
      <w:pPr>
        <w:pStyle w:val="a6"/>
        <w:spacing w:before="0" w:beforeAutospacing="0" w:after="160" w:afterAutospacing="0"/>
      </w:pPr>
    </w:p>
    <w:p w14:paraId="1182EAAE" w14:textId="32CEAC65" w:rsidR="00234A42" w:rsidRDefault="00466F6D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noProof/>
          <w:color w:val="263238"/>
          <w:sz w:val="30"/>
          <w:szCs w:val="30"/>
        </w:rPr>
        <w:drawing>
          <wp:inline distT="0" distB="0" distL="0" distR="0" wp14:anchorId="3DB85CBC" wp14:editId="19719B08">
            <wp:extent cx="6120765" cy="3623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AC63" w14:textId="77777777" w:rsidR="00582900" w:rsidRDefault="00582900" w:rsidP="00410D27">
      <w:pPr>
        <w:pStyle w:val="a6"/>
        <w:spacing w:before="0" w:beforeAutospacing="0" w:after="160" w:afterAutospacing="0"/>
      </w:pPr>
    </w:p>
    <w:p w14:paraId="2EE83F87" w14:textId="58757D3A" w:rsidR="0086527B" w:rsidRDefault="0086527B" w:rsidP="00A84CC8">
      <w:pPr>
        <w:rPr>
          <w:sz w:val="48"/>
          <w:szCs w:val="48"/>
        </w:rPr>
      </w:pPr>
    </w:p>
    <w:p w14:paraId="10548F53" w14:textId="66BF5A23" w:rsidR="00EF7381" w:rsidRDefault="00EF7381" w:rsidP="00A84CC8">
      <w:pPr>
        <w:jc w:val="center"/>
        <w:rPr>
          <w:sz w:val="48"/>
          <w:szCs w:val="48"/>
        </w:rPr>
      </w:pPr>
      <w:r>
        <w:rPr>
          <w:sz w:val="48"/>
          <w:szCs w:val="48"/>
        </w:rPr>
        <w:t>Чому люди грають?</w:t>
      </w:r>
    </w:p>
    <w:p w14:paraId="286D778A" w14:textId="77777777" w:rsidR="00125E40" w:rsidRDefault="00125E40" w:rsidP="003B1ADE">
      <w:pPr>
        <w:rPr>
          <w:sz w:val="28"/>
          <w:szCs w:val="28"/>
        </w:rPr>
      </w:pPr>
    </w:p>
    <w:p w14:paraId="42C4C2D5" w14:textId="20C5363A" w:rsidR="006A1423" w:rsidRDefault="00DF5111" w:rsidP="003B1ADE">
      <w:pPr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максимально захоплюючою, оскільки миттєва реакція потребує швидких дій у відповідь. Це не просто азарт, це інший всесвіт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p w14:paraId="0AB7F6C4" w14:textId="4E8264FD" w:rsidR="006A1423" w:rsidRDefault="006A1423" w:rsidP="003B1ADE">
      <w:pPr>
        <w:rPr>
          <w:sz w:val="28"/>
          <w:szCs w:val="28"/>
        </w:rPr>
      </w:pPr>
    </w:p>
    <w:p w14:paraId="7B69290E" w14:textId="388C62DE" w:rsidR="006A1423" w:rsidRDefault="00474DDC" w:rsidP="003B1ADE">
      <w:pPr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Притягальна сила комп’ютерних ігор зумовлена цілою низкою причин, причому виокремити головні та вторинні причини неможливо: для кожного пріоритети різні. Для когось найцікавіше те, що комп’ютер максимально адекватно реагує на будь-яку дію гравця, надаючи йому можливість для самореалізації. Іншому більше подобається відчувати себе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істотою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«всемогутньою», здатною керувати певною фантастичною реальністю і перетворювати ігровий світ винятково за власним смаком. Хтось повертається до комп’ютера знову й знову тому, що</w:t>
      </w:r>
      <w:r w:rsidR="001331D5">
        <w:rPr>
          <w:rFonts w:ascii="Calibri" w:hAnsi="Calibri" w:cs="Calibri"/>
          <w:color w:val="000000"/>
          <w:sz w:val="28"/>
          <w:szCs w:val="28"/>
        </w:rPr>
        <w:t xml:space="preserve"> відчуття незавершеності не дає йому спокою. Трапляється, що за допомогою ігор людина «йде» від не занадто позитивної реальності просто тому, що у віртуальному світі «жити» легше й приємніше. У віртуальному світі також простіше реалізувати те, що ніяк не вдається втілити у реальному житті [8].</w:t>
      </w:r>
    </w:p>
    <w:p w14:paraId="4BAA7F71" w14:textId="66E7F10F" w:rsidR="006A1423" w:rsidRDefault="006A1423" w:rsidP="003B1ADE">
      <w:pPr>
        <w:rPr>
          <w:sz w:val="28"/>
          <w:szCs w:val="28"/>
        </w:rPr>
      </w:pPr>
    </w:p>
    <w:p w14:paraId="1BAD9DA7" w14:textId="77777777" w:rsidR="007B2B04" w:rsidRDefault="007B2B04" w:rsidP="007B2B04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Величезна популярність комп’ютерних ігор і велика притягальна сила такого проведення часу дають змогу припустити наявність потужних мотиваційних факторів такої поведінки. У [7] виокремлені такі глобальні групи чинників привабливості комп’ютерних ігор, або «аспектів задоволення»:</w:t>
      </w:r>
    </w:p>
    <w:p w14:paraId="3368691D" w14:textId="77777777" w:rsidR="009D7786" w:rsidRDefault="009D7786" w:rsidP="009D7786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Сюжетний або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емоційно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-естетичний аспект. Це, перш за все, художні якості сюжету гри. Також сюди можна віднести емоційну атмосферу, що створюється грою, естетичні якості й стиль графіки. Багато в чому це ті ж самі критерії, за якими людина оцінює художні книги або фільми, але у випадку комп’ютерних ігор наявність інтерактивності й можливість впливати на результат подій вносять деякі корективи.</w:t>
      </w:r>
    </w:p>
    <w:p w14:paraId="7A43FB85" w14:textId="4B5E4D59" w:rsidR="00CA13FB" w:rsidRDefault="009D7786" w:rsidP="00E81FCF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Розкачування. Цей термін із жаргону гравців позначає зростання віртуальних умінь, набуття нових можливостей у процесі гри, зокрема вплив на ігровий світ, отримання нових, більш потужних засобів для вирішення ігрових завдань. Сам по собі, навіть у відриві від завдань, що вирішуються, цей процес виявляється дуже привабливим для гравця. </w:t>
      </w:r>
      <w:r w:rsidR="00507F5E">
        <w:rPr>
          <w:rFonts w:ascii="Calibri" w:hAnsi="Calibri" w:cs="Calibri"/>
          <w:color w:val="000000"/>
          <w:sz w:val="28"/>
          <w:szCs w:val="28"/>
        </w:rPr>
        <w:t>Можливо, це можна розглядати як сурогат мотиву саморозвитку.</w:t>
      </w:r>
    </w:p>
    <w:p w14:paraId="14EAF68C" w14:textId="77777777" w:rsidR="00E81FCF" w:rsidRPr="00E81FCF" w:rsidRDefault="00E81FCF" w:rsidP="00E81FCF">
      <w:pPr>
        <w:pStyle w:val="a6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71A367BF" w14:textId="25D62072" w:rsidR="00E81FCF" w:rsidRPr="00E81FCF" w:rsidRDefault="00CA13FB" w:rsidP="00E81FCF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Досягання. Перемога над суперником (реальним або віртуальним), досягнення мети (виконання завдання, завершення місії тощо), змагання (з ідеалом у разі одинокої гри та з іншими гравцями у грі для багатьох користувачів). Крім того, у комп’ютерних іграх часто спостерігається «феномен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Зейгарник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»: невиконане завдання «не відпускає» гравця, людина не спроможна відірватися від гри, поки не дійде мети (не отримає новий рівень) і не завершить місію. Якщо гра була перервана за зовнішніх обставин, думки постійно повертаються до незакінченої дії</w:t>
      </w:r>
      <w:r w:rsidR="00E81FCF">
        <w:rPr>
          <w:rFonts w:ascii="Calibri" w:hAnsi="Calibri" w:cs="Calibri"/>
          <w:color w:val="000000"/>
          <w:sz w:val="28"/>
          <w:szCs w:val="28"/>
        </w:rPr>
        <w:t>.</w:t>
      </w:r>
    </w:p>
    <w:p w14:paraId="6AF22E18" w14:textId="77777777" w:rsidR="00E81FCF" w:rsidRDefault="00E81FCF" w:rsidP="00E81FCF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Інтелектуальне задоволення. Сам процес вирішення завдань, задоволення від інтелектуальної діяльності й від інтелектуальних досягнень схожі з тим задоволенням, яке отримують люди при розв’язанні кросвордів або головоломок.</w:t>
      </w:r>
    </w:p>
    <w:p w14:paraId="6AD1B5A5" w14:textId="77777777" w:rsidR="00E81FCF" w:rsidRDefault="00E81FCF" w:rsidP="00CA13FB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6B17B293" w14:textId="072AA159" w:rsidR="006A1423" w:rsidRDefault="006A1423" w:rsidP="003B1ADE">
      <w:pPr>
        <w:rPr>
          <w:sz w:val="28"/>
          <w:szCs w:val="28"/>
        </w:rPr>
      </w:pPr>
    </w:p>
    <w:p w14:paraId="097C9533" w14:textId="0B746C0B" w:rsidR="006A1423" w:rsidRDefault="006A1423" w:rsidP="003B1ADE">
      <w:pPr>
        <w:rPr>
          <w:sz w:val="28"/>
          <w:szCs w:val="28"/>
        </w:rPr>
      </w:pPr>
    </w:p>
    <w:p w14:paraId="0C61A369" w14:textId="18C6BC94" w:rsidR="006A1423" w:rsidRDefault="006A1423" w:rsidP="003B1ADE">
      <w:pPr>
        <w:rPr>
          <w:sz w:val="28"/>
          <w:szCs w:val="28"/>
        </w:rPr>
      </w:pPr>
    </w:p>
    <w:p w14:paraId="1B3D2D8B" w14:textId="1508F4AE" w:rsidR="006A1423" w:rsidRDefault="006A1423" w:rsidP="003B1ADE">
      <w:pPr>
        <w:rPr>
          <w:sz w:val="28"/>
          <w:szCs w:val="28"/>
        </w:rPr>
      </w:pPr>
    </w:p>
    <w:p w14:paraId="139F801F" w14:textId="6902CE9F" w:rsidR="006A1423" w:rsidRDefault="006A1423" w:rsidP="003B1ADE">
      <w:pPr>
        <w:rPr>
          <w:sz w:val="28"/>
          <w:szCs w:val="28"/>
        </w:rPr>
      </w:pPr>
    </w:p>
    <w:p w14:paraId="2BBD8DCB" w14:textId="21F56B08" w:rsidR="006A1423" w:rsidRDefault="006A1423" w:rsidP="003B1ADE">
      <w:pPr>
        <w:rPr>
          <w:sz w:val="28"/>
          <w:szCs w:val="28"/>
        </w:rPr>
      </w:pPr>
    </w:p>
    <w:p w14:paraId="5F17D3EB" w14:textId="3029B92F" w:rsidR="006A1423" w:rsidRDefault="006A1423" w:rsidP="003B1ADE">
      <w:pPr>
        <w:rPr>
          <w:sz w:val="28"/>
          <w:szCs w:val="28"/>
        </w:rPr>
      </w:pPr>
    </w:p>
    <w:p w14:paraId="4BB21F9B" w14:textId="0B736DDB" w:rsidR="006A1423" w:rsidRDefault="006A1423" w:rsidP="003B1ADE">
      <w:pPr>
        <w:rPr>
          <w:sz w:val="28"/>
          <w:szCs w:val="28"/>
        </w:rPr>
      </w:pPr>
    </w:p>
    <w:p w14:paraId="664A174A" w14:textId="436C5C95" w:rsidR="006A1423" w:rsidRDefault="006A1423" w:rsidP="003B1ADE">
      <w:pPr>
        <w:rPr>
          <w:sz w:val="28"/>
          <w:szCs w:val="28"/>
        </w:rPr>
      </w:pPr>
    </w:p>
    <w:p w14:paraId="2F288CC8" w14:textId="41ADA787" w:rsidR="006A1423" w:rsidRDefault="006A1423" w:rsidP="003B1ADE">
      <w:pPr>
        <w:rPr>
          <w:sz w:val="28"/>
          <w:szCs w:val="28"/>
        </w:rPr>
      </w:pPr>
    </w:p>
    <w:p w14:paraId="3E00BBD6" w14:textId="3D32D9C2" w:rsidR="006A1423" w:rsidRDefault="006A1423" w:rsidP="003B1ADE">
      <w:pPr>
        <w:rPr>
          <w:sz w:val="28"/>
          <w:szCs w:val="28"/>
        </w:rPr>
      </w:pPr>
    </w:p>
    <w:p w14:paraId="62D8B939" w14:textId="2F46A011" w:rsidR="006A1423" w:rsidRDefault="006A1423" w:rsidP="003B1ADE">
      <w:pPr>
        <w:rPr>
          <w:sz w:val="28"/>
          <w:szCs w:val="28"/>
        </w:rPr>
      </w:pPr>
    </w:p>
    <w:p w14:paraId="43777648" w14:textId="59017448" w:rsidR="006A1423" w:rsidRDefault="006A1423" w:rsidP="003B1ADE">
      <w:pPr>
        <w:rPr>
          <w:sz w:val="28"/>
          <w:szCs w:val="28"/>
        </w:rPr>
      </w:pPr>
    </w:p>
    <w:p w14:paraId="27D6DCFA" w14:textId="78E82F18" w:rsidR="006A1423" w:rsidRDefault="006A1423" w:rsidP="003B1ADE">
      <w:pPr>
        <w:rPr>
          <w:sz w:val="28"/>
          <w:szCs w:val="28"/>
        </w:rPr>
      </w:pPr>
    </w:p>
    <w:p w14:paraId="7E63A879" w14:textId="5043146E" w:rsidR="006A1423" w:rsidRDefault="006A1423" w:rsidP="003B1ADE">
      <w:pPr>
        <w:rPr>
          <w:sz w:val="28"/>
          <w:szCs w:val="28"/>
        </w:rPr>
      </w:pPr>
    </w:p>
    <w:p w14:paraId="3E0BA57D" w14:textId="3BD61DB5" w:rsidR="006A1423" w:rsidRPr="0056240A" w:rsidRDefault="006A1423" w:rsidP="006A1423">
      <w:pPr>
        <w:jc w:val="center"/>
        <w:rPr>
          <w:sz w:val="28"/>
          <w:szCs w:val="28"/>
        </w:rPr>
      </w:pPr>
      <w:r>
        <w:rPr>
          <w:rFonts w:ascii="Calibri" w:hAnsi="Calibri" w:cs="Calibri"/>
          <w:color w:val="000000"/>
          <w:sz w:val="48"/>
          <w:szCs w:val="48"/>
        </w:rPr>
        <w:t>Вплив ігор</w:t>
      </w:r>
    </w:p>
    <w:sectPr w:rsidR="006A1423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5F8"/>
    <w:multiLevelType w:val="multilevel"/>
    <w:tmpl w:val="F6D4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E12C5"/>
    <w:multiLevelType w:val="multilevel"/>
    <w:tmpl w:val="701E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457B9"/>
    <w:multiLevelType w:val="multilevel"/>
    <w:tmpl w:val="1CB4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021213"/>
    <w:multiLevelType w:val="multilevel"/>
    <w:tmpl w:val="2676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895599">
    <w:abstractNumId w:val="1"/>
  </w:num>
  <w:num w:numId="2" w16cid:durableId="1969582846">
    <w:abstractNumId w:val="0"/>
  </w:num>
  <w:num w:numId="3" w16cid:durableId="1750077541">
    <w:abstractNumId w:val="4"/>
  </w:num>
  <w:num w:numId="4" w16cid:durableId="1284574533">
    <w:abstractNumId w:val="2"/>
  </w:num>
  <w:num w:numId="5" w16cid:durableId="1333293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0C44C4"/>
    <w:rsid w:val="000F7E1F"/>
    <w:rsid w:val="00125E40"/>
    <w:rsid w:val="00127BA3"/>
    <w:rsid w:val="001331D5"/>
    <w:rsid w:val="00165B01"/>
    <w:rsid w:val="00174ADA"/>
    <w:rsid w:val="001950D4"/>
    <w:rsid w:val="00230685"/>
    <w:rsid w:val="00234A42"/>
    <w:rsid w:val="0025453F"/>
    <w:rsid w:val="00260364"/>
    <w:rsid w:val="002A378E"/>
    <w:rsid w:val="003107B6"/>
    <w:rsid w:val="00325517"/>
    <w:rsid w:val="00330F94"/>
    <w:rsid w:val="003504CE"/>
    <w:rsid w:val="00393987"/>
    <w:rsid w:val="003B1ADE"/>
    <w:rsid w:val="00405C37"/>
    <w:rsid w:val="00410D27"/>
    <w:rsid w:val="004244F5"/>
    <w:rsid w:val="00440877"/>
    <w:rsid w:val="00466F6D"/>
    <w:rsid w:val="00474DDC"/>
    <w:rsid w:val="0048329C"/>
    <w:rsid w:val="004A457D"/>
    <w:rsid w:val="004C263A"/>
    <w:rsid w:val="00507F5E"/>
    <w:rsid w:val="005142F5"/>
    <w:rsid w:val="00516C76"/>
    <w:rsid w:val="00534846"/>
    <w:rsid w:val="005610E9"/>
    <w:rsid w:val="005623A3"/>
    <w:rsid w:val="0056240A"/>
    <w:rsid w:val="005810C6"/>
    <w:rsid w:val="00582900"/>
    <w:rsid w:val="0061274D"/>
    <w:rsid w:val="0062144D"/>
    <w:rsid w:val="00625324"/>
    <w:rsid w:val="00634532"/>
    <w:rsid w:val="00670822"/>
    <w:rsid w:val="00674F4C"/>
    <w:rsid w:val="00692F29"/>
    <w:rsid w:val="006A1423"/>
    <w:rsid w:val="006D1352"/>
    <w:rsid w:val="006F6D95"/>
    <w:rsid w:val="007526B6"/>
    <w:rsid w:val="00762185"/>
    <w:rsid w:val="007B2B04"/>
    <w:rsid w:val="007C746F"/>
    <w:rsid w:val="00801339"/>
    <w:rsid w:val="00803C79"/>
    <w:rsid w:val="00817F02"/>
    <w:rsid w:val="00827307"/>
    <w:rsid w:val="008329BE"/>
    <w:rsid w:val="00833EC1"/>
    <w:rsid w:val="00842BC4"/>
    <w:rsid w:val="0086527B"/>
    <w:rsid w:val="008678BA"/>
    <w:rsid w:val="008B097C"/>
    <w:rsid w:val="008D357B"/>
    <w:rsid w:val="009A3034"/>
    <w:rsid w:val="009B4335"/>
    <w:rsid w:val="009C722D"/>
    <w:rsid w:val="009D7786"/>
    <w:rsid w:val="009E77FC"/>
    <w:rsid w:val="009F1D99"/>
    <w:rsid w:val="00A31CC8"/>
    <w:rsid w:val="00A446EF"/>
    <w:rsid w:val="00A77E80"/>
    <w:rsid w:val="00A8156C"/>
    <w:rsid w:val="00A84CC8"/>
    <w:rsid w:val="00AB1879"/>
    <w:rsid w:val="00AD3392"/>
    <w:rsid w:val="00AD7E23"/>
    <w:rsid w:val="00AF1FDD"/>
    <w:rsid w:val="00B30B56"/>
    <w:rsid w:val="00B66B1A"/>
    <w:rsid w:val="00B90444"/>
    <w:rsid w:val="00BD12C3"/>
    <w:rsid w:val="00BE54B8"/>
    <w:rsid w:val="00BF2EC2"/>
    <w:rsid w:val="00C0055A"/>
    <w:rsid w:val="00C00A28"/>
    <w:rsid w:val="00CA13FB"/>
    <w:rsid w:val="00CD20D3"/>
    <w:rsid w:val="00CE1EC9"/>
    <w:rsid w:val="00CE61AF"/>
    <w:rsid w:val="00D40EC2"/>
    <w:rsid w:val="00D424A2"/>
    <w:rsid w:val="00D62977"/>
    <w:rsid w:val="00D63889"/>
    <w:rsid w:val="00DF5111"/>
    <w:rsid w:val="00E81FCF"/>
    <w:rsid w:val="00E90CA6"/>
    <w:rsid w:val="00EA6B8A"/>
    <w:rsid w:val="00EB325E"/>
    <w:rsid w:val="00EB5285"/>
    <w:rsid w:val="00EC7090"/>
    <w:rsid w:val="00EF7381"/>
    <w:rsid w:val="00F12C52"/>
    <w:rsid w:val="00F87189"/>
    <w:rsid w:val="00FB50DE"/>
    <w:rsid w:val="00FB5393"/>
    <w:rsid w:val="00FC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56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4037</Words>
  <Characters>2302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111</cp:revision>
  <dcterms:created xsi:type="dcterms:W3CDTF">2022-10-19T10:43:00Z</dcterms:created>
  <dcterms:modified xsi:type="dcterms:W3CDTF">2022-11-09T13:54:00Z</dcterms:modified>
</cp:coreProperties>
</file>