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7374" w14:textId="7C5E9E3E" w:rsidR="00414BB9" w:rsidRPr="00414BB9" w:rsidRDefault="00414BB9" w:rsidP="00414BB9">
      <w:pPr>
        <w:pStyle w:val="Caption"/>
        <w:keepNext/>
        <w:rPr>
          <w:color w:val="FF0000"/>
        </w:rPr>
      </w:pPr>
      <w:r w:rsidRPr="00414BB9">
        <w:rPr>
          <w:color w:val="FF0000"/>
        </w:rPr>
        <w:t xml:space="preserve">Table </w:t>
      </w:r>
      <w:r w:rsidRPr="00414BB9">
        <w:rPr>
          <w:color w:val="FF0000"/>
        </w:rPr>
        <w:fldChar w:fldCharType="begin"/>
      </w:r>
      <w:r w:rsidRPr="00414BB9">
        <w:rPr>
          <w:color w:val="FF0000"/>
        </w:rPr>
        <w:instrText xml:space="preserve"> SEQ Table \* ARABIC </w:instrText>
      </w:r>
      <w:r w:rsidRPr="00414BB9">
        <w:rPr>
          <w:color w:val="FF0000"/>
        </w:rPr>
        <w:fldChar w:fldCharType="separate"/>
      </w:r>
      <w:r w:rsidRPr="00414BB9">
        <w:rPr>
          <w:noProof/>
          <w:color w:val="FF0000"/>
        </w:rPr>
        <w:t>1</w:t>
      </w:r>
      <w:r w:rsidRPr="00414BB9">
        <w:rPr>
          <w:color w:val="FF0000"/>
        </w:rPr>
        <w:fldChar w:fldCharType="end"/>
      </w:r>
      <w:r w:rsidRPr="00414BB9">
        <w:rPr>
          <w:color w:val="FF0000"/>
        </w:rPr>
        <w:t>: List of connectors and availability by host application</w:t>
      </w:r>
    </w:p>
    <w:tbl>
      <w:tblPr>
        <w:tblW w:w="9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4005"/>
        <w:gridCol w:w="1005"/>
        <w:gridCol w:w="1005"/>
        <w:gridCol w:w="1125"/>
        <w:gridCol w:w="1035"/>
      </w:tblGrid>
      <w:tr w:rsidR="00414BB9" w:rsidRPr="00414BB9" w14:paraId="503CC0E4" w14:textId="77777777" w:rsidTr="00414BB9">
        <w:trPr>
          <w:trHeight w:val="300"/>
        </w:trPr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A1FB21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S/N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CFFAA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Connector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17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DEEAF6"/>
            <w:vAlign w:val="center"/>
            <w:hideMark/>
          </w:tcPr>
          <w:p w14:paraId="4734D0D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Platform Availability?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82D1DA5" w14:textId="77777777" w:rsidTr="00414BB9">
        <w:trPr>
          <w:trHeight w:val="87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C0BD2D" w14:textId="77777777" w:rsidR="00414BB9" w:rsidRPr="00414BB9" w:rsidRDefault="00414BB9" w:rsidP="00414BB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632BB" w14:textId="77777777" w:rsidR="00414BB9" w:rsidRPr="00414BB9" w:rsidRDefault="00414BB9" w:rsidP="00414BB9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A74D91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Excel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1FB856A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Power BI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DE18A6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Dataverse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08778A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Data Lake Storage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4284DC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747D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ECCC1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Access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F64D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CE3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A0D7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2C0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9A75290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C6BE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03BDD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Active Directory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964A1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5AA5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850F8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B220F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8E8A5E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1725F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17814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Adobe Analytics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6EB2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78AF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AD2C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4630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45938F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0F03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B9C3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Amazon Redshift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257D1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DC12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74D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E320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6DE724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AAC3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E00C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appFigures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D034E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8B13C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82B59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7D95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325C6F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2C8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4193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AtScale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cubes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75C7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24D9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3875D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0CE7C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EE0246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ED89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89B3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Analysis Services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7257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5C8B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2A1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8B1CE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3D3E8C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0770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422C1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Blob Storage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A165B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6DEC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DBAA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CE9FC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2DEA61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9644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DE429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Cosmos DB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AE3BB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54AD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5343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1ADA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CB8DBC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5DD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57A7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Data Explorer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FC1C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497F6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A96E5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FB6E0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D6364E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46E6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9B80A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Data Lake Storage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2E1A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7A7D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AF042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E26C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88BF84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2206D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D770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DevOps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7BB9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89718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4D05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A397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9F7AB30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0986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394B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DevOps Server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DF10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44F6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47865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F9F3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848A107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6F1E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F54BA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HDInsight (HDFS)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A2A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4A75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7526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43776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336C74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677F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45F4B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HDInsight Spark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C9AE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41E44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F3A2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C7CE0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E5D3FE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854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16CF7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SQL Data Warehouse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1B24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C0B0B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870C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AD4A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C93A61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A032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0693B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SQL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5D39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6A5CC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76739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3E641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E7287E7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6CBD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6E61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Table Storage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5413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2C9E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69236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FD09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879D42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D4769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773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BI Connector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76E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6988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6D34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523C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965AA20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D57D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B0252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Common Data Service (legacy)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D423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32596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B9B9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D5A1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0AD25B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C670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48D2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Data.World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- Get Dataset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728F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B57B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09BC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5507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F0D1BC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CF60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C78A3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Denodo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0E483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6561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20CA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BF0A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4BC66F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F6F9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98ECF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Dremio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C6A16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AF41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3D48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C15C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96E065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C7966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E1F65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365 (online)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B32F6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2F7D0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DC6F3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A3DD4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5BC0DC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F67EB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67178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365 Business Central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FE7DF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336A8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8AE2A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54B0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BEB05DF" w14:textId="77777777" w:rsidTr="00414BB9">
        <w:trPr>
          <w:trHeight w:val="585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97B0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0F5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365 Business Central (on-premises)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EDD6A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50408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9151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480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8D3B67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D0C1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D66E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365 for Customer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0E14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E3E7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A07DB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34DF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7AF958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0B6E4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92C0C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NAV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B9A5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BFC7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F0BEB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049E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99797C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07625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29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53DD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Emigo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3303F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C6CC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55074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4D62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E4A8B9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603A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637F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Essbase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FED27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C9B6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42DA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35AA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CB89C77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9290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077B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Exasol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A0A2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03A75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38CC5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4F85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136978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7602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110A6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Excel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9789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360B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431B7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2424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77F2E4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F22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144F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Folder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80CC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D5FA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8ACC8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D5287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CD77CF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E749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AA94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GitHub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EDEBE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7EE8B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B25D2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D06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2988AD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28E3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759B9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Google Analytics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E7C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328E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560A9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E09A9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74F728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36C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lastRenderedPageBreak/>
              <w:t>36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39BAE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Google </w:t>
            </w: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BigQuery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3951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3B92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0686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330A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9662FB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EA886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0AB7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Hadoop File (HDFS)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3DF2D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99949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756E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EA0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F5891E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13B8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463F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HDInsight Interactive Query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CA97C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598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CF6F4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D155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E2ABE9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343C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39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D28D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IBM DB2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05061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C68FF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8DF62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2A41C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2FCD29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FA43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CA72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IBM Informix database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4773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DD40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C6EC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22BE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210529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28F5C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6AA3B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IBM Netezza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17B96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0DCB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91389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400D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C34F2DD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3CCCE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CE12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Impala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57F7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7AED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BCAF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769D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FBF786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5EF3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C7C0A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Jethro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71A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E79B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0046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589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D089D8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ACF9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A113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JSON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F4657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E48BC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3F2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0E70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1718DF9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F9F1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D793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Kyligence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Enterprise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45FE5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A49E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32D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3618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C5DCC6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60752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7A4D9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Marketo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EF16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7F863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4D7DD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9D5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4AFEF6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65A7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8532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MarkLogic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BD30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C23D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7B6A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75D3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AAF24A4" w14:textId="77777777" w:rsidTr="00414BB9">
        <w:trPr>
          <w:trHeight w:val="585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8130B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37C47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Microsoft Azure Consumption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7C73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23651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A462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92FA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4F50C09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D632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49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16B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Microsoft Exchange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10D3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A488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15F6C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8634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29B83C9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DB711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D4AB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Microsoft Exchange Online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7B7B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F45D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70D9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91349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1373CF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B845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010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Microsoft Graph Security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6397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6ABA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4B67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9741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49036F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9D85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5E80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Mixpanel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F9BE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DA51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2727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D16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D5787B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9AB8E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B3DE0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MySQL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91B7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7F802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64C69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2367F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3F67F5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FDE79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A9EF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Odata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Feed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A04C8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4D41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69A2F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9EB0E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08EA65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F0CA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1484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ODBC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22B6E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CFE7C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C97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4E4A8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BCF624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911EE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5B11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OLE DB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B1D13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311D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BFC15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9F45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4782E0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FA324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8C57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Oracle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6CF62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BC9F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EF475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8FD8A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1D416C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B945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C5E15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Paxata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2680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3D887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938C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F4650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904B66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BBA3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59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2F67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Planview Enterprise One - CTM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5249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E8AE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B974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6767C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4719C8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D64BF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DCFB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Planview Enterprise One - PRM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86C97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CC61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7EF4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2E32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9796B2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8F7BF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40CD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Planview </w:t>
            </w: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Projectplace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DB16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4ABA3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D5CFA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B278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21407D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104E3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969EA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PostgreSQL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5054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47BF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4E98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0CE3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818283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CD61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DD8D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Power BI dataflows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3BE1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F5A7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F056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E859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7E3374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C3D9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4BC9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Power BI datasets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4308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54CB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BD7E8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C87D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0E7E1F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CEDF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D2260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QubolePresto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089ED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C2C44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F16CC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7E27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7547C5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3DE4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0309B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Quickbooks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Online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83C4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D02E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75179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177E4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B840AE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336DA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01604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Quick 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847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328E4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89792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9F04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B8D464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A3B0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7750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R Script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11C1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6F0E6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881E7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4C8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F52639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DA88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69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C5EB7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Salesforce Objects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E76A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FD19F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DA618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CBD2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8141B7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C304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A12E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Salesforce Reports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D30A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507B7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DB2B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DED81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CBCFCF9" w14:textId="77777777" w:rsidTr="00414BB9">
        <w:trPr>
          <w:trHeight w:val="585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E271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E005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SAP Business Warehouse Application Server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C097F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2068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1BDF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B28C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49A92C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41DF1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187CE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SAP Business Warehouse Message Server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C740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7BD66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C3D0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1DFDB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65B48C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FE5C9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3428A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SAP HANA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8C0A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D27CD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0B045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B344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13650F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03875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6B929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SharePoint Folder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33BB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6B0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6452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6D49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42774FD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CDD33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lastRenderedPageBreak/>
              <w:t>75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D1F5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SharePoint list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7A96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CA2CE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A8A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296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607840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FF19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A311A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Sharepoint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Online List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E8320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D4A0B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5983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C6D3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1AD8AB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16D6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AE75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Smartsheet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DFEB4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2BD5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6A0A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BEE03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3D1DE1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B00A7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E4B9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Snowflake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F731B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3BA43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18486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F1AB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613697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42D86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79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3ACA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Spark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B2301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CDF5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41F0E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3294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689BAB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146C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43C1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SparkPost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33B3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4391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3057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65981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69ACC6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C2B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BD5D0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SQL Server Analysis Services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728E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D9829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73655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3CB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ACE642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10C5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6386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SQL Server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222FE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936A1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58987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CFC7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9A3BDB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42C5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85E41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SurveyMonkey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C221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3CC9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CD156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BAC1A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D83418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B303F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B90F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SweetIQ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E6229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C9A4D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4B4F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FA68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9F34F9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4FD3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23A00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Sybase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F972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16356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C0E9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98334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28756A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1C50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152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TeamDesk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762C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509A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0A06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25E9C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0B1C0D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1353A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DF0F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Teradata database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92C4E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94F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8228F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A2F9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A2D80F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3F453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FB58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Text/CSV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F41F2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5C524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CDDE6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95F6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B7CC14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8F39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89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6F29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Twilio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74ED1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B920D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CBD0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5BA95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F83887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109E7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CCA0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Vertica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F0D0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40FB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B226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6414E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5E3DC3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6F1D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483F7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Web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B8605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550A2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74440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61A42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DA9076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84E9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EF553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Webtrends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5505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07CA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0140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E2B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51CA9FD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8EC69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4D76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Workforce Dimensions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A8A1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3920A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5DE1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4E54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B0374D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2168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179ED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XML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5C84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0C5F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6CEA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F37CB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97E0940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A5E3B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F049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Zendesk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008F9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07EA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873E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2986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7CEF90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35C7E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3833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Python Script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0EF1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3524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9727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885FC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E44D6B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49A6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403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PDF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D784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110F0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ADD0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E530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905C82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DFEC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3D91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Industrial App Store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BCBF3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009C1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0F98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2258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6BF95B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DCC83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99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FA322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BI360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63279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F367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6201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B343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21613C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FAF5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55EA2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InformationGrid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05B72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51631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2203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ABFD0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17B06F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00F81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3AFC9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Indexima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95CC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977B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237D0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7F660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3949D2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82B4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1C1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InterSystems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IRIS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C9C8C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94FD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E7DBC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6DC0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1AE875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5D2D5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A061F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Roamler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AAC3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0D033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40EA9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7355C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A18479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BCCF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439CF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Intune Data Warehouse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EA6D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7D6E0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F375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F6A4A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86D90B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EE4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1436F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Tenforce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(Smart)List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8C9D5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CAC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DC0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DE8A5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FDFFB7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5541A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46B9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Cost Management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0B4C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05361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85ED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AC26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562BAD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C0256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68D53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365 Customer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75F5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067D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C6C8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9C9D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0351AB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61FE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23707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Data Lake Storage Gen2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E1C8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B97A0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8C2D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AAF2E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46FB54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4F1BC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109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E867D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Entersoft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E4B42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E0A24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E2A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69A1C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417E7A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AD6F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5779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Workplace Analytics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A3F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0D0E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3DE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EF7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A15424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1EA9A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EC65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Azure Time Series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C595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297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D7F0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1FB2A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038040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9C6B9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7887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Power Platform Dataflows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9C3C6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C684E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E555F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F48C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0BD3AE7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EBB6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6785B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Dynamics 365 Product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1303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23A86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00BCB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4293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3DF197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9A4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E9AE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SiteImprove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82E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C8F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179F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077C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B8F4F2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0580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9DB2B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Vena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DD52A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95B8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FA7D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5D2A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DC531B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C2F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lastRenderedPageBreak/>
              <w:t>116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D2B8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Data Virtuality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CB33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14FE0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24EB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2020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E5A024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2266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747B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Zucchetti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HR Infinity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6B6E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82C48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B6E3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807D7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CF0244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5C1D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BA5ED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FHIR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D498F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C630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6F67E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F1950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9CEDF6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ABE09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119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D3571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Microstrategy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C2138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73348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B1D70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3C0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697E5FC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5C977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2B29B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TIBCO Data Virtualization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EC0C8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A94F9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60193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360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839415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5EDD5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5F63C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JamfPro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8369E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203D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D9B8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7E601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588B7D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BE75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7CF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Asana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1881C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36BF9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604A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6A4B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DA989B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00E2D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0BD72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FactSet Analytics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49ED1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8E00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81DA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65BB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AAEE07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4421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3735D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Cognite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18F3F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53039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CD98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F1B4B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918D389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71FF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1E03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Witivio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C321C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F4996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AED04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78F9E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DA3B2A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7811E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538A4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Linkar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EDC5C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CA1FC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326BD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EE5D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AAA97D0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8C8B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09FD5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Webtrends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Analytics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489DB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D653C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59209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4E24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98BE790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ED95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356D4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Planview </w:t>
            </w: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Projectplace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ACE70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7A28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93DF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886E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8437E2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F807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129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11AF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Shortcuts Business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E3801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B5EBD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24754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357F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F40B847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4B359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54310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Vessel Insights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9E2C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F166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FB939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5A9CD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4C27B4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A6E8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9E4EA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Zoho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Creator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3C96A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6BE4F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C04A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BD04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63537D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FF345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87011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Palantir Foundry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42686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C6A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89E8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FDED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C94184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C53D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8B75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Apache Hive LLAP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D8D6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6635E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2ED36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20E1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72014B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73EF9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AB27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Parquet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C834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25EA2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95ABF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2367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AF3EF14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7DE7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4C3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Acterys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AF348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FB2C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FA66E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4B0B0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9DF1DC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7A7C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BA0F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Automation Anywhere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3B9F6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F845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65E25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8F58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355328D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6DCF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D8095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Cherwell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AE9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129B7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E2D80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858B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62CF55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1267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CD61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Databricks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E1D7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CB09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FC60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0D02B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5A3C51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D48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139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98ED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Hexagon Smart API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90AB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E0F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A5454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5F49E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FA3A41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DD65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44AD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MariaDB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D7799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604FE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E7082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147F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BDE861D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DB689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47447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Spigit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1A4F2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5ADD9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F4991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1E51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145C2AA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BC99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01BB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eWay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-CRM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90D97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45FD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D5CE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B1BA5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70F10B6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49DCB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A5DE2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Anaplan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477CE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90108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7A82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A72C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4704BC3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EB46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6C7CF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Starburst Enterprise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2A82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9E89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5D9FF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E5A6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BBF1DB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173FF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EF06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Dataverse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59864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1D42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B474A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ECAD3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D04ED3E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E4729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0CD4A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Kognitwin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72E0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BD020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3B7C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AD78E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66978E7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0E58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3DAF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Bloomberg Data and Analytics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A531C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310D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59931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DDAA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BD313B6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50200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148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E91B16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SoftOne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BI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0E87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A3166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9EC92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97BA4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1E14DF9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7EAA2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149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E1278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EQuIS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B7899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559B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F08E6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9346E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350FEE62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D1A5F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150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D93BA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Assemble Views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D2CC6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F8C85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2992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D137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0A9250FB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38E3A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151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81F3B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BQECore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 xml:space="preserve">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6F142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65459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2B330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2765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50FA461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39663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152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12BB7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SumTotal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AFD27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2A55F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3158D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2A4E6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2EB088B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2215F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153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0D6A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Amazon Athena (Beta)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27BA8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2BC28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D2AE0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6C100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3837498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79544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154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A22CE9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SIS-CC SDMX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A1C4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031F7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B641C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9C696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4503545F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CDA8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155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99D01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Usercube</w:t>
            </w:r>
            <w:proofErr w:type="spellEnd"/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90F5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E970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4F5AF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220414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59715B29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C8A9F0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156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2C2578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Google Sheets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638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DDB98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2384E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AF4EDD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414BB9" w:rsidRPr="00414BB9" w14:paraId="629FD605" w14:textId="77777777" w:rsidTr="00414BB9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C31CCB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lastRenderedPageBreak/>
              <w:t>157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347CFA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Delta Sharing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AB4595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9938E7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Yes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8AC3E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649473" w14:textId="77777777" w:rsidR="00414BB9" w:rsidRPr="00414BB9" w:rsidRDefault="00414BB9" w:rsidP="00414BB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14BB9">
              <w:rPr>
                <w:rFonts w:ascii="Calibri" w:eastAsia="Times New Roman" w:hAnsi="Calibri" w:cs="Calibri"/>
                <w:kern w:val="0"/>
                <w:lang w:val="en"/>
                <w14:ligatures w14:val="none"/>
              </w:rPr>
              <w:t>No</w:t>
            </w:r>
            <w:r w:rsidRPr="00414BB9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748A26BE" w14:textId="77777777" w:rsidR="00414BB9" w:rsidRDefault="00414BB9"/>
    <w:sectPr w:rsidR="0041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B9"/>
    <w:rsid w:val="004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2032"/>
  <w15:chartTrackingRefBased/>
  <w15:docId w15:val="{4B46121F-6186-415D-B200-FAD903B1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41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DefaultParagraphFont"/>
    <w:rsid w:val="00414BB9"/>
  </w:style>
  <w:style w:type="character" w:customStyle="1" w:styleId="normaltextrun">
    <w:name w:val="normaltextrun"/>
    <w:basedOn w:val="DefaultParagraphFont"/>
    <w:rsid w:val="00414BB9"/>
  </w:style>
  <w:style w:type="character" w:customStyle="1" w:styleId="eop">
    <w:name w:val="eop"/>
    <w:basedOn w:val="DefaultParagraphFont"/>
    <w:rsid w:val="00414BB9"/>
  </w:style>
  <w:style w:type="paragraph" w:styleId="Caption">
    <w:name w:val="caption"/>
    <w:basedOn w:val="Normal"/>
    <w:next w:val="Normal"/>
    <w:uiPriority w:val="35"/>
    <w:unhideWhenUsed/>
    <w:qFormat/>
    <w:rsid w:val="00414B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1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7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8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6DBD-C09E-40AB-AA52-09A4296D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Olafusi</dc:creator>
  <cp:keywords/>
  <dc:description/>
  <cp:lastModifiedBy>Michael Olafusi</cp:lastModifiedBy>
  <cp:revision>1</cp:revision>
  <dcterms:created xsi:type="dcterms:W3CDTF">2023-06-24T02:15:00Z</dcterms:created>
  <dcterms:modified xsi:type="dcterms:W3CDTF">2023-06-24T02:21:00Z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cc3df4ca-916e-4cb1-b348-afabbfeb0393</vt:lpwstr>
  </property>
</Properties>
</file>