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fdf16d7155234ce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86cfd53e166d4f93" /></Relationships>
</file>

<file path=customXML/item2.xml>��< ? x m l   v e r s i o n = " 1 . 0 "   e n c o d i n g = " u t f - 1 6 " ? >  
 < N a v W o r d R e p o r t X m l P a r t   x m l n s = " u r n : m i c r o s o f t - d y n a m i c s - n a v / r e p o r t s / C C O _ V e n d o r _ O p e n _ O r d e r _ D e t a i l / 6 0 0 2 7 / " >  
     < V e n d o r >  
         < C O M P A N Y N A M E > C O M P A N Y N A M E < / C O M P A N Y N A M E >  
         < N a m e _ V e n d o r > N a m e _ V e n d o r < / N a m e _ V e n d o r >  
         < N o _ V e n d o r > N o _ V e n d o r < / N o _ V e n d o r >  
         < P u r c h a s e L i n e F I E L D C A P T I O N _ D e s c r i p t i o n > P u r c h a s e L i n e F I E L D C A P T I O N _ D e s c r i p t i o n < / P u r c h a s e L i n e F I E L D C A P T I O N _ D e s c r i p t i o n >  
         < P u r c h a s e L i n e F I E L D C A P T I O N _ N o > P u r c h a s e L i n e F I E L D C A P T I O N _ N o < / P u r c h a s e L i n e F I E L D C A P T I O N _ N o >  
         < P u r c h a s e L i n e F I E L D C A P T I O N _ O u t s t a n d i n g Q u a n t i t y > P u r c h a s e L i n e F I E L D C A P T I O N _ O u t s t a n d i n g Q u a n t i t y < / P u r c h a s e L i n e F I E L D C A P T I O N _ O u t s t a n d i n g Q u a n t i t y >  
         < P u r c h a s e L i n e F I E L D C A P T I O N _ Q u a n t i t y > P u r c h a s e L i n e F I E L D C A P T I O N _ Q u a n t i t y < / P u r c h a s e L i n e F I E L D C A P T I O N _ Q u a n t i t y >  
         < P u r c h a s e L i n e F I E L D C A P T I O N _ T y p e > P u r c h a s e L i n e F I E L D C A P T I O N _ T y p e < / P u r c h a s e L i n e F I E L D C A P T I O N _ T y p e >  
         < R e p o r t F o r N a v I d _ 1 > R e p o r t F o r N a v I d _ 1 < / R e p o r t F o r N a v I d _ 1 >  
         < R e p o r t F o r N a v P a g e N o > R e p o r t F o r N a v P a g e N o < / R e p o r t F o r N a v P a g e N o >  
         < R e p o r t F o r N a v _ V e n d o r > R e p o r t F o r N a v _ V e n d o r < / R e p o r t F o r N a v _ V e n d o r >  
         < S T R S U B S T N O _ P c t 1 _ P c t 2 _ V e n d o r T A B L E C A P T I O N _ V e n d F i l t e r > S T R S U B S T N O _ P c t 1 _ P c t 2 _ V e n d o r T A B L E C A P T I O N _ V e n d F i l t e r < / S T R S U B S T N O _ P c t 1 _ P c t 2 _ V e n d o r T A B L E C A P T I O N _ V e n d F i l t e r >  
         < S T R S U B S T N O _ T e x t 0 0 0 _ P e r i o d T e x t > S T R S U B S T N O _ T e x t 0 0 0 _ P e r i o d T e x t < / S T R S U B S T N O _ T e x t 0 0 0 _ P e r i o d T e x t >  
         < S T R S U B S T N O _ T e x t 0 0 1 _ P u r c h L i n e F i l t e r > S T R S U B S T N O _ T e x t 0 0 1 _ P u r c h L i n e F i l t e r < / S T R S U B S T N O _ T e x t 0 0 1 _ P u r c h L i n e F i l t e r >  
         < T O D A Y _ 0 _ 4 > T O D A Y _ 0 _ 4 < / T O D A Y _ 0 _ 4 >  
         < U S E R I D > U S E R I D < / U S E R I D >  
         < P u r c h a s e _ L i n e >  
             < D e s c r i p t i o n _ P u r c h a s e L i n e > D e s c r i p t i o n _ P u r c h a s e L i n e < / D e s c r i p t i o n _ P u r c h a s e L i n e >  
             < N o _ P u r c h a s e L i n e > N o _ P u r c h a s e L i n e < / N o _ P u r c h a s e L i n e >  
             < N o _ P u r c h O r d e r H e a d e r > N o _ P u r c h O r d e r H e a d e r < / N o _ P u r c h O r d e r H e a d e r >  
             < O r d e r D a t e _ P u r c h O r d e r H e a d e r > O r d e r D a t e _ P u r c h O r d e r H e a d e r < / O r d e r D a t e _ P u r c h O r d e r H e a d e r >  
             < O u t s t a n d i n g Q u a n t i t y _ P u r c h a s e L i n e > O u t s t a n d i n g Q u a n t i t y _ P u r c h a s e L i n e < / O u t s t a n d i n g Q u a n t i t y _ P u r c h a s e L i n e >  
             < P l a n n e d R e c e i p t D a t e _ P u r c h a s e L i n e > P l a n n e d R e c e i p t D a t e _ P u r c h a s e L i n e < / P l a n n e d R e c e i p t D a t e _ P u r c h a s e L i n e >  
             < P r o m i s e d R e c e i p t D a t e _ P u r c h a s e L i n e > P r o m i s e d R e c e i p t D a t e _ P u r c h a s e L i n e < / P r o m i s e d R e c e i p t D a t e _ P u r c h a s e L i n e >  
             < Q u a n t i t y _ P u r c h a s e L i n e > Q u a n t i t y _ P u r c h a s e L i n e < / Q u a n t i t y _ P u r c h a s e L i n e >  
             < R e p o r t F o r N a v I d _ 1 6 > R e p o r t F o r N a v I d _ 1 6 < / R e p o r t F o r N a v I d _ 1 6 >  
             < R e p o r t F o r N a v _ P u r c h a s e L i n e > R e p o r t F o r N a v _ P u r c h a s e L i n e < / R e p o r t F o r N a v _ P u r c h a s e L i n e >  
             < T y p e _ P u r c h a s e L i n e > T y p e _ P u r c h a s e L i n e < / T y p e _ P u r c h a s e L i n e >  
             < V e n d o r O r d e r N o _ P u r c h O r d e r H e a d e r > V e n d o r O r d e r N o _ P u r c h O r d e r H e a d e r < / V e n d o r O r d e r N o _ P u r c h O r d e r H e a d e r >  
         < / P u r c h a s e _ L i n e >  
         < I n t e g e r >  
             < N a m e _ V e n d o r 2 > N a m e _ V e n d o r 2 < / N a m e _ V e n d o r 2 >  
             < R e p o r t F o r N a v I d _ 2 8 > R e p o r t F o r N a v I d _ 2 8 < / R e p o r t F o r N a v I d _ 2 8 >  
             < R e p o r t F o r N a v _ I n t e g e r > R e p o r t F o r N a v _ I n t e g e r < / R e p o r t F o r N a v _ I n t e g e r >  
         < / I n t e g e r >  
     < / V e n d o r >  
     < I n t e g e r 2 >  
         < R e p o r t F o r N a v I d _ 3 0 > R e p o r t F o r N a v I d _ 3 0 < / R e p o r t F o r N a v I d _ 3 0 >  
         < R e p o r t F o r N a v _ I n t e g e r 2 > R e p o r t F o r N a v _ I n t e g e r 2 < / R e p o r t F o r N a v _ I n t e g e r 2 >  
     < / I n t e g e r 2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987185f2-e9cf-472c-89cd-d5aa67236d02}" pid="2" name="Document">
    <vt:lpwstr xmlns:vt="http://schemas.openxmlformats.org/officeDocument/2006/docPropsVTypes">jlcAANVc/XKbuBZ/FcYz203uuC7f4LbuThInbe4mdm7stLczmckQW3HYYvCCyNZ9nvsY9799sSsh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</vt:lpwstr>
  </op:property>
  <op:property fmtid="{1b2066f1-9ab0-40c2-9b04-073ce3225e97}" pid="3" name="DataContract">
    <vt:lpwstr xmlns:vt="http://schemas.openxmlformats.org/officeDocument/2006/docPropsVTypes">{
  "DataContract": {
    "Version": 1,
    "DataItems": {
      "Vendor": {
        "No": 23,
        "Fields": {
          "Name": 2,
          "No": 1
        }
      },
      "PurchaseLine": {
        "No": 39,
        "Fields": {
          "DocumentType": 1,
          "Pay_toVendorNo": 68,
          "CurrencyCode": 91,
          "OutstandingQuantity": 16,
          "Quantity": 15,
          "Description": 11,
          "No": 6,
          "Type": 5,
          "PlannedReceiptDate": 5794,
          "PromisedReceiptDate": 5791
        },
        "FieldCaptions": {
          "DocumentType": 1,
          "Pay_toVendorNo": 68,
          "CurrencyCode": 91,
          "OutstandingQuantity": 16
        }
      },
      "Integer": {
        "No": 2000000026
      },
      "Integer2": {
        "No": 2000000026
      }
    }
  }
}</vt:lpwstr>
  </op:property>
</op:Properties>
</file>