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5629" w:rsidRDefault="0011368D" w:rsidP="0011368D">
      <w:r w:rsidRPr="0011368D">
        <w:t>Title: M&amp;E Services Implementation in Garment Factory Construction Project</w:t>
      </w:r>
      <w:r w:rsidRPr="0011368D">
        <w:cr/>
      </w:r>
      <w:r w:rsidRPr="0011368D">
        <w:cr/>
        <w:t>Introduction:</w:t>
      </w:r>
      <w:r w:rsidRPr="0011368D">
        <w:cr/>
        <w:t>The construction of a state-of-the-art garment factory marked a significant milestone in the industrial landscape, and as the Mechanical and Electrical (M&amp;E) Site Engineer, I played a pivotal role in overseeing the installation of essential M&amp;E services. This project aimed to create a modern, efficient, and sustainable manufacturing facility to meet the growing demands of the textile industry.</w:t>
      </w:r>
      <w:r w:rsidRPr="0011368D">
        <w:cr/>
      </w:r>
      <w:r w:rsidRPr="0011368D">
        <w:cr/>
        <w:t>Scope of Work:</w:t>
      </w:r>
      <w:r w:rsidRPr="0011368D">
        <w:cr/>
        <w:t>The scope of the M&amp;E services installation encompassed a comprehensive range of systems, ensuring the seamless integration of mechanical and electrical components throughout the factory. Key areas included:</w:t>
      </w:r>
      <w:r w:rsidRPr="0011368D">
        <w:cr/>
      </w:r>
      <w:r w:rsidRPr="0011368D">
        <w:cr/>
        <w:t>Electrical Systems:</w:t>
      </w:r>
      <w:r w:rsidRPr="0011368D">
        <w:cr/>
      </w:r>
      <w:r w:rsidRPr="0011368D">
        <w:cr/>
        <w:t>Installation of high-capacity electrical panels and distribution boards to meet the power requirements of the factory.</w:t>
      </w:r>
      <w:r w:rsidRPr="0011368D">
        <w:cr/>
        <w:t>Deployment of energy-efficient lighting solutions for the production floor, offices, and common areas.</w:t>
      </w:r>
      <w:r w:rsidRPr="0011368D">
        <w:cr/>
        <w:t>Implementation of a robust electrical wiring system to support machinery and equipment.</w:t>
      </w:r>
      <w:r w:rsidRPr="0011368D">
        <w:cr/>
        <w:t>Mechanical Systems:</w:t>
      </w:r>
      <w:r w:rsidRPr="0011368D">
        <w:cr/>
      </w:r>
      <w:r w:rsidRPr="0011368D">
        <w:cr/>
        <w:t>Installation of HVAC (Heating, Ventilation, and Air Conditioning) systems to regulate the temperature and maintain optimal working conditions.</w:t>
      </w:r>
      <w:r w:rsidRPr="0011368D">
        <w:cr/>
        <w:t>Integration of a fire suppression system to ensure the safety of the facility and its occupants.</w:t>
      </w:r>
      <w:r w:rsidRPr="0011368D">
        <w:cr/>
        <w:t>Implementation of a compressed air system to support various manufacturing processes.</w:t>
      </w:r>
      <w:r w:rsidRPr="0011368D">
        <w:cr/>
        <w:t>Plumbing and Sanitary Systems:</w:t>
      </w:r>
      <w:r w:rsidRPr="0011368D">
        <w:cr/>
      </w:r>
      <w:r w:rsidRPr="0011368D">
        <w:cr/>
        <w:t>Installation of plumbing networks for water supply and distribution throughout the factory.</w:t>
      </w:r>
      <w:r w:rsidRPr="0011368D">
        <w:cr/>
        <w:t>Implementation of sanitary systems, including the installation of restroom facilities and drainage systems.</w:t>
      </w:r>
      <w:r w:rsidRPr="0011368D">
        <w:cr/>
        <w:t>Automation and Control Systems:</w:t>
      </w:r>
      <w:r w:rsidRPr="0011368D">
        <w:cr/>
      </w:r>
      <w:r w:rsidRPr="0011368D">
        <w:cr/>
        <w:t>Integration of a centralized control system to monitor and regulate various M&amp;E components for increased efficiency.</w:t>
      </w:r>
      <w:r w:rsidRPr="0011368D">
        <w:cr/>
        <w:t>Implementation of automation systems to streamline manufacturing processes and enhance productivity.</w:t>
      </w:r>
      <w:r w:rsidRPr="0011368D">
        <w:cr/>
        <w:t>Challenges and Solutions:</w:t>
      </w:r>
      <w:r w:rsidRPr="0011368D">
        <w:cr/>
        <w:t>The construction process presented several challenges, such as coordinating the installation of M&amp;E systems with other construction activities and ensuring compliance with safety and regulatory standards. Effective communication and collaboration with other project stakeholders were crucial in overcoming these challenges.</w:t>
      </w:r>
      <w:r w:rsidRPr="0011368D">
        <w:cr/>
      </w:r>
      <w:r w:rsidRPr="0011368D">
        <w:cr/>
        <w:t>Quality Control and Assurance:</w:t>
      </w:r>
      <w:r w:rsidRPr="0011368D">
        <w:cr/>
        <w:t xml:space="preserve">Rigorous quality control measures were implemented throughout the construction phase. Regular </w:t>
      </w:r>
      <w:r w:rsidRPr="0011368D">
        <w:lastRenderedPageBreak/>
        <w:t>inspections, testing, and commissioning of M&amp;E systems were conducted to ensure that they met the specified standards and performance criteria.</w:t>
      </w:r>
      <w:r w:rsidRPr="0011368D">
        <w:cr/>
      </w:r>
      <w:r w:rsidRPr="0011368D">
        <w:cr/>
        <w:t>Conclusion:</w:t>
      </w:r>
      <w:r w:rsidRPr="0011368D">
        <w:cr/>
        <w:t>The successful completion of the garment factory construction project, with the seamless installation of M&amp;E services, underscored the importance of a well-coordinated and skilled team. The implemented systems not only met the immediate needs of the facility but also positioned it for long-term sustainability and operational efficiency in the ever-evolving textile industry.</w:t>
      </w:r>
      <w:r w:rsidRPr="0011368D">
        <w:cr/>
      </w:r>
    </w:p>
    <w:p w:rsidR="0011368D" w:rsidRDefault="0011368D" w:rsidP="0011368D"/>
    <w:p w:rsidR="0011368D" w:rsidRDefault="0011368D" w:rsidP="0011368D">
      <w:pPr>
        <w:rPr>
          <w:lang w:val="en-US"/>
        </w:rPr>
      </w:pPr>
      <w:r>
        <w:rPr>
          <w:lang w:val="en-US"/>
        </w:rPr>
        <w:t>SUMMARY</w:t>
      </w:r>
    </w:p>
    <w:p w:rsidR="0011368D" w:rsidRDefault="0011368D" w:rsidP="0011368D">
      <w:pPr>
        <w:rPr>
          <w:lang w:val="en-US"/>
        </w:rPr>
      </w:pPr>
    </w:p>
    <w:p w:rsidR="0011368D" w:rsidRPr="0011368D" w:rsidRDefault="0011368D" w:rsidP="0011368D">
      <w:pPr>
        <w:rPr>
          <w:lang w:val="en-US"/>
        </w:rPr>
      </w:pPr>
      <w:r w:rsidRPr="0011368D">
        <w:rPr>
          <w:lang w:val="en-US"/>
        </w:rPr>
        <w:t>The construction of a modern garment factory involved the installation of comprehensive Mechanical and Electrical (M&amp;E) services, overseen by the M&amp;E Site Engineer. The project included electrical, mechanical, plumbing, and control systems to create an efficient and sustainable manufacturing facility. Challenges were addressed through effective communication and collaboration. Rigorous quality control measures ensured compliance with standards. The successful completion positioned the factory for long-term operational efficiency in the textile industry.</w:t>
      </w:r>
      <w:r w:rsidRPr="0011368D">
        <w:rPr>
          <w:lang w:val="en-US"/>
        </w:rPr>
        <w:cr/>
      </w:r>
      <w:r w:rsidRPr="0011368D">
        <w:rPr>
          <w:lang w:val="en-US"/>
        </w:rPr>
        <w:cr/>
      </w:r>
    </w:p>
    <w:sectPr w:rsidR="0011368D" w:rsidRPr="00113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8D"/>
    <w:rsid w:val="0011368D"/>
    <w:rsid w:val="00C2624B"/>
    <w:rsid w:val="00C8562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DD61"/>
  <w15:chartTrackingRefBased/>
  <w15:docId w15:val="{3545B11D-0F08-4EC6-A8E2-3ECB9243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dc:creator>
  <cp:keywords/>
  <dc:description/>
  <cp:lastModifiedBy>FERANMI</cp:lastModifiedBy>
  <cp:revision>1</cp:revision>
  <dcterms:created xsi:type="dcterms:W3CDTF">2024-01-22T10:42:00Z</dcterms:created>
  <dcterms:modified xsi:type="dcterms:W3CDTF">2024-01-22T10:44:00Z</dcterms:modified>
</cp:coreProperties>
</file>