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3A" w:rsidRDefault="00DD403A" w:rsidP="00DD403A">
      <w:pPr>
        <w:keepNext/>
        <w:keepLines/>
        <w:spacing w:before="200" w:after="0"/>
        <w:jc w:val="center"/>
        <w:rPr>
          <w:rFonts w:ascii="Cambria" w:eastAsia="Cambria" w:hAnsi="Cambria" w:cs="Cambria"/>
          <w:b/>
          <w:color w:val="4F81BD"/>
          <w:sz w:val="26"/>
        </w:rPr>
      </w:pPr>
      <w:r>
        <w:rPr>
          <w:rFonts w:ascii="Cambria" w:eastAsia="Cambria" w:hAnsi="Cambria" w:cs="Cambria"/>
          <w:b/>
          <w:color w:val="4F81BD"/>
          <w:sz w:val="26"/>
        </w:rPr>
        <w:t xml:space="preserve">Basic </w:t>
      </w:r>
      <w:proofErr w:type="spellStart"/>
      <w:proofErr w:type="gramStart"/>
      <w:r>
        <w:rPr>
          <w:rFonts w:ascii="Cambria" w:eastAsia="Cambria" w:hAnsi="Cambria" w:cs="Cambria"/>
          <w:b/>
          <w:color w:val="4F81BD"/>
          <w:sz w:val="26"/>
        </w:rPr>
        <w:t>Api</w:t>
      </w:r>
      <w:proofErr w:type="spellEnd"/>
      <w:r>
        <w:rPr>
          <w:rFonts w:ascii="Cambria" w:eastAsia="Cambria" w:hAnsi="Cambria" w:cs="Cambria"/>
          <w:b/>
          <w:color w:val="4F81BD"/>
          <w:sz w:val="26"/>
        </w:rPr>
        <w:t xml:space="preserve">  Call</w:t>
      </w:r>
      <w:proofErr w:type="gramEnd"/>
      <w:r>
        <w:rPr>
          <w:rFonts w:ascii="Cambria" w:eastAsia="Cambria" w:hAnsi="Cambria" w:cs="Cambria"/>
          <w:b/>
          <w:color w:val="4F81BD"/>
          <w:sz w:val="26"/>
        </w:rPr>
        <w:t xml:space="preserve"> documentation for  NEW </w:t>
      </w:r>
      <w:proofErr w:type="spellStart"/>
      <w:r>
        <w:rPr>
          <w:rFonts w:ascii="Cambria" w:eastAsia="Cambria" w:hAnsi="Cambria" w:cs="Cambria"/>
          <w:b/>
          <w:color w:val="4F81BD"/>
          <w:sz w:val="26"/>
        </w:rPr>
        <w:t>MemberActivity</w:t>
      </w:r>
      <w:proofErr w:type="spellEnd"/>
      <w:r>
        <w:rPr>
          <w:rFonts w:ascii="Cambria" w:eastAsia="Cambria" w:hAnsi="Cambria" w:cs="Cambria"/>
          <w:b/>
          <w:color w:val="4F81BD"/>
          <w:sz w:val="26"/>
        </w:rPr>
        <w:t xml:space="preserve"> (Members area)</w:t>
      </w:r>
    </w:p>
    <w:p w:rsidR="00DD403A" w:rsidRDefault="00DD403A" w:rsidP="00DD403A">
      <w:pPr>
        <w:rPr>
          <w:rFonts w:ascii="Calibri" w:eastAsia="Calibri" w:hAnsi="Calibri" w:cs="Calibri"/>
        </w:rPr>
      </w:pPr>
    </w:p>
    <w:p w:rsidR="00DD403A" w:rsidRPr="002A4695" w:rsidRDefault="00DD403A" w:rsidP="00DD403A">
      <w:pPr>
        <w:pStyle w:val="NoSpacing"/>
        <w:rPr>
          <w:rFonts w:eastAsia="Calibri"/>
          <w:b/>
        </w:rPr>
      </w:pPr>
      <w:proofErr w:type="gramStart"/>
      <w:r>
        <w:rPr>
          <w:rFonts w:eastAsia="Calibri"/>
          <w:b/>
        </w:rPr>
        <w:t>Created :</w:t>
      </w:r>
      <w:proofErr w:type="gramEnd"/>
      <w:r>
        <w:rPr>
          <w:rFonts w:eastAsia="Calibri"/>
          <w:b/>
        </w:rPr>
        <w:t xml:space="preserve"> 8-31</w:t>
      </w:r>
      <w:r w:rsidRPr="002A4695">
        <w:rPr>
          <w:rFonts w:eastAsia="Calibri"/>
          <w:b/>
        </w:rPr>
        <w:t xml:space="preserve">-2013 </w:t>
      </w:r>
      <w:proofErr w:type="spellStart"/>
      <w:r w:rsidRPr="002A4695">
        <w:rPr>
          <w:rFonts w:eastAsia="Calibri"/>
          <w:b/>
        </w:rPr>
        <w:t>ola</w:t>
      </w:r>
      <w:proofErr w:type="spellEnd"/>
      <w:r w:rsidRPr="002A4695">
        <w:rPr>
          <w:rFonts w:eastAsia="Calibri"/>
          <w:b/>
        </w:rPr>
        <w:t xml:space="preserve"> </w:t>
      </w:r>
      <w:proofErr w:type="spellStart"/>
      <w:r w:rsidRPr="002A4695">
        <w:rPr>
          <w:rFonts w:eastAsia="Calibri"/>
          <w:b/>
        </w:rPr>
        <w:t>lawal</w:t>
      </w:r>
      <w:proofErr w:type="spellEnd"/>
    </w:p>
    <w:p w:rsidR="00DD403A" w:rsidRDefault="00DD403A" w:rsidP="00DD403A">
      <w:pPr>
        <w:rPr>
          <w:u w:val="single"/>
        </w:rPr>
      </w:pPr>
    </w:p>
    <w:p w:rsidR="00DD403A" w:rsidRDefault="00DD403A" w:rsidP="00DD403A">
      <w:r>
        <w:t>Important notes:</w:t>
      </w:r>
    </w:p>
    <w:p w:rsidR="00DD403A" w:rsidRDefault="00DD403A" w:rsidP="00DD403A">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DD403A" w:rsidRPr="002D5A71" w:rsidRDefault="00DD403A" w:rsidP="00DD403A">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DD403A" w:rsidRPr="002D5A71" w:rsidRDefault="00DD403A" w:rsidP="00DD403A">
      <w:pPr>
        <w:rPr>
          <w:u w:val="single"/>
        </w:rPr>
      </w:pPr>
    </w:p>
    <w:p w:rsidR="00DD403A" w:rsidRPr="002D5A71" w:rsidRDefault="00DD403A" w:rsidP="00DD403A">
      <w:pPr>
        <w:rPr>
          <w:u w:val="single"/>
        </w:rPr>
      </w:pPr>
      <w:r w:rsidRPr="002D5A71">
        <w:rPr>
          <w:u w:val="single"/>
        </w:rPr>
        <w:t>The</w:t>
      </w:r>
      <w:r>
        <w:rPr>
          <w:u w:val="single"/>
        </w:rPr>
        <w:t xml:space="preserve"> Member Activity Page/Area</w:t>
      </w:r>
      <w:r w:rsidRPr="002D5A71">
        <w:rPr>
          <w:u w:val="single"/>
        </w:rPr>
        <w:t xml:space="preserve"> </w:t>
      </w:r>
    </w:p>
    <w:p w:rsidR="00DD403A" w:rsidRDefault="00DD403A" w:rsidP="00DD403A">
      <w:r>
        <w:t xml:space="preserve">To access these API’s user must be validated via either OPEN ID </w:t>
      </w:r>
      <w:proofErr w:type="gramStart"/>
      <w:r>
        <w:t>( face</w:t>
      </w:r>
      <w:proofErr w:type="gramEnd"/>
      <w:r>
        <w:t xml:space="preserve"> book, </w:t>
      </w:r>
      <w:proofErr w:type="spellStart"/>
      <w:r>
        <w:t>Yahoo,Google</w:t>
      </w:r>
      <w:proofErr w:type="spellEnd"/>
      <w:r>
        <w:t xml:space="preserve">) or via the </w:t>
      </w:r>
      <w:proofErr w:type="spellStart"/>
      <w:r>
        <w:t>api</w:t>
      </w:r>
      <w:proofErr w:type="spellEnd"/>
      <w:r>
        <w:t xml:space="preserve"> with their username and password</w:t>
      </w:r>
    </w:p>
    <w:p w:rsidR="00DD403A" w:rsidRDefault="00DD403A" w:rsidP="00DD403A">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DD403A" w:rsidRDefault="00DD403A" w:rsidP="00DD403A">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DD403A" w:rsidRDefault="00DD403A" w:rsidP="00DD403A">
      <w:pPr>
        <w:pStyle w:val="ListParagraph"/>
        <w:numPr>
          <w:ilvl w:val="0"/>
          <w:numId w:val="1"/>
        </w:numPr>
      </w:pPr>
      <w:proofErr w:type="spellStart"/>
      <w:r>
        <w:t>UserName</w:t>
      </w:r>
      <w:proofErr w:type="spellEnd"/>
      <w:r>
        <w:t xml:space="preserve"> and Password  - </w:t>
      </w:r>
    </w:p>
    <w:p w:rsidR="00DD403A" w:rsidRDefault="00DD403A" w:rsidP="00DD403A">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DD403A" w:rsidRDefault="00DD403A" w:rsidP="00DD403A">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DD403A" w:rsidRDefault="00DD403A" w:rsidP="00DD403A">
      <w:pPr>
        <w:pStyle w:val="ListParagraph"/>
        <w:rPr>
          <w:rStyle w:val="uri-template"/>
        </w:rPr>
      </w:pPr>
      <w:r>
        <w:rPr>
          <w:rStyle w:val="uri-template"/>
        </w:rPr>
        <w:t xml:space="preserve">See </w:t>
      </w:r>
      <w:proofErr w:type="spellStart"/>
      <w:r>
        <w:rPr>
          <w:rStyle w:val="uri-template"/>
        </w:rPr>
        <w:t>AuthenticationServiceApi</w:t>
      </w:r>
      <w:proofErr w:type="spellEnd"/>
      <w:r>
        <w:rPr>
          <w:rStyle w:val="uri-template"/>
        </w:rPr>
        <w:t xml:space="preserve"> document use the </w:t>
      </w:r>
      <w:proofErr w:type="gramStart"/>
      <w:r>
        <w:rPr>
          <w:rStyle w:val="uri-template"/>
        </w:rPr>
        <w:t>call :</w:t>
      </w:r>
      <w:proofErr w:type="gramEnd"/>
      <w:r>
        <w:rPr>
          <w:rStyle w:val="uri-template"/>
        </w:rPr>
        <w:t xml:space="preserve"> </w:t>
      </w:r>
      <w:proofErr w:type="spellStart"/>
      <w:r w:rsidRPr="0074142B">
        <w:rPr>
          <w:rStyle w:val="uri-template"/>
          <w:rFonts w:ascii="Verdana" w:hAnsi="Verdana"/>
          <w:b/>
          <w:color w:val="000000"/>
          <w:sz w:val="17"/>
          <w:szCs w:val="17"/>
        </w:rPr>
        <w:t>validateuserbyopenid</w:t>
      </w:r>
      <w:proofErr w:type="spellEnd"/>
    </w:p>
    <w:p w:rsidR="00DD403A" w:rsidRDefault="00DD403A" w:rsidP="00DD403A">
      <w:pPr>
        <w:pStyle w:val="ListParagraph"/>
        <w:rPr>
          <w:rStyle w:val="uri-template"/>
          <w:b/>
        </w:rPr>
      </w:pPr>
    </w:p>
    <w:p w:rsidR="00DD403A" w:rsidRDefault="00DD403A" w:rsidP="00DD403A">
      <w:pPr>
        <w:pStyle w:val="ListParagraph"/>
        <w:rPr>
          <w:rStyle w:val="uri-template"/>
        </w:rPr>
      </w:pPr>
    </w:p>
    <w:p w:rsidR="00DD403A" w:rsidRPr="0074142B" w:rsidRDefault="00DD403A" w:rsidP="00DD403A">
      <w:pPr>
        <w:pStyle w:val="ListParagraph"/>
        <w:rPr>
          <w:rStyle w:val="uri-template"/>
        </w:rPr>
      </w:pPr>
    </w:p>
    <w:p w:rsidR="00DD403A" w:rsidRDefault="00DD403A" w:rsidP="00DD403A">
      <w:r w:rsidRPr="002D5A71">
        <w:rPr>
          <w:b/>
        </w:rPr>
        <w:t>Main Service calls needed broken down by section</w:t>
      </w:r>
      <w:r>
        <w:t>.</w:t>
      </w:r>
    </w:p>
    <w:p w:rsidR="00DD403A" w:rsidRDefault="00DD403A" w:rsidP="00DD403A">
      <w:r>
        <w:t xml:space="preserve">Steps -  </w:t>
      </w:r>
    </w:p>
    <w:p w:rsidR="00DD403A" w:rsidRDefault="00DD403A" w:rsidP="00DD403A">
      <w:r>
        <w:t xml:space="preserve">Step 1) </w:t>
      </w:r>
      <w:proofErr w:type="spellStart"/>
      <w:r>
        <w:t>Authenticaiton</w:t>
      </w:r>
      <w:proofErr w:type="spellEnd"/>
    </w:p>
    <w:p w:rsidR="00DD403A" w:rsidRDefault="00DD403A" w:rsidP="00DD403A">
      <w:r>
        <w:t xml:space="preserve">Once user is authenticated access to the </w:t>
      </w:r>
      <w:proofErr w:type="spellStart"/>
      <w:r>
        <w:t>MemberActivity</w:t>
      </w:r>
      <w:proofErr w:type="spellEnd"/>
      <w:r>
        <w:t xml:space="preserve"> page is allowed. </w:t>
      </w:r>
    </w:p>
    <w:p w:rsidR="00DD403A" w:rsidRDefault="00DD403A" w:rsidP="00DD403A">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t xml:space="preserve"> the profile id see documentation in </w:t>
      </w:r>
    </w:p>
    <w:p w:rsidR="00DD403A" w:rsidRDefault="00DD403A" w:rsidP="00DD403A">
      <w:proofErr w:type="gramStart"/>
      <w:r>
        <w:t>MemberService.docx(</w:t>
      </w:r>
      <w:proofErr w:type="spellStart"/>
      <w:proofErr w:type="gramEnd"/>
      <w:r>
        <w:t>containes</w:t>
      </w:r>
      <w:proofErr w:type="spellEnd"/>
      <w:r>
        <w:t xml:space="preserve"> documentation for the member service calls for getting individual profile data)</w:t>
      </w:r>
    </w:p>
    <w:p w:rsidR="00DD403A" w:rsidRDefault="00DD403A" w:rsidP="00DD403A"/>
    <w:p w:rsidR="00DD403A" w:rsidRDefault="00DD403A" w:rsidP="00DD403A"/>
    <w:p w:rsidR="00DD403A" w:rsidRDefault="00DD403A" w:rsidP="00DD403A">
      <w:r>
        <w:t xml:space="preserve">There are three ways to get the profile id similar to the authentication.  </w:t>
      </w:r>
    </w:p>
    <w:p w:rsidR="00DD403A" w:rsidRDefault="00DD403A" w:rsidP="00DD403A">
      <w:pPr>
        <w:pStyle w:val="ListParagraph"/>
        <w:numPr>
          <w:ilvl w:val="0"/>
          <w:numId w:val="2"/>
        </w:numPr>
      </w:pPr>
      <w:r>
        <w:t>If the user name logged in with username/password use the following service call</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DD403A" w:rsidRDefault="00DD403A" w:rsidP="00DD403A">
      <w:pPr>
        <w:pStyle w:val="ListParagraph"/>
        <w:numPr>
          <w:ilvl w:val="0"/>
          <w:numId w:val="2"/>
        </w:numPr>
      </w:pPr>
      <w:r>
        <w:t>If the user name logged in with  Face book or open Id use the following service call</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DD403A" w:rsidRDefault="00DD403A" w:rsidP="00DD403A">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DD403A" w:rsidRDefault="00DD403A" w:rsidP="00DD403A">
      <w:pPr>
        <w:pStyle w:val="ListParagraph"/>
      </w:pPr>
    </w:p>
    <w:p w:rsidR="00DD403A" w:rsidRDefault="00DD403A" w:rsidP="00DD403A">
      <w:r>
        <w:t>Step 2</w:t>
      </w:r>
      <w:proofErr w:type="gramStart"/>
      <w:r>
        <w:t>)  Display</w:t>
      </w:r>
      <w:proofErr w:type="gramEnd"/>
      <w:r>
        <w:t xml:space="preserve"> Activity data based on  activity type</w:t>
      </w:r>
    </w:p>
    <w:p w:rsidR="00051759" w:rsidRDefault="00DD403A">
      <w:r>
        <w:t>This screen shows a summary</w:t>
      </w:r>
    </w:p>
    <w:p w:rsidR="0023115A" w:rsidRDefault="0023115A"/>
    <w:p w:rsidR="0023115A" w:rsidRDefault="0023115A">
      <w:r>
        <w:rPr>
          <w:noProof/>
        </w:rPr>
        <w:drawing>
          <wp:inline distT="0" distB="0" distL="0" distR="0">
            <wp:extent cx="59340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23115A" w:rsidRDefault="0023115A"/>
    <w:p w:rsidR="0023115A" w:rsidRDefault="0023115A">
      <w:proofErr w:type="spellStart"/>
      <w:r>
        <w:t>Coulums</w:t>
      </w:r>
      <w:proofErr w:type="spellEnd"/>
      <w:r>
        <w:t xml:space="preserve"> are populated similar to the </w:t>
      </w:r>
      <w:proofErr w:type="spellStart"/>
      <w:r>
        <w:t>the</w:t>
      </w:r>
      <w:proofErr w:type="spellEnd"/>
      <w:r>
        <w:t xml:space="preserve"> member activity documentation, the only </w:t>
      </w:r>
      <w:proofErr w:type="spellStart"/>
      <w:r>
        <w:t>diffrenece</w:t>
      </w:r>
      <w:proofErr w:type="spellEnd"/>
      <w:r>
        <w:t xml:space="preserve"> is all the service calls are made on this page.  </w:t>
      </w:r>
      <w:bookmarkStart w:id="0" w:name="_GoBack"/>
      <w:bookmarkEnd w:id="0"/>
    </w:p>
    <w:sectPr w:rsidR="0023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EA"/>
    <w:rsid w:val="00051759"/>
    <w:rsid w:val="0023115A"/>
    <w:rsid w:val="00A56EEA"/>
    <w:rsid w:val="00DD403A"/>
    <w:rsid w:val="00E9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03A"/>
    <w:pPr>
      <w:spacing w:after="0" w:line="240" w:lineRule="auto"/>
    </w:pPr>
    <w:rPr>
      <w:rFonts w:eastAsiaTheme="minorEastAsia"/>
    </w:rPr>
  </w:style>
  <w:style w:type="character" w:customStyle="1" w:styleId="uri-template">
    <w:name w:val="uri-template"/>
    <w:basedOn w:val="DefaultParagraphFont"/>
    <w:rsid w:val="00DD403A"/>
  </w:style>
  <w:style w:type="paragraph" w:styleId="ListParagraph">
    <w:name w:val="List Paragraph"/>
    <w:basedOn w:val="Normal"/>
    <w:uiPriority w:val="34"/>
    <w:qFormat/>
    <w:rsid w:val="00DD403A"/>
    <w:pPr>
      <w:ind w:left="720"/>
      <w:contextualSpacing/>
    </w:pPr>
  </w:style>
  <w:style w:type="paragraph" w:styleId="BalloonText">
    <w:name w:val="Balloon Text"/>
    <w:basedOn w:val="Normal"/>
    <w:link w:val="BalloonTextChar"/>
    <w:uiPriority w:val="99"/>
    <w:semiHidden/>
    <w:unhideWhenUsed/>
    <w:rsid w:val="00231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5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03A"/>
    <w:pPr>
      <w:spacing w:after="0" w:line="240" w:lineRule="auto"/>
    </w:pPr>
    <w:rPr>
      <w:rFonts w:eastAsiaTheme="minorEastAsia"/>
    </w:rPr>
  </w:style>
  <w:style w:type="character" w:customStyle="1" w:styleId="uri-template">
    <w:name w:val="uri-template"/>
    <w:basedOn w:val="DefaultParagraphFont"/>
    <w:rsid w:val="00DD403A"/>
  </w:style>
  <w:style w:type="paragraph" w:styleId="ListParagraph">
    <w:name w:val="List Paragraph"/>
    <w:basedOn w:val="Normal"/>
    <w:uiPriority w:val="34"/>
    <w:qFormat/>
    <w:rsid w:val="00DD403A"/>
    <w:pPr>
      <w:ind w:left="720"/>
      <w:contextualSpacing/>
    </w:pPr>
  </w:style>
  <w:style w:type="paragraph" w:styleId="BalloonText">
    <w:name w:val="Balloon Text"/>
    <w:basedOn w:val="Normal"/>
    <w:link w:val="BalloonTextChar"/>
    <w:uiPriority w:val="99"/>
    <w:semiHidden/>
    <w:unhideWhenUsed/>
    <w:rsid w:val="00231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5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ola</cp:lastModifiedBy>
  <cp:revision>3</cp:revision>
  <dcterms:created xsi:type="dcterms:W3CDTF">2013-08-31T16:32:00Z</dcterms:created>
  <dcterms:modified xsi:type="dcterms:W3CDTF">2013-09-05T02:06:00Z</dcterms:modified>
</cp:coreProperties>
</file>